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F" w:rsidRPr="00594B31" w:rsidRDefault="003165D5" w:rsidP="00BC384F">
      <w:pPr>
        <w:spacing w:line="276" w:lineRule="auto"/>
        <w:jc w:val="center"/>
        <w:rPr>
          <w:rFonts w:cs="Times New Roman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E554D" wp14:editId="132B66FB">
                <wp:simplePos x="0" y="0"/>
                <wp:positionH relativeFrom="column">
                  <wp:posOffset>1082040</wp:posOffset>
                </wp:positionH>
                <wp:positionV relativeFrom="paragraph">
                  <wp:posOffset>-462915</wp:posOffset>
                </wp:positionV>
                <wp:extent cx="362902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85.2pt;margin-top:-36.45pt;width:285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AaogIAAGMFAAAOAAAAZHJzL2Uyb0RvYy54bWysVM1u2zAMvg/YOwi6r07cNl2DOkXQosOA&#10;oi3WDj0rspQYk0VNUv52GtDrgD3CHmKXYT99BueNRsmOk3U5DbvQpEl+/BHJk9NFqchMWFeAzmh3&#10;r0OJ0BzyQo8z+vbu4sVLSpxnOmcKtMjoUjh6Onj+7GRu+iKFCahcWIIg2vXnJqMT700/SRyfiJK5&#10;PTBCo1KCLZlH0Y6T3LI5opcqSTudXjIHmxsLXDiHf89rJR1EfCkF99dSOuGJyijm5iO1kY4CTQYn&#10;rD+2zEwK3qTB/iGLkhUag7ZQ58wzMrXFX1BlwS04kH6PQ5mAlAUXsQasptt5Us3thBkRa8HmONO2&#10;yf0/WH41u7GkyDO6T4lmJT5R9WX1cfW5+lk9rh6qr9Vj9WP1qfpVfau+k/3Qr7lxfXS7NTe2kRyy&#10;ofiFtGX4YllkEXu8bHssFp5w/LnfS4876SElHHXpUS9FHmGSjbexzr8SUJLAZNTiG8bWstml87Xp&#10;2iQEUzpQB6rILwqlohCmR5wpS2YM33007jYhtqwwYPBMQjV1/pHzSyVq1DdCYl8w4zRGjxO5wWSc&#10;C+17Da7SaB3cJGbQOnZ3OSq/TqaxDW4iTmrr2Nnl+GfE1iNGBe1b57LQYHcB5O/ayLX9uvq65lD+&#10;CPIljoOFek+c4RcFPsIlc/6GWVwMXCFcdn+NRCqYZxQajpIJ2A+7/gd7nFfUUjLHRcuoez9lVlCi&#10;Xmuc5OPuwUHYzCgcHB6lKNhtzWhbo6flGeCbdvGsGB7ZYO/VmpUWynu8CcMQFVVMc4ydUe7tWjjz&#10;9QHAq8LFcBjNcBsN85f61vAAHroahuxucc+saSbR4wxfwXopWf/JQNa2wVPDcOpBFnFaN31t+o2b&#10;HOe9uTrhVGzL0WpzGwe/AQAA//8DAFBLAwQUAAYACAAAACEAwqCKSt8AAAALAQAADwAAAGRycy9k&#10;b3ducmV2LnhtbEyPQU+EMBCF7yb+h2ZMvGx2C4SIIGWzWePBg3Fd/QGFjkCkU0ILi//e8aS3eTMv&#10;b75X7lc7iAUn3ztSEO8iEEiNMz21Cj7en7b3IHzQZPTgCBV8o4d9dX1V6sK4C73hcg6t4BDyhVbQ&#10;hTAWUvqmQ6v9zo1IfPt0k9WB5dRKM+kLh9tBJlF0J63uiT90esRjh83XebYKjuF12TzW9WEw8+bk&#10;85dnH7tRqdub9fAAIuAa/szwi8/oUDFT7WYyXgyssyhlq4JtluQg2JGlMQ81b5I8BVmV8n+H6gcA&#10;AP//AwBQSwECLQAUAAYACAAAACEAtoM4kv4AAADhAQAAEwAAAAAAAAAAAAAAAAAAAAAAW0NvbnRl&#10;bnRfVHlwZXNdLnhtbFBLAQItABQABgAIAAAAIQA4/SH/1gAAAJQBAAALAAAAAAAAAAAAAAAAAC8B&#10;AABfcmVscy8ucmVsc1BLAQItABQABgAIAAAAIQBdrFAaogIAAGMFAAAOAAAAAAAAAAAAAAAAAC4C&#10;AABkcnMvZTJvRG9jLnhtbFBLAQItABQABgAIAAAAIQDCoIpK3wAAAAsBAAAPAAAAAAAAAAAAAAAA&#10;APwEAABkcnMvZG93bnJldi54bWxQSwUGAAAAAAQABADzAAAACAYAAAAA&#10;" fillcolor="white [3201]" strokecolor="white [3212]" strokeweight="2pt"/>
            </w:pict>
          </mc:Fallback>
        </mc:AlternateContent>
      </w:r>
    </w:p>
    <w:p w:rsidR="00BC384F" w:rsidRPr="00594B31" w:rsidRDefault="00BC384F" w:rsidP="00BC384F">
      <w:pPr>
        <w:spacing w:line="276" w:lineRule="auto"/>
        <w:jc w:val="center"/>
        <w:rPr>
          <w:rFonts w:cs="Times New Roman"/>
        </w:rPr>
      </w:pPr>
    </w:p>
    <w:p w:rsidR="00BC384F" w:rsidRPr="00594B31" w:rsidRDefault="00BC384F" w:rsidP="00BC384F">
      <w:pPr>
        <w:spacing w:line="276" w:lineRule="auto"/>
        <w:jc w:val="center"/>
        <w:rPr>
          <w:rFonts w:cs="Times New Roman"/>
        </w:rPr>
      </w:pPr>
    </w:p>
    <w:p w:rsidR="00BC384F" w:rsidRPr="00594B31" w:rsidRDefault="00BC384F" w:rsidP="00BC384F">
      <w:pPr>
        <w:spacing w:line="276" w:lineRule="auto"/>
        <w:jc w:val="center"/>
        <w:rPr>
          <w:rFonts w:cs="Times New Roman"/>
        </w:rPr>
      </w:pPr>
    </w:p>
    <w:p w:rsidR="00BC384F" w:rsidRPr="00594B31" w:rsidRDefault="00BC384F" w:rsidP="00BC384F">
      <w:pPr>
        <w:spacing w:line="276" w:lineRule="auto"/>
        <w:jc w:val="center"/>
        <w:rPr>
          <w:rFonts w:cs="Times New Roman"/>
        </w:rPr>
      </w:pPr>
    </w:p>
    <w:p w:rsidR="00BC384F" w:rsidRPr="00594B31" w:rsidRDefault="00BC384F" w:rsidP="00BC384F">
      <w:pPr>
        <w:spacing w:line="276" w:lineRule="auto"/>
        <w:jc w:val="center"/>
        <w:rPr>
          <w:rFonts w:cs="Times New Roman"/>
        </w:rPr>
      </w:pPr>
    </w:p>
    <w:p w:rsidR="00BC384F" w:rsidRPr="00594B31" w:rsidRDefault="00BC384F" w:rsidP="00BC384F">
      <w:pPr>
        <w:spacing w:line="276" w:lineRule="auto"/>
        <w:jc w:val="center"/>
        <w:rPr>
          <w:rFonts w:cs="Times New Roman"/>
        </w:rPr>
      </w:pPr>
    </w:p>
    <w:p w:rsidR="00BC384F" w:rsidRPr="00594B31" w:rsidRDefault="00BC384F" w:rsidP="00BC384F">
      <w:pPr>
        <w:spacing w:line="276" w:lineRule="auto"/>
        <w:jc w:val="center"/>
        <w:rPr>
          <w:rFonts w:cs="Times New Roman"/>
        </w:rPr>
      </w:pPr>
    </w:p>
    <w:p w:rsidR="00BC384F" w:rsidRPr="00594B31" w:rsidRDefault="00BC384F" w:rsidP="00BC384F">
      <w:pPr>
        <w:spacing w:line="276" w:lineRule="auto"/>
        <w:ind w:left="-567"/>
        <w:jc w:val="center"/>
        <w:rPr>
          <w:rFonts w:cs="Times New Roman"/>
          <w:b/>
          <w:sz w:val="40"/>
          <w:szCs w:val="40"/>
        </w:rPr>
      </w:pPr>
      <w:r w:rsidRPr="00594B31">
        <w:rPr>
          <w:rFonts w:cs="Times New Roman"/>
          <w:b/>
          <w:sz w:val="40"/>
          <w:szCs w:val="40"/>
        </w:rPr>
        <w:t xml:space="preserve">ОТЧЕТ О ДЕЯТЕЛЬНОСТИ </w:t>
      </w:r>
      <w:r w:rsidRPr="00594B31">
        <w:rPr>
          <w:rFonts w:cs="Times New Roman"/>
          <w:b/>
          <w:sz w:val="40"/>
          <w:szCs w:val="40"/>
        </w:rPr>
        <w:br/>
        <w:t xml:space="preserve">ЗАКОНОДАТЕЛЬНОГО СОБРАНИЯ </w:t>
      </w:r>
      <w:r w:rsidRPr="00594B31">
        <w:rPr>
          <w:rFonts w:cs="Times New Roman"/>
          <w:b/>
          <w:sz w:val="40"/>
          <w:szCs w:val="40"/>
        </w:rPr>
        <w:br/>
        <w:t xml:space="preserve">ИРКУТСКОЙ ОБЛАСТИ  </w:t>
      </w:r>
      <w:r w:rsidRPr="00594B31">
        <w:rPr>
          <w:rFonts w:cs="Times New Roman"/>
          <w:b/>
          <w:sz w:val="40"/>
          <w:szCs w:val="40"/>
        </w:rPr>
        <w:br/>
        <w:t xml:space="preserve">ВТОРОГО СОЗЫВА </w:t>
      </w:r>
    </w:p>
    <w:p w:rsidR="00BC384F" w:rsidRPr="00594B31" w:rsidRDefault="00BC384F" w:rsidP="00BC384F">
      <w:pPr>
        <w:spacing w:line="276" w:lineRule="auto"/>
        <w:ind w:left="-567"/>
        <w:jc w:val="center"/>
        <w:rPr>
          <w:rFonts w:eastAsiaTheme="majorEastAsia" w:cs="Times New Roman"/>
          <w:b/>
          <w:bCs/>
          <w:color w:val="0D0D0D" w:themeColor="text1" w:themeTint="F2"/>
          <w:sz w:val="40"/>
          <w:szCs w:val="40"/>
        </w:rPr>
      </w:pPr>
      <w:r w:rsidRPr="00594B31">
        <w:rPr>
          <w:rFonts w:cs="Times New Roman"/>
          <w:b/>
          <w:sz w:val="40"/>
          <w:szCs w:val="40"/>
        </w:rPr>
        <w:t>ЗА 2013 ГОД</w:t>
      </w:r>
    </w:p>
    <w:p w:rsidR="00BC384F" w:rsidRPr="00594B31" w:rsidRDefault="00BC384F" w:rsidP="00D807D1">
      <w:pPr>
        <w:pStyle w:val="1"/>
        <w:numPr>
          <w:ilvl w:val="0"/>
          <w:numId w:val="0"/>
        </w:numPr>
      </w:pPr>
    </w:p>
    <w:p w:rsidR="00BC384F" w:rsidRPr="00594B31" w:rsidRDefault="00BC384F">
      <w:pPr>
        <w:spacing w:line="276" w:lineRule="auto"/>
        <w:jc w:val="left"/>
        <w:rPr>
          <w:rFonts w:eastAsiaTheme="majorEastAsia" w:cs="Times New Roman"/>
          <w:b/>
          <w:bCs/>
          <w:color w:val="0D0D0D" w:themeColor="text1" w:themeTint="F2"/>
          <w:sz w:val="32"/>
          <w:szCs w:val="28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1B38" wp14:editId="25D9E686">
                <wp:simplePos x="0" y="0"/>
                <wp:positionH relativeFrom="column">
                  <wp:posOffset>-175260</wp:posOffset>
                </wp:positionH>
                <wp:positionV relativeFrom="paragraph">
                  <wp:posOffset>3582035</wp:posOffset>
                </wp:positionV>
                <wp:extent cx="36290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3.8pt;margin-top:282.05pt;width:285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+qnwIAAGMFAAAOAAAAZHJzL2Uyb0RvYy54bWysVM1uEzEQviPxDpbvdJOlTWnUTRW1KkKq&#10;2ogW9ex47WSF12Ns548TElckHoGH4IL46TNs3oixd7MJJSfExTuz8z/zzZyeLUtF5sK6AnRGuwcd&#10;SoTmkBd6ktE3d5fPXlDiPNM5U6BFRlfC0bPB0yenC9MXKUxB5cISdKJdf2EyOvXe9JPE8akomTsA&#10;IzQKJdiSeWTtJMktW6D3UiVpp9NLFmBzY4EL5/DvRS2kg+hfSsH9jZROeKIyirn5+Nr4jsObDE5Z&#10;f2KZmRa8SYP9QxYlKzQGbV1dMM/IzBZ/uSoLbsGB9AccygSkLLiINWA13c6jam6nzIhYCzbHmbZN&#10;7v+55dfzkSVFjrOjRLMSR1R9WX9Yf65+Vg/rj9XX6qH6sf5U/aq+Vd9JN/RrYVwfzW7NyDacQzIU&#10;v5S2DF8siyxjj1dtj8XSE44/n/fSk056RAlHWXrcS5FGN8nW2ljnXwooSSAyanGGsbVsfuV8rbpR&#10;CcGUDq8DVeSXhVKRCegR58qSOcO5jycxbwyxo4VcsExCNXX+kfIrJWqvr4XEvmDGaYweEbn1yTgX&#10;2vea1JVG7WAmMYPWsLvPUPlNMo1uMBMRqa1hZ5/hnxFbixgVtG+Ny0KD3ecgf9tGrvU31dc1h/LH&#10;kK8QDhbqPXGGXxY4hCvm/IhZXAxcIVx2f4OPVLDIKDQUJVOw7/f9D/qIV5RSssBFy6h7N2NWUKJe&#10;aUTySffwMGxmZA6PjlNk7K5kvCvRs/IccKaIVswukkHfqw0pLZT3eBOGISqKmOYYO6Pc2w1z7usD&#10;gFeFi+EwquE2Guav9K3hwXnoagDZ3fKeWdMg0SOGr2GzlKz/CJC1brDUMJx5kEVE67avTb9xkyPe&#10;m6sTTsUuH7W2t3HwGwAA//8DAFBLAwQUAAYACAAAACEAxjM1LuEAAAALAQAADwAAAGRycy9kb3du&#10;cmV2LnhtbEyPy07DMBBF90j8gzVIbKrWSWkDDZlUVRELFggofIATD0mEH1HspOHvGVawHN2je88U&#10;+9kaMdEQOu8Q0lUCglztdecahI/3x+UdiBCV08p4RwjfFGBfXl4UKtf+7N5oOsVGcIkLuUJoY+xz&#10;KUPdklVh5XtynH36warI59BIPagzl1sj10mSSas6xwut6unYUv11Gi3CMb5Mi4eqOhg9Ll7D7vkp&#10;pL5HvL6aD/cgIs3xD4ZffVaHkp0qPzodhEFYrm8zRhG22SYFwcR2c7MDUSFkCUeyLOT/H8ofAAAA&#10;//8DAFBLAQItABQABgAIAAAAIQC2gziS/gAAAOEBAAATAAAAAAAAAAAAAAAAAAAAAABbQ29udGVu&#10;dF9UeXBlc10ueG1sUEsBAi0AFAAGAAgAAAAhADj9If/WAAAAlAEAAAsAAAAAAAAAAAAAAAAALwEA&#10;AF9yZWxzLy5yZWxzUEsBAi0AFAAGAAgAAAAhAB3cT6qfAgAAYwUAAA4AAAAAAAAAAAAAAAAALgIA&#10;AGRycy9lMm9Eb2MueG1sUEsBAi0AFAAGAAgAAAAhAMYzNS7hAAAACwEAAA8AAAAAAAAAAAAAAAAA&#10;+QQAAGRycy9kb3ducmV2LnhtbFBLBQYAAAAABAAEAPMAAAAHBgAAAAA=&#10;" fillcolor="white [3201]" strokecolor="white [3212]" strokeweight="2pt"/>
            </w:pict>
          </mc:Fallback>
        </mc:AlternateContent>
      </w:r>
      <w:r w:rsidRPr="00594B31">
        <w:rPr>
          <w:rFonts w:cs="Times New Roman"/>
        </w:rPr>
        <w:br w:type="page"/>
      </w:r>
    </w:p>
    <w:p w:rsidR="003165D5" w:rsidRPr="00594B31" w:rsidRDefault="003165D5" w:rsidP="00D807D1">
      <w:pPr>
        <w:pStyle w:val="1"/>
        <w:numPr>
          <w:ilvl w:val="0"/>
          <w:numId w:val="0"/>
        </w:numPr>
      </w:pPr>
    </w:p>
    <w:bookmarkStart w:id="0" w:name="_Toc378666879" w:displacedByCustomXml="next"/>
    <w:sdt>
      <w:sdtPr>
        <w:rPr>
          <w:rFonts w:eastAsiaTheme="minorHAnsi" w:cstheme="minorBidi"/>
          <w:b w:val="0"/>
          <w:bCs w:val="0"/>
          <w:caps w:val="0"/>
          <w:color w:val="auto"/>
          <w:sz w:val="28"/>
          <w:szCs w:val="22"/>
        </w:rPr>
        <w:id w:val="451909980"/>
        <w:docPartObj>
          <w:docPartGallery w:val="Table of Contents"/>
          <w:docPartUnique/>
        </w:docPartObj>
      </w:sdtPr>
      <w:sdtEndPr/>
      <w:sdtContent>
        <w:p w:rsidR="003165D5" w:rsidRPr="00D807D1" w:rsidRDefault="003165D5" w:rsidP="00D807D1">
          <w:pPr>
            <w:pStyle w:val="1"/>
            <w:numPr>
              <w:ilvl w:val="0"/>
              <w:numId w:val="0"/>
            </w:numPr>
          </w:pPr>
          <w:r w:rsidRPr="00D807D1">
            <w:t>Оглавление</w:t>
          </w:r>
          <w:bookmarkEnd w:id="0"/>
        </w:p>
        <w:p w:rsidR="003165D5" w:rsidRPr="00594B31" w:rsidRDefault="0025168F" w:rsidP="003165D5">
          <w:pPr>
            <w:spacing w:after="120"/>
            <w:rPr>
              <w:rFonts w:cs="Times New Roman"/>
              <w:lang w:eastAsia="ru-RU"/>
            </w:rPr>
          </w:pPr>
          <w:r w:rsidRPr="00594B31">
            <w:rPr>
              <w:rFonts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36D587B" wp14:editId="04E82A33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71120</wp:posOffset>
                    </wp:positionV>
                    <wp:extent cx="5934075" cy="0"/>
                    <wp:effectExtent l="57150" t="38100" r="47625" b="95250"/>
                    <wp:wrapNone/>
                    <wp:docPr id="5" name="Прямая соединительная линия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340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5.6pt" to="479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yB5QEAANkDAAAOAAAAZHJzL2Uyb0RvYy54bWysU0uOEzEQ3SNxB8t70p0M4dNKZxYzgg2C&#10;iM8BPG47sfBPtkl3dsAaKUfgCrMAaaQBzuC+EWWn04MAzQKxcVe56r2qV65enHZKoi1zXhhd4+mk&#10;xIhpahqh1zV+8/rJvUcY+UB0Q6TRrMY75vHp8u6dRWsrNjMbIxvmEJBoX7W2xpsQbFUUnm6YIn5i&#10;LNMQ5MYpEsB166JxpAV2JYtZWT4oWuMa6wxl3sPt+SGIl5mfc0bDC849C0jWGHoL+XT5vEhnsVyQ&#10;au2I3Qg6tEH+oQtFhIaiI9U5CQS9c+IPKiWoM97wMKFGFYZzQVnWAGqm5W9qXm2IZVkLDMfbcUz+&#10;/9HS59uVQ6Kp8RwjTRQ8Ufzcv+/38Vu87Peo/xB/xK/xS7yK3+NV/xHs6/4T2CkYr4frPZqnSbbW&#10;V0B4pldu8LxduTSWjjuVviAYdXn6u3H6rAuIwuX88cn98iG0QY+x4gZonQ9PmVEoGTWWQqfBkIps&#10;n/kAxSD1mAJOauRQOlthJ1lKlvol4yAWip1kdF4zdiYd2hJYkObtNMkArpyZIFxIOYLK20FDboKx&#10;vHojcHY7cMzOFY0OI1AJbdzfwKE7tsoP+UfVB61J9oVpdvkh8jhgf7KyYdfTgv7qZ/jNH7n8CQAA&#10;//8DAFBLAwQUAAYACAAAACEA75Yz5d4AAAAIAQAADwAAAGRycy9kb3ducmV2LnhtbEyPzU7DMBCE&#10;70i8g7VI3KiTUKI0jVMhJOBKUyTUm5tsfiBeR7HThj49i3qA48ysZr7NNrPpxRFH11lSEC4CEEil&#10;rTpqFLzvnu8SEM5rqnRvCRV8o4NNfn2V6bSyJ9risfCN4BJyqVbQej+kUrqyRaPdwg5InNV2NNqz&#10;HBtZjfrE5aaXURDE0uiOeKHVAz61WH4Vk1EQJ/FHWC+L6BxOL/XbPtm9bj/PSt3ezI9rEB5n/3cM&#10;v/iMDjkzHexElRO9gmjJ5J79MALB+ephdQ/icDFknsn/D+Q/AAAA//8DAFBLAQItABQABgAIAAAA&#10;IQC2gziS/gAAAOEBAAATAAAAAAAAAAAAAAAAAAAAAABbQ29udGVudF9UeXBlc10ueG1sUEsBAi0A&#10;FAAGAAgAAAAhADj9If/WAAAAlAEAAAsAAAAAAAAAAAAAAAAALwEAAF9yZWxzLy5yZWxzUEsBAi0A&#10;FAAGAAgAAAAhAKyHDIHlAQAA2QMAAA4AAAAAAAAAAAAAAAAALgIAAGRycy9lMm9Eb2MueG1sUEsB&#10;Ai0AFAAGAAgAAAAhAO+WM+XeAAAACAEAAA8AAAAAAAAAAAAAAAAAPwQAAGRycy9kb3ducmV2Lnht&#10;bFBLBQYAAAAABAAEAPMAAABKBQAAAAA=&#10;" strokecolor="black [3200]" strokeweight="3pt">
                    <v:shadow on="t" color="black" opacity="22937f" origin=",.5" offset="0,.63889mm"/>
                  </v:line>
                </w:pict>
              </mc:Fallback>
            </mc:AlternateContent>
          </w:r>
        </w:p>
        <w:p w:rsidR="0025168F" w:rsidRPr="00594B31" w:rsidRDefault="0025168F" w:rsidP="003165D5">
          <w:pPr>
            <w:spacing w:after="120"/>
            <w:rPr>
              <w:rFonts w:cs="Times New Roman"/>
              <w:lang w:eastAsia="ru-RU"/>
            </w:rPr>
          </w:pPr>
        </w:p>
        <w:p w:rsidR="008E0E21" w:rsidRDefault="003165D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r w:rsidRPr="00594B31">
            <w:rPr>
              <w:rFonts w:cs="Times New Roman"/>
            </w:rPr>
            <w:fldChar w:fldCharType="begin"/>
          </w:r>
          <w:r w:rsidRPr="00594B31">
            <w:rPr>
              <w:rFonts w:cs="Times New Roman"/>
            </w:rPr>
            <w:instrText xml:space="preserve"> TOC \o "1-3" \h \z \u </w:instrText>
          </w:r>
          <w:r w:rsidRPr="00594B31">
            <w:rPr>
              <w:rFonts w:cs="Times New Roman"/>
            </w:rPr>
            <w:fldChar w:fldCharType="separate"/>
          </w:r>
          <w:hyperlink w:anchor="_Toc378666879" w:history="1">
            <w:r w:rsidR="008E0E21" w:rsidRPr="0075081E">
              <w:rPr>
                <w:rStyle w:val="ab"/>
                <w:noProof/>
              </w:rPr>
              <w:t>Оглавление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_Toc378666879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2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0" w:history="1">
            <w:r w:rsidR="008E0E21" w:rsidRPr="0075081E">
              <w:rPr>
                <w:rStyle w:val="ab"/>
                <w:noProof/>
              </w:rPr>
              <w:t>1.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Итоги выборов депутатов Законодательного Собрания Иркутской области второго созыва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_Toc378666880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4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1" w:history="1">
            <w:r w:rsidR="008E0E21" w:rsidRPr="0075081E">
              <w:rPr>
                <w:rStyle w:val="ab"/>
                <w:noProof/>
              </w:rPr>
              <w:t>2.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Фракции политических партий в Законодательном Собрании Иркутской области второго созыва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_Toc378666881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5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2" w:history="1">
            <w:r w:rsidR="008E0E21" w:rsidRPr="0075081E">
              <w:rPr>
                <w:rStyle w:val="ab"/>
                <w:noProof/>
              </w:rPr>
              <w:t>3.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Итоги деятельности Законодательного Собрания Иркутской области второго созыва за сентябрь – декабрь 2013 года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_Toc378666882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6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3" w:history="1">
            <w:r w:rsidR="008E0E21" w:rsidRPr="0075081E">
              <w:rPr>
                <w:rStyle w:val="ab"/>
                <w:noProof/>
              </w:rPr>
              <w:t>По  субъектам права законодательной инициативы внесено законопроектов: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_Toc378666883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7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4" w:history="1">
            <w:r w:rsidR="008E0E21" w:rsidRPr="0075081E">
              <w:rPr>
                <w:rStyle w:val="ab"/>
                <w:noProof/>
              </w:rPr>
              <w:t>4.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Обзор законов Иркутской области, рассмотренных Законодательным Собранием Иркутской области за  сентябрь – декабрь 2014 года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_Toc378666884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8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5" w:history="1">
            <w:r w:rsidR="008E0E21" w:rsidRPr="0075081E">
              <w:rPr>
                <w:rStyle w:val="ab"/>
                <w:noProof/>
              </w:rPr>
              <w:t>5.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Информация о мероприятиях, проведенных Законодательным Собранием Иркутской области второго созыва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_Toc378666885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12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6" w:history="1">
            <w:r w:rsidR="008E0E21" w:rsidRPr="0075081E">
              <w:rPr>
                <w:rStyle w:val="ab"/>
                <w:noProof/>
              </w:rPr>
              <w:t>Публичные слушания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_Toc378666886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12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7" w:history="1">
            <w:r w:rsidR="008E0E21" w:rsidRPr="0075081E">
              <w:rPr>
                <w:rStyle w:val="ab"/>
                <w:noProof/>
              </w:rPr>
              <w:t>Общественные слушания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_Toc378666887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12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8" w:history="1">
            <w:r w:rsidR="008E0E21" w:rsidRPr="0075081E">
              <w:rPr>
                <w:rStyle w:val="ab"/>
                <w:noProof/>
              </w:rPr>
              <w:t>Правительственные часы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_Toc378666888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13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89" w:history="1">
            <w:r w:rsidR="008E0E21" w:rsidRPr="0075081E">
              <w:rPr>
                <w:rStyle w:val="ab"/>
                <w:noProof/>
              </w:rPr>
              <w:t>Заседания круглых столов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_Toc378666889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13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0" w:history="1">
            <w:r w:rsidR="008E0E21" w:rsidRPr="0075081E">
              <w:rPr>
                <w:rStyle w:val="ab"/>
                <w:noProof/>
              </w:rPr>
              <w:t>Участие Законодательного Собрания Иркутской области в мероприятиях, посвященных 20-летию со дня принятия Конституции Российской Федерации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_Toc378666890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14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1" w:history="1">
            <w:r w:rsidR="008E0E21" w:rsidRPr="0075081E">
              <w:rPr>
                <w:rStyle w:val="ab"/>
                <w:noProof/>
              </w:rPr>
              <w:t>Взаимодействие с исполнительными органами  государственной власти региона, федеральными органами, общественными объединениями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_Toc378666891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16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2" w:history="1">
            <w:r w:rsidR="008E0E21" w:rsidRPr="0075081E">
              <w:rPr>
                <w:rStyle w:val="ab"/>
                <w:noProof/>
              </w:rPr>
              <w:t>Международные и межпарламентские связи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_Toc378666892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17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3" w:history="1">
            <w:r w:rsidR="008E0E21" w:rsidRPr="0075081E">
              <w:rPr>
                <w:rStyle w:val="ab"/>
                <w:noProof/>
              </w:rPr>
              <w:t>Взаимодействие с  органами местного самоуправления муниципальных образований Иркутской области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_Toc378666893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17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4" w:history="1">
            <w:r w:rsidR="008E0E21" w:rsidRPr="0075081E">
              <w:rPr>
                <w:rStyle w:val="ab"/>
                <w:noProof/>
              </w:rPr>
              <w:t>6.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Итоги деятельности комитетов и комиссий Законодательного Собрания Иркутской области второго созыва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_Toc378666894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21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5" w:history="1">
            <w:r w:rsidR="008E0E21" w:rsidRPr="0075081E">
              <w:rPr>
                <w:rStyle w:val="ab"/>
                <w:noProof/>
              </w:rPr>
              <w:t>Комитет по законодательству о государственном строительстве области и местном самоуправлении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_Toc378666895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21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6" w:history="1">
            <w:r w:rsidR="008E0E21" w:rsidRPr="0075081E">
              <w:rPr>
                <w:rStyle w:val="ab"/>
                <w:noProof/>
              </w:rPr>
              <w:t>Комитет по бюджету, ценообразованию,  финансово-экономическому и налоговому законодательству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_Toc378666896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23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7" w:history="1">
            <w:r w:rsidR="008E0E21" w:rsidRPr="0075081E">
              <w:rPr>
                <w:rStyle w:val="ab"/>
                <w:noProof/>
              </w:rPr>
              <w:t>Комитет по собственности и экономической политике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_Toc378666897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26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8" w:history="1">
            <w:r w:rsidR="008E0E21" w:rsidRPr="0075081E">
              <w:rPr>
                <w:rStyle w:val="ab"/>
                <w:noProof/>
              </w:rPr>
              <w:t>Комитет по здравоохранению и социальной защите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_Toc378666898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28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899" w:history="1">
            <w:r w:rsidR="008E0E21" w:rsidRPr="0075081E">
              <w:rPr>
                <w:rStyle w:val="ab"/>
                <w:noProof/>
              </w:rPr>
              <w:t>Комитет по социально-культурному  законодательству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_Toc378666899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31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0" w:history="1">
            <w:r w:rsidR="008E0E21" w:rsidRPr="0075081E">
              <w:rPr>
                <w:rStyle w:val="ab"/>
                <w:noProof/>
              </w:rPr>
              <w:t>Комиссия по Регламенту, депутатской  этике, информационнойполитике и  связям  с общественными объединениями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_Toc378666900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36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1" w:history="1">
            <w:r w:rsidR="008E0E21" w:rsidRPr="0075081E">
              <w:rPr>
                <w:rStyle w:val="ab"/>
                <w:noProof/>
              </w:rPr>
              <w:t>Комиссия по контрольной деятельности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_Toc378666901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40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2" w:history="1">
            <w:r w:rsidR="008E0E21" w:rsidRPr="0075081E">
              <w:rPr>
                <w:rStyle w:val="ab"/>
                <w:noProof/>
              </w:rPr>
              <w:t>7.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Информация о деятельности аппарата Законодательного Собрания Иркутской области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_Toc378666902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45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3" w:history="1">
            <w:r w:rsidR="008E0E21" w:rsidRPr="0075081E">
              <w:rPr>
                <w:rStyle w:val="ab"/>
                <w:noProof/>
              </w:rPr>
              <w:t>8.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Деятельность депутатских объединений в Законодательном Собрании Иркутской области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_Toc378666903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67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4" w:history="1">
            <w:r w:rsidR="008E0E21" w:rsidRPr="0075081E">
              <w:rPr>
                <w:rStyle w:val="ab"/>
                <w:noProof/>
              </w:rPr>
              <w:t>Фракция  Партии «ЕДИНАЯ РОССИЯ»  в Законодательном Собрании Иркутской области за 2013 год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_Toc378666904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67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5" w:history="1">
            <w:r w:rsidR="008E0E21" w:rsidRPr="0075081E">
              <w:rPr>
                <w:rStyle w:val="ab"/>
                <w:noProof/>
              </w:rPr>
              <w:t>Фракция КПРФ в Законодательном Собрании Иркутской области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_Toc378666905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72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6" w:history="1">
            <w:r w:rsidR="008E0E21" w:rsidRPr="0075081E">
              <w:rPr>
                <w:rStyle w:val="ab"/>
                <w:noProof/>
              </w:rPr>
              <w:t>Фракция  Партии ЛДПР в Законодательном Собрании  Иркутской области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_Toc378666906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75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7" w:history="1">
            <w:r w:rsidR="008E0E21" w:rsidRPr="0075081E">
              <w:rPr>
                <w:rStyle w:val="ab"/>
                <w:noProof/>
              </w:rPr>
              <w:t>Фракция Партии «Гражданская Платформа»  в Законодательном Собрании Иркутской области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_Toc378666907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81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11"/>
            <w:tabs>
              <w:tab w:val="left" w:pos="560"/>
            </w:tabs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8" w:history="1">
            <w:r w:rsidR="008E0E21" w:rsidRPr="0075081E">
              <w:rPr>
                <w:rStyle w:val="ab"/>
                <w:noProof/>
              </w:rPr>
              <w:t>9.</w:t>
            </w:r>
            <w:r w:rsidR="008E0E21">
              <w:rPr>
                <w:rFonts w:asciiTheme="minorHAnsi" w:eastAsiaTheme="minorEastAsia" w:hAnsiTheme="minorHAnsi"/>
                <w:noProof/>
                <w:sz w:val="22"/>
                <w:lang w:eastAsia="zh-CN"/>
              </w:rPr>
              <w:tab/>
            </w:r>
            <w:r w:rsidR="008E0E21" w:rsidRPr="0075081E">
              <w:rPr>
                <w:rStyle w:val="ab"/>
                <w:noProof/>
              </w:rPr>
              <w:t>Приложения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_Toc378666908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86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09" w:history="1">
            <w:r w:rsidR="008E0E21" w:rsidRPr="0075081E">
              <w:rPr>
                <w:rStyle w:val="ab"/>
                <w:noProof/>
                <w:lang w:eastAsia="ru-RU"/>
              </w:rPr>
              <w:t>Исполнение плана законопроектных работ Иркутской области в 4-м  квартале 2013 года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_Toc378666909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86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10" w:history="1">
            <w:r w:rsidR="008E0E21" w:rsidRPr="0075081E">
              <w:rPr>
                <w:rStyle w:val="ab"/>
                <w:noProof/>
              </w:rPr>
              <w:t>Исполнение плана работы Законодательного Собрания Иркутской области  за сентябрь – декабрь 2013 года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_Toc378666910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88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11" w:history="1">
            <w:r w:rsidR="008E0E21" w:rsidRPr="0075081E">
              <w:rPr>
                <w:rStyle w:val="ab"/>
                <w:noProof/>
                <w:lang w:eastAsia="ru-RU"/>
              </w:rPr>
              <w:t>Сводная информация об участии депутатов Законодательного Собрания Иркутской области второго созыва в работе сессий в 2013 году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_Toc378666911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116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12" w:history="1">
            <w:r w:rsidR="008E0E21" w:rsidRPr="0075081E">
              <w:rPr>
                <w:rStyle w:val="ab"/>
                <w:noProof/>
                <w:lang w:eastAsia="ru-RU"/>
              </w:rPr>
              <w:t>Информация о заседаниях комитетов и комиссий Законодательного Собрания  Иркутской области 2-го созыва за  2013 год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_Toc378666912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117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13" w:history="1">
            <w:r w:rsidR="008E0E21" w:rsidRPr="0075081E">
              <w:rPr>
                <w:rStyle w:val="ab"/>
                <w:noProof/>
                <w:lang w:eastAsia="ru-RU"/>
              </w:rPr>
              <w:t>Информация о депутатских запросах, принятых и рассмотренных в 4-м квартале 2013 года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_Toc378666913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120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8E0E21" w:rsidRDefault="00926E24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zh-CN"/>
            </w:rPr>
          </w:pPr>
          <w:hyperlink w:anchor="_Toc378666914" w:history="1">
            <w:r w:rsidR="008E0E21" w:rsidRPr="0075081E">
              <w:rPr>
                <w:rStyle w:val="ab"/>
                <w:noProof/>
              </w:rPr>
              <w:t>Информация о законодательных инициативах депутатов  Законодательного Собрания Иркутской области, рассмотренных на сессиях в 4-м квартале 2013 года</w:t>
            </w:r>
            <w:r w:rsidR="008E0E21">
              <w:rPr>
                <w:noProof/>
                <w:webHidden/>
              </w:rPr>
              <w:tab/>
            </w:r>
            <w:r w:rsidR="008E0E21">
              <w:rPr>
                <w:noProof/>
                <w:webHidden/>
              </w:rPr>
              <w:fldChar w:fldCharType="begin"/>
            </w:r>
            <w:r w:rsidR="008E0E21">
              <w:rPr>
                <w:noProof/>
                <w:webHidden/>
              </w:rPr>
              <w:instrText xml:space="preserve"> PAGEREF _Toc378666914 \h </w:instrText>
            </w:r>
            <w:r w:rsidR="008E0E21">
              <w:rPr>
                <w:noProof/>
                <w:webHidden/>
              </w:rPr>
            </w:r>
            <w:r w:rsidR="008E0E21">
              <w:rPr>
                <w:noProof/>
                <w:webHidden/>
              </w:rPr>
              <w:fldChar w:fldCharType="separate"/>
            </w:r>
            <w:r w:rsidR="008E0E21">
              <w:rPr>
                <w:noProof/>
                <w:webHidden/>
              </w:rPr>
              <w:t>132</w:t>
            </w:r>
            <w:r w:rsidR="008E0E21">
              <w:rPr>
                <w:noProof/>
                <w:webHidden/>
              </w:rPr>
              <w:fldChar w:fldCharType="end"/>
            </w:r>
          </w:hyperlink>
        </w:p>
        <w:p w:rsidR="003165D5" w:rsidRPr="00594B31" w:rsidRDefault="003165D5" w:rsidP="003165D5">
          <w:pPr>
            <w:spacing w:after="120"/>
            <w:rPr>
              <w:rFonts w:cs="Times New Roman"/>
            </w:rPr>
          </w:pPr>
          <w:r w:rsidRPr="00594B31">
            <w:rPr>
              <w:rFonts w:cs="Times New Roman"/>
              <w:b/>
              <w:bCs/>
            </w:rPr>
            <w:fldChar w:fldCharType="end"/>
          </w:r>
        </w:p>
      </w:sdtContent>
    </w:sdt>
    <w:p w:rsidR="003165D5" w:rsidRPr="00594B31" w:rsidRDefault="003165D5">
      <w:pPr>
        <w:spacing w:line="276" w:lineRule="auto"/>
        <w:jc w:val="left"/>
        <w:rPr>
          <w:rFonts w:eastAsiaTheme="majorEastAsia" w:cs="Times New Roman"/>
          <w:b/>
          <w:bCs/>
          <w:color w:val="0D0D0D" w:themeColor="text1" w:themeTint="F2"/>
          <w:sz w:val="32"/>
          <w:szCs w:val="28"/>
        </w:rPr>
      </w:pPr>
    </w:p>
    <w:p w:rsidR="003165D5" w:rsidRPr="00594B31" w:rsidRDefault="003165D5">
      <w:pPr>
        <w:spacing w:line="276" w:lineRule="auto"/>
        <w:jc w:val="left"/>
        <w:rPr>
          <w:rFonts w:eastAsiaTheme="majorEastAsia" w:cs="Times New Roman"/>
          <w:b/>
          <w:bCs/>
          <w:color w:val="0D0D0D" w:themeColor="text1" w:themeTint="F2"/>
          <w:sz w:val="32"/>
          <w:szCs w:val="28"/>
        </w:rPr>
      </w:pPr>
      <w:r w:rsidRPr="00594B31">
        <w:rPr>
          <w:rFonts w:cs="Times New Roman"/>
        </w:rPr>
        <w:br w:type="page"/>
      </w:r>
    </w:p>
    <w:p w:rsidR="00C93A2D" w:rsidRPr="00594B31" w:rsidRDefault="0023200B" w:rsidP="00D807D1">
      <w:pPr>
        <w:pStyle w:val="1"/>
      </w:pPr>
      <w:bookmarkStart w:id="1" w:name="_Toc378666880"/>
      <w:r w:rsidRPr="00594B31">
        <w:t xml:space="preserve">Итоги </w:t>
      </w:r>
      <w:proofErr w:type="gramStart"/>
      <w:r w:rsidRPr="00594B31">
        <w:t xml:space="preserve">выборов депутатов Законодательного Собрания </w:t>
      </w:r>
      <w:r w:rsidR="00D06256" w:rsidRPr="00594B31">
        <w:t xml:space="preserve">Иркутской области </w:t>
      </w:r>
      <w:r w:rsidRPr="00594B31">
        <w:t>второго созыва</w:t>
      </w:r>
      <w:bookmarkEnd w:id="1"/>
      <w:proofErr w:type="gramEnd"/>
      <w:r w:rsidRPr="00594B31">
        <w:t xml:space="preserve"> </w:t>
      </w:r>
    </w:p>
    <w:p w:rsidR="00BC384F" w:rsidRPr="00594B31" w:rsidRDefault="00BC384F" w:rsidP="00BC384F">
      <w:pPr>
        <w:rPr>
          <w:rFonts w:cs="Times New Roman"/>
          <w:sz w:val="10"/>
        </w:rPr>
      </w:pPr>
    </w:p>
    <w:p w:rsidR="00BC384F" w:rsidRPr="00594B31" w:rsidRDefault="00BC384F" w:rsidP="006D0279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 xml:space="preserve">В соответствии с Уставом Иркутской области </w:t>
      </w:r>
      <w:r w:rsidR="00D33B36" w:rsidRPr="00594B31">
        <w:rPr>
          <w:rFonts w:cs="Times New Roman"/>
        </w:rPr>
        <w:t>по итогам</w:t>
      </w:r>
      <w:r w:rsidRPr="00594B31">
        <w:rPr>
          <w:rFonts w:cs="Times New Roman"/>
        </w:rPr>
        <w:t xml:space="preserve"> выборов, состоя</w:t>
      </w:r>
      <w:r w:rsidRPr="00594B31">
        <w:rPr>
          <w:rFonts w:cs="Times New Roman"/>
        </w:rPr>
        <w:t>в</w:t>
      </w:r>
      <w:r w:rsidRPr="00594B31">
        <w:rPr>
          <w:rFonts w:cs="Times New Roman"/>
        </w:rPr>
        <w:t>шихся 8 сентября 2013</w:t>
      </w:r>
      <w:r w:rsidR="00BA2184" w:rsidRPr="00594B31">
        <w:rPr>
          <w:rFonts w:cs="Times New Roman"/>
        </w:rPr>
        <w:t xml:space="preserve"> года</w:t>
      </w:r>
      <w:r w:rsidRPr="00594B31">
        <w:rPr>
          <w:rFonts w:cs="Times New Roman"/>
        </w:rPr>
        <w:t>,  в Законодательное Собрание Иркутской области 2-го созыва избрано 45 депутатов, в том числе 22 депутата по одномандатным и</w:t>
      </w:r>
      <w:r w:rsidRPr="00594B31">
        <w:rPr>
          <w:rFonts w:cs="Times New Roman"/>
        </w:rPr>
        <w:t>з</w:t>
      </w:r>
      <w:r w:rsidRPr="00594B31">
        <w:rPr>
          <w:rFonts w:cs="Times New Roman"/>
        </w:rPr>
        <w:t xml:space="preserve">бирательным округам и 23 депутата по областному избирательному округу  </w:t>
      </w:r>
      <w:r w:rsidR="00D33B36" w:rsidRPr="00594B31">
        <w:rPr>
          <w:rFonts w:cs="Times New Roman"/>
        </w:rPr>
        <w:t>–</w:t>
      </w:r>
      <w:r w:rsidRPr="00594B31">
        <w:rPr>
          <w:rFonts w:cs="Times New Roman"/>
        </w:rPr>
        <w:t xml:space="preserve"> по партийным спискам. </w:t>
      </w:r>
    </w:p>
    <w:p w:rsidR="00BC384F" w:rsidRPr="00594B31" w:rsidRDefault="00BC384F" w:rsidP="006D0279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 xml:space="preserve">В соответствии с </w:t>
      </w:r>
      <w:r w:rsidR="00BA2184" w:rsidRPr="00594B31">
        <w:rPr>
          <w:rFonts w:cs="Times New Roman"/>
        </w:rPr>
        <w:t>Законом Иркутской области от 6</w:t>
      </w:r>
      <w:r w:rsidR="00195788" w:rsidRPr="00594B31">
        <w:rPr>
          <w:rFonts w:cs="Times New Roman"/>
        </w:rPr>
        <w:t xml:space="preserve"> апреля </w:t>
      </w:r>
      <w:r w:rsidR="00BA2184" w:rsidRPr="00594B31">
        <w:rPr>
          <w:rFonts w:cs="Times New Roman"/>
        </w:rPr>
        <w:t xml:space="preserve">2011 </w:t>
      </w:r>
      <w:r w:rsidR="00195788" w:rsidRPr="00594B31">
        <w:rPr>
          <w:rFonts w:cs="Times New Roman"/>
        </w:rPr>
        <w:t xml:space="preserve">года </w:t>
      </w:r>
      <w:r w:rsidR="00BA2184" w:rsidRPr="00594B31">
        <w:rPr>
          <w:rFonts w:cs="Times New Roman"/>
        </w:rPr>
        <w:t>N 18-</w:t>
      </w:r>
      <w:r w:rsidR="00195788" w:rsidRPr="00594B31">
        <w:rPr>
          <w:rFonts w:cs="Times New Roman"/>
        </w:rPr>
        <w:t>ОЗ</w:t>
      </w:r>
      <w:r w:rsidR="00BA2184" w:rsidRPr="00594B31">
        <w:rPr>
          <w:rFonts w:cs="Times New Roman"/>
        </w:rPr>
        <w:t xml:space="preserve">  </w:t>
      </w:r>
      <w:r w:rsidR="00195788" w:rsidRPr="00594B31">
        <w:rPr>
          <w:rFonts w:cs="Times New Roman"/>
        </w:rPr>
        <w:t>«</w:t>
      </w:r>
      <w:r w:rsidR="00BA2184" w:rsidRPr="00594B31">
        <w:rPr>
          <w:rFonts w:cs="Times New Roman"/>
        </w:rPr>
        <w:t>О выборах депутатов Законодательного Собрания Иркутской области</w:t>
      </w:r>
      <w:r w:rsidR="00195788" w:rsidRPr="00594B31">
        <w:rPr>
          <w:rFonts w:cs="Times New Roman"/>
        </w:rPr>
        <w:t>»</w:t>
      </w:r>
      <w:r w:rsidR="00BA2184" w:rsidRPr="00594B31">
        <w:rPr>
          <w:rFonts w:cs="Times New Roman"/>
        </w:rPr>
        <w:t xml:space="preserve"> </w:t>
      </w:r>
      <w:r w:rsidRPr="00594B31">
        <w:rPr>
          <w:rFonts w:cs="Times New Roman"/>
        </w:rPr>
        <w:t>45 деп</w:t>
      </w:r>
      <w:r w:rsidRPr="00594B31">
        <w:rPr>
          <w:rFonts w:cs="Times New Roman"/>
        </w:rPr>
        <w:t>у</w:t>
      </w:r>
      <w:r w:rsidRPr="00594B31">
        <w:rPr>
          <w:rFonts w:cs="Times New Roman"/>
        </w:rPr>
        <w:t>татских мандатов распределены следующим образом: 31 мандат  передан  па</w:t>
      </w:r>
      <w:r w:rsidRPr="00594B31">
        <w:rPr>
          <w:rFonts w:cs="Times New Roman"/>
        </w:rPr>
        <w:t>р</w:t>
      </w:r>
      <w:r w:rsidRPr="00594B31">
        <w:rPr>
          <w:rFonts w:cs="Times New Roman"/>
        </w:rPr>
        <w:t>тии «Е</w:t>
      </w:r>
      <w:r w:rsidR="00195788" w:rsidRPr="00594B31">
        <w:rPr>
          <w:rFonts w:cs="Times New Roman"/>
        </w:rPr>
        <w:t xml:space="preserve">ДИНАЯ </w:t>
      </w:r>
      <w:r w:rsidRPr="00594B31">
        <w:rPr>
          <w:rFonts w:cs="Times New Roman"/>
        </w:rPr>
        <w:t xml:space="preserve"> Р</w:t>
      </w:r>
      <w:r w:rsidR="00195788" w:rsidRPr="00594B31">
        <w:rPr>
          <w:rFonts w:cs="Times New Roman"/>
        </w:rPr>
        <w:t>ОССИЯ</w:t>
      </w:r>
      <w:r w:rsidRPr="00594B31">
        <w:rPr>
          <w:rFonts w:cs="Times New Roman"/>
        </w:rPr>
        <w:t>», 6 мандатов  – Коммунистической партии Российской Федерации, 4 мандата –</w:t>
      </w:r>
      <w:r w:rsidR="00BA2184" w:rsidRPr="00594B31">
        <w:rPr>
          <w:rFonts w:cs="Times New Roman"/>
        </w:rPr>
        <w:t xml:space="preserve"> </w:t>
      </w:r>
      <w:r w:rsidRPr="00594B31">
        <w:rPr>
          <w:rFonts w:cs="Times New Roman"/>
        </w:rPr>
        <w:t xml:space="preserve">Либерально-демократической партии России, еще 4 мандата – политической партии «Гражданская </w:t>
      </w:r>
      <w:r w:rsidR="00195788" w:rsidRPr="00594B31">
        <w:rPr>
          <w:rFonts w:cs="Times New Roman"/>
        </w:rPr>
        <w:t>П</w:t>
      </w:r>
      <w:r w:rsidRPr="00594B31">
        <w:rPr>
          <w:rFonts w:cs="Times New Roman"/>
        </w:rPr>
        <w:t xml:space="preserve">латформа». </w:t>
      </w:r>
    </w:p>
    <w:p w:rsidR="00BC2952" w:rsidRPr="00594B31" w:rsidRDefault="00D33B36" w:rsidP="006D0279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В</w:t>
      </w:r>
      <w:r w:rsidR="00BC384F" w:rsidRPr="00594B31">
        <w:rPr>
          <w:rFonts w:cs="Times New Roman"/>
        </w:rPr>
        <w:t xml:space="preserve"> новый созыв Законодательного Собрания избрано 17 депутатов, работа</w:t>
      </w:r>
      <w:r w:rsidR="00BC384F" w:rsidRPr="00594B31">
        <w:rPr>
          <w:rFonts w:cs="Times New Roman"/>
        </w:rPr>
        <w:t>в</w:t>
      </w:r>
      <w:r w:rsidR="00BC384F" w:rsidRPr="00594B31">
        <w:rPr>
          <w:rFonts w:cs="Times New Roman"/>
        </w:rPr>
        <w:t>ших в предыдущем  созыве, еще 3 депутата  работали в Собрании в разные пер</w:t>
      </w:r>
      <w:r w:rsidR="00BC384F" w:rsidRPr="00594B31">
        <w:rPr>
          <w:rFonts w:cs="Times New Roman"/>
        </w:rPr>
        <w:t>и</w:t>
      </w:r>
      <w:r w:rsidR="00BC384F" w:rsidRPr="00594B31">
        <w:rPr>
          <w:rFonts w:cs="Times New Roman"/>
        </w:rPr>
        <w:t xml:space="preserve">оды, оставив затем </w:t>
      </w:r>
      <w:r w:rsidR="00195788" w:rsidRPr="00594B31">
        <w:rPr>
          <w:rFonts w:cs="Times New Roman"/>
        </w:rPr>
        <w:t xml:space="preserve">депутатскую деятельность </w:t>
      </w:r>
      <w:r w:rsidR="00BC384F" w:rsidRPr="00594B31">
        <w:rPr>
          <w:rFonts w:cs="Times New Roman"/>
        </w:rPr>
        <w:t xml:space="preserve">по тем или иным причинам. </w:t>
      </w:r>
    </w:p>
    <w:p w:rsidR="00BC384F" w:rsidRPr="00594B31" w:rsidRDefault="00BC384F" w:rsidP="006D0279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Кроме того, в Законодательное Собрание пришли 8 человек, имеющих опыт работы в органах местного самоуправления – мэр района,  председатель  горо</w:t>
      </w:r>
      <w:r w:rsidRPr="00594B31">
        <w:rPr>
          <w:rFonts w:cs="Times New Roman"/>
        </w:rPr>
        <w:t>д</w:t>
      </w:r>
      <w:r w:rsidRPr="00594B31">
        <w:rPr>
          <w:rFonts w:cs="Times New Roman"/>
        </w:rPr>
        <w:t>ской Думы, депутаты городских и районных дум.</w:t>
      </w:r>
    </w:p>
    <w:p w:rsidR="00717368" w:rsidRPr="00594B31" w:rsidRDefault="00BC384F" w:rsidP="006D0279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 xml:space="preserve">В </w:t>
      </w:r>
      <w:r w:rsidR="005E406C" w:rsidRPr="00594B31">
        <w:rPr>
          <w:rFonts w:cs="Times New Roman"/>
        </w:rPr>
        <w:t xml:space="preserve">Законодательном Собрании Иркутской области второго созыва </w:t>
      </w:r>
      <w:r w:rsidRPr="00594B31">
        <w:rPr>
          <w:rFonts w:cs="Times New Roman"/>
        </w:rPr>
        <w:t xml:space="preserve">7 </w:t>
      </w:r>
      <w:proofErr w:type="spellStart"/>
      <w:r w:rsidRPr="00594B31">
        <w:rPr>
          <w:rFonts w:cs="Times New Roman"/>
        </w:rPr>
        <w:t>же</w:t>
      </w:r>
      <w:r w:rsidRPr="00594B31">
        <w:rPr>
          <w:rFonts w:cs="Times New Roman"/>
        </w:rPr>
        <w:t>н</w:t>
      </w:r>
      <w:r w:rsidRPr="00594B31">
        <w:rPr>
          <w:rFonts w:cs="Times New Roman"/>
        </w:rPr>
        <w:t>щин</w:t>
      </w:r>
      <w:proofErr w:type="gramStart"/>
      <w:r w:rsidRPr="00594B31">
        <w:rPr>
          <w:rFonts w:cs="Times New Roman"/>
        </w:rPr>
        <w:t>.С</w:t>
      </w:r>
      <w:proofErr w:type="gramEnd"/>
      <w:r w:rsidRPr="00594B31">
        <w:rPr>
          <w:rFonts w:cs="Times New Roman"/>
        </w:rPr>
        <w:t>амые</w:t>
      </w:r>
      <w:proofErr w:type="spellEnd"/>
      <w:r w:rsidRPr="00594B31">
        <w:rPr>
          <w:rFonts w:cs="Times New Roman"/>
        </w:rPr>
        <w:t xml:space="preserve"> молодые депутаты: </w:t>
      </w:r>
      <w:proofErr w:type="spellStart"/>
      <w:r w:rsidRPr="00594B31">
        <w:rPr>
          <w:rFonts w:cs="Times New Roman"/>
        </w:rPr>
        <w:t>Дикусарова</w:t>
      </w:r>
      <w:proofErr w:type="spellEnd"/>
      <w:r w:rsidRPr="00594B31">
        <w:rPr>
          <w:rFonts w:cs="Times New Roman"/>
        </w:rPr>
        <w:t xml:space="preserve"> Наталья Игоревна (1979</w:t>
      </w:r>
      <w:r w:rsidR="00195788" w:rsidRPr="00594B31">
        <w:rPr>
          <w:rFonts w:cs="Times New Roman"/>
        </w:rPr>
        <w:t xml:space="preserve"> года рожд</w:t>
      </w:r>
      <w:r w:rsidR="00195788" w:rsidRPr="00594B31">
        <w:rPr>
          <w:rFonts w:cs="Times New Roman"/>
        </w:rPr>
        <w:t>е</w:t>
      </w:r>
      <w:r w:rsidR="00195788" w:rsidRPr="00594B31">
        <w:rPr>
          <w:rFonts w:cs="Times New Roman"/>
        </w:rPr>
        <w:t>ния</w:t>
      </w:r>
      <w:r w:rsidRPr="00594B31">
        <w:rPr>
          <w:rFonts w:cs="Times New Roman"/>
        </w:rPr>
        <w:t xml:space="preserve">) и Сагдеев Тимур </w:t>
      </w:r>
      <w:proofErr w:type="spellStart"/>
      <w:r w:rsidRPr="00594B31">
        <w:rPr>
          <w:rFonts w:cs="Times New Roman"/>
        </w:rPr>
        <w:t>Ринатович</w:t>
      </w:r>
      <w:proofErr w:type="spellEnd"/>
      <w:r w:rsidRPr="00594B31">
        <w:rPr>
          <w:rFonts w:cs="Times New Roman"/>
        </w:rPr>
        <w:t xml:space="preserve"> (1978</w:t>
      </w:r>
      <w:r w:rsidR="00195788" w:rsidRPr="00594B31">
        <w:rPr>
          <w:rFonts w:cs="Times New Roman"/>
        </w:rPr>
        <w:t xml:space="preserve"> года рождения</w:t>
      </w:r>
      <w:r w:rsidR="00D33B36" w:rsidRPr="00594B31">
        <w:rPr>
          <w:rFonts w:cs="Times New Roman"/>
        </w:rPr>
        <w:t xml:space="preserve">). </w:t>
      </w:r>
      <w:r w:rsidRPr="00594B31">
        <w:rPr>
          <w:rFonts w:cs="Times New Roman"/>
        </w:rPr>
        <w:t>Высшее образование имеют 99</w:t>
      </w:r>
      <w:r w:rsidR="00195788" w:rsidRPr="00594B31">
        <w:rPr>
          <w:rFonts w:cs="Times New Roman"/>
        </w:rPr>
        <w:t xml:space="preserve"> </w:t>
      </w:r>
      <w:r w:rsidRPr="00594B31">
        <w:rPr>
          <w:rFonts w:cs="Times New Roman"/>
        </w:rPr>
        <w:t>% депутатов (4</w:t>
      </w:r>
      <w:r w:rsidR="00BC2952" w:rsidRPr="00594B31">
        <w:rPr>
          <w:rFonts w:cs="Times New Roman"/>
        </w:rPr>
        <w:t>3</w:t>
      </w:r>
      <w:r w:rsidRPr="00594B31">
        <w:rPr>
          <w:rFonts w:cs="Times New Roman"/>
        </w:rPr>
        <w:t xml:space="preserve"> человека – высшее профессиональное, 1 человек – среднее профессиональное).</w:t>
      </w:r>
      <w:r w:rsidR="003B4E46" w:rsidRPr="00594B31">
        <w:rPr>
          <w:rFonts w:cs="Times New Roman"/>
        </w:rPr>
        <w:t xml:space="preserve"> </w:t>
      </w:r>
      <w:r w:rsidR="005E406C" w:rsidRPr="00594B31">
        <w:rPr>
          <w:rFonts w:cs="Times New Roman"/>
        </w:rPr>
        <w:t xml:space="preserve">Имеют 2 и более высших образования – 10 человек </w:t>
      </w:r>
      <w:r w:rsidR="003B4E46" w:rsidRPr="00594B31">
        <w:rPr>
          <w:rFonts w:cs="Times New Roman"/>
        </w:rPr>
        <w:t>(</w:t>
      </w:r>
      <w:r w:rsidR="005E406C" w:rsidRPr="00594B31">
        <w:rPr>
          <w:rFonts w:cs="Times New Roman"/>
        </w:rPr>
        <w:t>22,7</w:t>
      </w:r>
      <w:r w:rsidR="00195788" w:rsidRPr="00594B31">
        <w:rPr>
          <w:rFonts w:cs="Times New Roman"/>
        </w:rPr>
        <w:t xml:space="preserve"> </w:t>
      </w:r>
      <w:r w:rsidR="005E406C" w:rsidRPr="00594B31">
        <w:rPr>
          <w:rFonts w:cs="Times New Roman"/>
        </w:rPr>
        <w:t>%</w:t>
      </w:r>
      <w:r w:rsidR="003B4E46" w:rsidRPr="00594B31">
        <w:rPr>
          <w:rFonts w:cs="Times New Roman"/>
        </w:rPr>
        <w:t xml:space="preserve">). </w:t>
      </w:r>
      <w:r w:rsidR="005E406C" w:rsidRPr="00594B31">
        <w:rPr>
          <w:rFonts w:cs="Times New Roman"/>
        </w:rPr>
        <w:t xml:space="preserve">Имеют ученые степени (кандидат наук) – 6 человек </w:t>
      </w:r>
      <w:r w:rsidR="003B4E46" w:rsidRPr="00594B31">
        <w:rPr>
          <w:rFonts w:cs="Times New Roman"/>
        </w:rPr>
        <w:t>(1</w:t>
      </w:r>
      <w:r w:rsidR="005E406C" w:rsidRPr="00594B31">
        <w:rPr>
          <w:rFonts w:cs="Times New Roman"/>
        </w:rPr>
        <w:t>3,6</w:t>
      </w:r>
      <w:r w:rsidR="00195788" w:rsidRPr="00594B31">
        <w:rPr>
          <w:rFonts w:cs="Times New Roman"/>
        </w:rPr>
        <w:t xml:space="preserve"> </w:t>
      </w:r>
      <w:r w:rsidR="005E406C" w:rsidRPr="00594B31">
        <w:rPr>
          <w:rFonts w:cs="Times New Roman"/>
        </w:rPr>
        <w:t>%</w:t>
      </w:r>
      <w:r w:rsidR="003B4E46" w:rsidRPr="00594B31">
        <w:rPr>
          <w:rFonts w:cs="Times New Roman"/>
        </w:rPr>
        <w:t xml:space="preserve">). </w:t>
      </w:r>
      <w:r w:rsidR="005E406C" w:rsidRPr="00594B31">
        <w:rPr>
          <w:rFonts w:cs="Times New Roman"/>
        </w:rPr>
        <w:t xml:space="preserve">Имеют государственные награды – 18 человек </w:t>
      </w:r>
      <w:r w:rsidR="003B4E46" w:rsidRPr="00594B31">
        <w:rPr>
          <w:rFonts w:cs="Times New Roman"/>
        </w:rPr>
        <w:t>(4</w:t>
      </w:r>
      <w:r w:rsidR="005E406C" w:rsidRPr="00594B31">
        <w:rPr>
          <w:rFonts w:cs="Times New Roman"/>
        </w:rPr>
        <w:t>1</w:t>
      </w:r>
      <w:r w:rsidR="00195788" w:rsidRPr="00594B31">
        <w:rPr>
          <w:rFonts w:cs="Times New Roman"/>
        </w:rPr>
        <w:t xml:space="preserve"> </w:t>
      </w:r>
      <w:r w:rsidR="005E406C" w:rsidRPr="00594B31">
        <w:rPr>
          <w:rFonts w:cs="Times New Roman"/>
        </w:rPr>
        <w:t>%</w:t>
      </w:r>
      <w:r w:rsidR="003B4E46" w:rsidRPr="00594B31">
        <w:rPr>
          <w:rFonts w:cs="Times New Roman"/>
        </w:rPr>
        <w:t xml:space="preserve">). </w:t>
      </w:r>
      <w:r w:rsidR="005E406C" w:rsidRPr="00594B31">
        <w:rPr>
          <w:rFonts w:cs="Times New Roman"/>
        </w:rPr>
        <w:t xml:space="preserve"> Избирал</w:t>
      </w:r>
      <w:r w:rsidR="003B4E46" w:rsidRPr="00594B31">
        <w:rPr>
          <w:rFonts w:cs="Times New Roman"/>
        </w:rPr>
        <w:t>ись</w:t>
      </w:r>
      <w:r w:rsidR="005E406C" w:rsidRPr="00594B31">
        <w:rPr>
          <w:rFonts w:cs="Times New Roman"/>
        </w:rPr>
        <w:t xml:space="preserve"> 2 раза и более в З</w:t>
      </w:r>
      <w:r w:rsidR="005E406C" w:rsidRPr="00594B31">
        <w:rPr>
          <w:rFonts w:cs="Times New Roman"/>
        </w:rPr>
        <w:t>а</w:t>
      </w:r>
      <w:r w:rsidR="005E406C" w:rsidRPr="00594B31">
        <w:rPr>
          <w:rFonts w:cs="Times New Roman"/>
        </w:rPr>
        <w:t xml:space="preserve">конодательное Собрание – 21 человек </w:t>
      </w:r>
      <w:r w:rsidR="003B4E46" w:rsidRPr="00594B31">
        <w:rPr>
          <w:rFonts w:cs="Times New Roman"/>
        </w:rPr>
        <w:t>(</w:t>
      </w:r>
      <w:r w:rsidR="005E406C" w:rsidRPr="00594B31">
        <w:rPr>
          <w:rFonts w:cs="Times New Roman"/>
        </w:rPr>
        <w:t>47,7</w:t>
      </w:r>
      <w:r w:rsidR="00195788" w:rsidRPr="00594B31">
        <w:rPr>
          <w:rFonts w:cs="Times New Roman"/>
        </w:rPr>
        <w:t xml:space="preserve"> </w:t>
      </w:r>
      <w:r w:rsidR="005E406C" w:rsidRPr="00594B31">
        <w:rPr>
          <w:rFonts w:cs="Times New Roman"/>
        </w:rPr>
        <w:t>%</w:t>
      </w:r>
      <w:r w:rsidR="003B4E46" w:rsidRPr="00594B31">
        <w:rPr>
          <w:rFonts w:cs="Times New Roman"/>
        </w:rPr>
        <w:t>).</w:t>
      </w:r>
    </w:p>
    <w:p w:rsidR="003B4E46" w:rsidRPr="00594B31" w:rsidRDefault="003B4E46" w:rsidP="006D0279">
      <w:pPr>
        <w:pStyle w:val="6"/>
        <w:shd w:val="clear" w:color="auto" w:fill="FFFFFF"/>
        <w:ind w:firstLine="567"/>
        <w:rPr>
          <w:color w:val="000000"/>
          <w:sz w:val="28"/>
          <w:szCs w:val="26"/>
        </w:rPr>
      </w:pPr>
      <w:r w:rsidRPr="00594B31">
        <w:rPr>
          <w:b/>
          <w:sz w:val="28"/>
          <w:szCs w:val="26"/>
          <w:u w:val="single"/>
        </w:rPr>
        <w:t>25 сентября 201</w:t>
      </w:r>
      <w:r w:rsidR="00195788" w:rsidRPr="00594B31">
        <w:rPr>
          <w:b/>
          <w:sz w:val="28"/>
          <w:szCs w:val="26"/>
          <w:u w:val="single"/>
        </w:rPr>
        <w:t>3</w:t>
      </w:r>
      <w:r w:rsidRPr="00594B31">
        <w:rPr>
          <w:b/>
          <w:sz w:val="28"/>
          <w:szCs w:val="26"/>
          <w:u w:val="single"/>
        </w:rPr>
        <w:t xml:space="preserve"> года</w:t>
      </w:r>
      <w:r w:rsidRPr="00594B31">
        <w:rPr>
          <w:sz w:val="28"/>
          <w:szCs w:val="26"/>
        </w:rPr>
        <w:t xml:space="preserve"> на первой сессии Законодательного Собрания И</w:t>
      </w:r>
      <w:r w:rsidRPr="00594B31">
        <w:rPr>
          <w:sz w:val="28"/>
          <w:szCs w:val="26"/>
        </w:rPr>
        <w:t>р</w:t>
      </w:r>
      <w:r w:rsidRPr="00594B31">
        <w:rPr>
          <w:sz w:val="28"/>
          <w:szCs w:val="26"/>
        </w:rPr>
        <w:t xml:space="preserve">кутской области второго созыва избраны </w:t>
      </w:r>
      <w:r w:rsidRPr="00594B31">
        <w:rPr>
          <w:color w:val="000000"/>
          <w:sz w:val="28"/>
          <w:szCs w:val="26"/>
        </w:rPr>
        <w:t>председатель Законодательного Собр</w:t>
      </w:r>
      <w:r w:rsidRPr="00594B31">
        <w:rPr>
          <w:color w:val="000000"/>
          <w:sz w:val="28"/>
          <w:szCs w:val="26"/>
        </w:rPr>
        <w:t>а</w:t>
      </w:r>
      <w:r w:rsidRPr="00594B31">
        <w:rPr>
          <w:color w:val="000000"/>
          <w:sz w:val="28"/>
          <w:szCs w:val="26"/>
        </w:rPr>
        <w:t xml:space="preserve">ния  </w:t>
      </w:r>
      <w:r w:rsidR="00BC2952" w:rsidRPr="00594B31">
        <w:rPr>
          <w:color w:val="000000"/>
          <w:sz w:val="28"/>
          <w:szCs w:val="26"/>
        </w:rPr>
        <w:t>–</w:t>
      </w:r>
      <w:r w:rsidRPr="00594B31">
        <w:rPr>
          <w:color w:val="000000"/>
          <w:sz w:val="28"/>
          <w:szCs w:val="26"/>
        </w:rPr>
        <w:t xml:space="preserve"> Людмила Михайловна Берлина, заместитель председателя – Сергей </w:t>
      </w:r>
      <w:proofErr w:type="spellStart"/>
      <w:r w:rsidRPr="00594B31">
        <w:rPr>
          <w:color w:val="000000"/>
          <w:sz w:val="28"/>
          <w:szCs w:val="26"/>
        </w:rPr>
        <w:t>Фат</w:t>
      </w:r>
      <w:r w:rsidRPr="00594B31">
        <w:rPr>
          <w:color w:val="000000"/>
          <w:sz w:val="28"/>
          <w:szCs w:val="26"/>
        </w:rPr>
        <w:t>е</w:t>
      </w:r>
      <w:r w:rsidRPr="00594B31">
        <w:rPr>
          <w:color w:val="000000"/>
          <w:sz w:val="28"/>
          <w:szCs w:val="26"/>
        </w:rPr>
        <w:t>евич</w:t>
      </w:r>
      <w:proofErr w:type="spellEnd"/>
      <w:r w:rsidRPr="00594B31">
        <w:rPr>
          <w:color w:val="000000"/>
          <w:sz w:val="28"/>
          <w:szCs w:val="26"/>
        </w:rPr>
        <w:t xml:space="preserve"> </w:t>
      </w:r>
      <w:proofErr w:type="spellStart"/>
      <w:r w:rsidRPr="00594B31">
        <w:rPr>
          <w:color w:val="000000"/>
          <w:sz w:val="28"/>
          <w:szCs w:val="26"/>
        </w:rPr>
        <w:t>Брилка</w:t>
      </w:r>
      <w:proofErr w:type="spellEnd"/>
      <w:r w:rsidRPr="00594B31">
        <w:rPr>
          <w:color w:val="000000"/>
          <w:sz w:val="28"/>
          <w:szCs w:val="26"/>
        </w:rPr>
        <w:t>.</w:t>
      </w:r>
    </w:p>
    <w:p w:rsidR="003B4E46" w:rsidRPr="00594B31" w:rsidRDefault="003B4E46" w:rsidP="006D0279">
      <w:pPr>
        <w:pStyle w:val="6"/>
        <w:shd w:val="clear" w:color="auto" w:fill="FFFFFF"/>
        <w:ind w:firstLine="567"/>
        <w:rPr>
          <w:rStyle w:val="ac"/>
          <w:b w:val="0"/>
          <w:sz w:val="28"/>
          <w:szCs w:val="26"/>
        </w:rPr>
      </w:pPr>
      <w:r w:rsidRPr="00594B31">
        <w:rPr>
          <w:rStyle w:val="ac"/>
          <w:b w:val="0"/>
          <w:sz w:val="28"/>
          <w:szCs w:val="26"/>
        </w:rPr>
        <w:t>Полномочиями члена Совета Федерации Федерального Собрания Росси</w:t>
      </w:r>
      <w:r w:rsidRPr="00594B31">
        <w:rPr>
          <w:rStyle w:val="ac"/>
          <w:b w:val="0"/>
          <w:sz w:val="28"/>
          <w:szCs w:val="26"/>
        </w:rPr>
        <w:t>й</w:t>
      </w:r>
      <w:r w:rsidRPr="00594B31">
        <w:rPr>
          <w:rStyle w:val="ac"/>
          <w:b w:val="0"/>
          <w:sz w:val="28"/>
          <w:szCs w:val="26"/>
        </w:rPr>
        <w:t>ской Федерации – представителя от Законодательного Собрания Иркутской о</w:t>
      </w:r>
      <w:r w:rsidRPr="00594B31">
        <w:rPr>
          <w:rStyle w:val="ac"/>
          <w:b w:val="0"/>
          <w:sz w:val="28"/>
          <w:szCs w:val="26"/>
        </w:rPr>
        <w:t>б</w:t>
      </w:r>
      <w:r w:rsidRPr="00594B31">
        <w:rPr>
          <w:rStyle w:val="ac"/>
          <w:b w:val="0"/>
          <w:sz w:val="28"/>
          <w:szCs w:val="26"/>
        </w:rPr>
        <w:t>ласти наделен депутат Законодательного Собрания Витали</w:t>
      </w:r>
      <w:r w:rsidR="00BC2952" w:rsidRPr="00594B31">
        <w:rPr>
          <w:rStyle w:val="ac"/>
          <w:b w:val="0"/>
          <w:sz w:val="28"/>
          <w:szCs w:val="26"/>
        </w:rPr>
        <w:t>й</w:t>
      </w:r>
      <w:r w:rsidRPr="00594B31">
        <w:rPr>
          <w:rStyle w:val="ac"/>
          <w:b w:val="0"/>
          <w:sz w:val="28"/>
          <w:szCs w:val="26"/>
        </w:rPr>
        <w:t xml:space="preserve"> Борисович  Шуб</w:t>
      </w:r>
      <w:r w:rsidR="00BC2952" w:rsidRPr="00594B31">
        <w:rPr>
          <w:rStyle w:val="ac"/>
          <w:b w:val="0"/>
          <w:sz w:val="28"/>
          <w:szCs w:val="26"/>
        </w:rPr>
        <w:t>а</w:t>
      </w:r>
      <w:r w:rsidRPr="00594B31">
        <w:rPr>
          <w:rStyle w:val="ac"/>
          <w:b w:val="0"/>
          <w:sz w:val="28"/>
          <w:szCs w:val="26"/>
        </w:rPr>
        <w:t>, который был избран от одномандатного избирательного округа №</w:t>
      </w:r>
      <w:r w:rsidR="00195788" w:rsidRPr="00594B31">
        <w:rPr>
          <w:rStyle w:val="ac"/>
          <w:b w:val="0"/>
          <w:sz w:val="28"/>
          <w:szCs w:val="26"/>
        </w:rPr>
        <w:t xml:space="preserve"> </w:t>
      </w:r>
      <w:r w:rsidRPr="00594B31">
        <w:rPr>
          <w:rStyle w:val="ac"/>
          <w:b w:val="0"/>
          <w:sz w:val="28"/>
          <w:szCs w:val="26"/>
        </w:rPr>
        <w:t>10. После назначения</w:t>
      </w:r>
      <w:r w:rsidR="00BC2952" w:rsidRPr="00594B31">
        <w:rPr>
          <w:rStyle w:val="ac"/>
          <w:b w:val="0"/>
          <w:sz w:val="28"/>
          <w:szCs w:val="26"/>
        </w:rPr>
        <w:t xml:space="preserve"> </w:t>
      </w:r>
      <w:r w:rsidRPr="00594B31">
        <w:rPr>
          <w:rStyle w:val="ac"/>
          <w:b w:val="0"/>
          <w:sz w:val="28"/>
          <w:szCs w:val="26"/>
        </w:rPr>
        <w:t xml:space="preserve"> Виталий Шуба заявил о сложении с себя депутатских полномочий, поскольку в соответствии с избирательным законодательством данные должн</w:t>
      </w:r>
      <w:r w:rsidRPr="00594B31">
        <w:rPr>
          <w:rStyle w:val="ac"/>
          <w:b w:val="0"/>
          <w:sz w:val="28"/>
          <w:szCs w:val="26"/>
        </w:rPr>
        <w:t>о</w:t>
      </w:r>
      <w:r w:rsidRPr="00594B31">
        <w:rPr>
          <w:rStyle w:val="ac"/>
          <w:b w:val="0"/>
          <w:sz w:val="28"/>
          <w:szCs w:val="26"/>
        </w:rPr>
        <w:t>сти совмещаться не могут.</w:t>
      </w:r>
    </w:p>
    <w:p w:rsidR="003B4E46" w:rsidRPr="00594B31" w:rsidRDefault="003B4E46" w:rsidP="006D0279">
      <w:pPr>
        <w:pStyle w:val="6"/>
        <w:shd w:val="clear" w:color="auto" w:fill="FFFFFF"/>
        <w:ind w:firstLine="567"/>
        <w:rPr>
          <w:rStyle w:val="ac"/>
          <w:b w:val="0"/>
          <w:sz w:val="28"/>
          <w:szCs w:val="26"/>
        </w:rPr>
      </w:pPr>
      <w:r w:rsidRPr="00594B31">
        <w:rPr>
          <w:rStyle w:val="ac"/>
          <w:b w:val="0"/>
          <w:sz w:val="28"/>
          <w:szCs w:val="26"/>
        </w:rPr>
        <w:t xml:space="preserve">Депутаты сформировали персональный состав </w:t>
      </w:r>
      <w:r w:rsidR="00010115" w:rsidRPr="00594B31">
        <w:rPr>
          <w:rStyle w:val="ac"/>
          <w:b w:val="0"/>
          <w:sz w:val="28"/>
          <w:szCs w:val="26"/>
        </w:rPr>
        <w:t xml:space="preserve">6 </w:t>
      </w:r>
      <w:r w:rsidRPr="00594B31">
        <w:rPr>
          <w:rStyle w:val="ac"/>
          <w:b w:val="0"/>
          <w:sz w:val="28"/>
          <w:szCs w:val="26"/>
        </w:rPr>
        <w:t xml:space="preserve">постоянных комитетов и </w:t>
      </w:r>
      <w:r w:rsidR="00010115" w:rsidRPr="00594B31">
        <w:rPr>
          <w:rStyle w:val="ac"/>
          <w:b w:val="0"/>
          <w:sz w:val="28"/>
          <w:szCs w:val="26"/>
        </w:rPr>
        <w:t xml:space="preserve">2 постоянных </w:t>
      </w:r>
      <w:r w:rsidRPr="00594B31">
        <w:rPr>
          <w:rStyle w:val="ac"/>
          <w:b w:val="0"/>
          <w:sz w:val="28"/>
          <w:szCs w:val="26"/>
        </w:rPr>
        <w:t>комиссий Законодательного Собрания и поддержали кандидатуры, предложенные группами депутатов, на посты председателей постоянных ком</w:t>
      </w:r>
      <w:r w:rsidRPr="00594B31">
        <w:rPr>
          <w:rStyle w:val="ac"/>
          <w:b w:val="0"/>
          <w:sz w:val="28"/>
          <w:szCs w:val="26"/>
        </w:rPr>
        <w:t>и</w:t>
      </w:r>
      <w:r w:rsidRPr="00594B31">
        <w:rPr>
          <w:rStyle w:val="ac"/>
          <w:b w:val="0"/>
          <w:sz w:val="28"/>
          <w:szCs w:val="26"/>
        </w:rPr>
        <w:t xml:space="preserve">тетов и </w:t>
      </w:r>
      <w:r w:rsidR="00C93A2D" w:rsidRPr="00594B31">
        <w:rPr>
          <w:rStyle w:val="ac"/>
          <w:b w:val="0"/>
          <w:sz w:val="28"/>
          <w:szCs w:val="26"/>
        </w:rPr>
        <w:t xml:space="preserve">постоянных </w:t>
      </w:r>
      <w:r w:rsidRPr="00594B31">
        <w:rPr>
          <w:rStyle w:val="ac"/>
          <w:b w:val="0"/>
          <w:sz w:val="28"/>
          <w:szCs w:val="26"/>
        </w:rPr>
        <w:t xml:space="preserve">комиссий областного парламента. </w:t>
      </w:r>
      <w:proofErr w:type="gramStart"/>
      <w:r w:rsidRPr="00594B31">
        <w:rPr>
          <w:rStyle w:val="ac"/>
          <w:b w:val="0"/>
          <w:sz w:val="28"/>
          <w:szCs w:val="26"/>
        </w:rPr>
        <w:t>Председателем комитета по законодательству о государственном строительстве области и местном сам</w:t>
      </w:r>
      <w:r w:rsidRPr="00594B31">
        <w:rPr>
          <w:rStyle w:val="ac"/>
          <w:b w:val="0"/>
          <w:sz w:val="28"/>
          <w:szCs w:val="26"/>
        </w:rPr>
        <w:t>о</w:t>
      </w:r>
      <w:r w:rsidRPr="00594B31">
        <w:rPr>
          <w:rStyle w:val="ac"/>
          <w:b w:val="0"/>
          <w:sz w:val="28"/>
          <w:szCs w:val="26"/>
        </w:rPr>
        <w:t>управлении избран Алексеев Борис Григорьевич; председателем комитета по бюджету, ценообразованию, финансово-экономическому и налоговому закон</w:t>
      </w:r>
      <w:r w:rsidRPr="00594B31">
        <w:rPr>
          <w:rStyle w:val="ac"/>
          <w:b w:val="0"/>
          <w:sz w:val="28"/>
          <w:szCs w:val="26"/>
        </w:rPr>
        <w:t>о</w:t>
      </w:r>
      <w:r w:rsidRPr="00594B31">
        <w:rPr>
          <w:rStyle w:val="ac"/>
          <w:b w:val="0"/>
          <w:sz w:val="28"/>
          <w:szCs w:val="26"/>
        </w:rPr>
        <w:t xml:space="preserve">дательству – </w:t>
      </w:r>
      <w:proofErr w:type="spellStart"/>
      <w:r w:rsidRPr="00594B31">
        <w:rPr>
          <w:rStyle w:val="ac"/>
          <w:b w:val="0"/>
          <w:sz w:val="28"/>
          <w:szCs w:val="26"/>
        </w:rPr>
        <w:t>Дикусарова</w:t>
      </w:r>
      <w:proofErr w:type="spellEnd"/>
      <w:r w:rsidRPr="00594B31">
        <w:rPr>
          <w:rStyle w:val="ac"/>
          <w:b w:val="0"/>
          <w:sz w:val="28"/>
          <w:szCs w:val="26"/>
        </w:rPr>
        <w:t xml:space="preserve"> Наталья Игоревна; председателем комитета по соц</w:t>
      </w:r>
      <w:r w:rsidRPr="00594B31">
        <w:rPr>
          <w:rStyle w:val="ac"/>
          <w:b w:val="0"/>
          <w:sz w:val="28"/>
          <w:szCs w:val="26"/>
        </w:rPr>
        <w:t>и</w:t>
      </w:r>
      <w:r w:rsidRPr="00594B31">
        <w:rPr>
          <w:rStyle w:val="ac"/>
          <w:b w:val="0"/>
          <w:sz w:val="28"/>
          <w:szCs w:val="26"/>
        </w:rPr>
        <w:t>ально-культурному законодательству – Синцова Ирина Александровна; предс</w:t>
      </w:r>
      <w:r w:rsidRPr="00594B31">
        <w:rPr>
          <w:rStyle w:val="ac"/>
          <w:b w:val="0"/>
          <w:sz w:val="28"/>
          <w:szCs w:val="26"/>
        </w:rPr>
        <w:t>е</w:t>
      </w:r>
      <w:r w:rsidRPr="00594B31">
        <w:rPr>
          <w:rStyle w:val="ac"/>
          <w:b w:val="0"/>
          <w:sz w:val="28"/>
          <w:szCs w:val="26"/>
        </w:rPr>
        <w:t xml:space="preserve">дателем комитета по здравоохранению и социальной политике – </w:t>
      </w:r>
      <w:proofErr w:type="spellStart"/>
      <w:r w:rsidRPr="00594B31">
        <w:rPr>
          <w:rStyle w:val="ac"/>
          <w:b w:val="0"/>
          <w:sz w:val="28"/>
          <w:szCs w:val="26"/>
        </w:rPr>
        <w:t>Лабыгин</w:t>
      </w:r>
      <w:proofErr w:type="spellEnd"/>
      <w:r w:rsidRPr="00594B31">
        <w:rPr>
          <w:rStyle w:val="ac"/>
          <w:b w:val="0"/>
          <w:sz w:val="28"/>
          <w:szCs w:val="26"/>
        </w:rPr>
        <w:t xml:space="preserve"> А</w:t>
      </w:r>
      <w:r w:rsidRPr="00594B31">
        <w:rPr>
          <w:rStyle w:val="ac"/>
          <w:b w:val="0"/>
          <w:sz w:val="28"/>
          <w:szCs w:val="26"/>
        </w:rPr>
        <w:t>н</w:t>
      </w:r>
      <w:r w:rsidRPr="00594B31">
        <w:rPr>
          <w:rStyle w:val="ac"/>
          <w:b w:val="0"/>
          <w:sz w:val="28"/>
          <w:szCs w:val="26"/>
        </w:rPr>
        <w:t>дрей Николаевич; председателем комитета по собственности и экономической политике – Носенко Ольга Николаевна;</w:t>
      </w:r>
      <w:proofErr w:type="gramEnd"/>
      <w:r w:rsidRPr="00594B31">
        <w:rPr>
          <w:rStyle w:val="ac"/>
          <w:b w:val="0"/>
          <w:sz w:val="28"/>
          <w:szCs w:val="26"/>
        </w:rPr>
        <w:t xml:space="preserve"> председателем комитета по законод</w:t>
      </w:r>
      <w:r w:rsidRPr="00594B31">
        <w:rPr>
          <w:rStyle w:val="ac"/>
          <w:b w:val="0"/>
          <w:sz w:val="28"/>
          <w:szCs w:val="26"/>
        </w:rPr>
        <w:t>а</w:t>
      </w:r>
      <w:r w:rsidRPr="00594B31">
        <w:rPr>
          <w:rStyle w:val="ac"/>
          <w:b w:val="0"/>
          <w:sz w:val="28"/>
          <w:szCs w:val="26"/>
        </w:rPr>
        <w:t xml:space="preserve">тельству о природопользовании, экологии и сельском хозяйстве – </w:t>
      </w:r>
      <w:proofErr w:type="spellStart"/>
      <w:r w:rsidRPr="00594B31">
        <w:rPr>
          <w:rStyle w:val="ac"/>
          <w:b w:val="0"/>
          <w:sz w:val="28"/>
          <w:szCs w:val="26"/>
        </w:rPr>
        <w:t>Алдаров</w:t>
      </w:r>
      <w:proofErr w:type="spellEnd"/>
      <w:r w:rsidRPr="00594B31">
        <w:rPr>
          <w:rStyle w:val="ac"/>
          <w:b w:val="0"/>
          <w:sz w:val="28"/>
          <w:szCs w:val="26"/>
        </w:rPr>
        <w:t xml:space="preserve"> Кузьма Романович; председателем комиссии по </w:t>
      </w:r>
      <w:r w:rsidR="00D33B36" w:rsidRPr="00594B31">
        <w:rPr>
          <w:rStyle w:val="ac"/>
          <w:b w:val="0"/>
          <w:sz w:val="28"/>
          <w:szCs w:val="26"/>
        </w:rPr>
        <w:t>Р</w:t>
      </w:r>
      <w:r w:rsidRPr="00594B31">
        <w:rPr>
          <w:rStyle w:val="ac"/>
          <w:b w:val="0"/>
          <w:sz w:val="28"/>
          <w:szCs w:val="26"/>
        </w:rPr>
        <w:t>егламенту, депутатской этике, информационной политике и связям с общественными объединениями – Мат</w:t>
      </w:r>
      <w:r w:rsidRPr="00594B31">
        <w:rPr>
          <w:rStyle w:val="ac"/>
          <w:b w:val="0"/>
          <w:sz w:val="28"/>
          <w:szCs w:val="26"/>
        </w:rPr>
        <w:t>и</w:t>
      </w:r>
      <w:r w:rsidRPr="00594B31">
        <w:rPr>
          <w:rStyle w:val="ac"/>
          <w:b w:val="0"/>
          <w:sz w:val="28"/>
          <w:szCs w:val="26"/>
        </w:rPr>
        <w:t>енко Владимир Александрович; председателем комиссии по контрольной де</w:t>
      </w:r>
      <w:r w:rsidRPr="00594B31">
        <w:rPr>
          <w:rStyle w:val="ac"/>
          <w:b w:val="0"/>
          <w:sz w:val="28"/>
          <w:szCs w:val="26"/>
        </w:rPr>
        <w:t>я</w:t>
      </w:r>
      <w:r w:rsidRPr="00594B31">
        <w:rPr>
          <w:rStyle w:val="ac"/>
          <w:b w:val="0"/>
          <w:sz w:val="28"/>
          <w:szCs w:val="26"/>
        </w:rPr>
        <w:t xml:space="preserve">тельности – </w:t>
      </w:r>
      <w:proofErr w:type="spellStart"/>
      <w:r w:rsidRPr="00594B31">
        <w:rPr>
          <w:rStyle w:val="ac"/>
          <w:b w:val="0"/>
          <w:sz w:val="28"/>
          <w:szCs w:val="26"/>
        </w:rPr>
        <w:t>Нестерович</w:t>
      </w:r>
      <w:proofErr w:type="spellEnd"/>
      <w:r w:rsidRPr="00594B31">
        <w:rPr>
          <w:rStyle w:val="ac"/>
          <w:b w:val="0"/>
          <w:sz w:val="28"/>
          <w:szCs w:val="26"/>
        </w:rPr>
        <w:t xml:space="preserve"> Геннадий Николаевич.</w:t>
      </w:r>
    </w:p>
    <w:p w:rsidR="003B4E46" w:rsidRPr="00594B31" w:rsidRDefault="003B4E46" w:rsidP="006D0279">
      <w:pPr>
        <w:pStyle w:val="6"/>
        <w:shd w:val="clear" w:color="auto" w:fill="FFFFFF"/>
        <w:ind w:firstLine="567"/>
        <w:rPr>
          <w:rStyle w:val="ac"/>
          <w:b w:val="0"/>
          <w:sz w:val="28"/>
          <w:szCs w:val="26"/>
        </w:rPr>
      </w:pPr>
      <w:r w:rsidRPr="00594B31">
        <w:rPr>
          <w:rStyle w:val="ac"/>
          <w:b w:val="0"/>
          <w:sz w:val="28"/>
          <w:szCs w:val="26"/>
        </w:rPr>
        <w:t>В целом</w:t>
      </w:r>
      <w:r w:rsidR="00195788" w:rsidRPr="00594B31">
        <w:rPr>
          <w:rStyle w:val="ac"/>
          <w:b w:val="0"/>
          <w:sz w:val="28"/>
          <w:szCs w:val="26"/>
        </w:rPr>
        <w:t xml:space="preserve"> </w:t>
      </w:r>
      <w:r w:rsidRPr="00594B31">
        <w:rPr>
          <w:rStyle w:val="ac"/>
          <w:b w:val="0"/>
          <w:sz w:val="28"/>
          <w:szCs w:val="26"/>
        </w:rPr>
        <w:t xml:space="preserve"> депутатский корпус сегодня – это профессиональные</w:t>
      </w:r>
      <w:r w:rsidR="00D33B36" w:rsidRPr="00594B31">
        <w:rPr>
          <w:rStyle w:val="ac"/>
          <w:b w:val="0"/>
          <w:sz w:val="28"/>
          <w:szCs w:val="26"/>
        </w:rPr>
        <w:t>,</w:t>
      </w:r>
      <w:r w:rsidRPr="00594B31">
        <w:rPr>
          <w:rStyle w:val="ac"/>
          <w:b w:val="0"/>
          <w:sz w:val="28"/>
          <w:szCs w:val="26"/>
        </w:rPr>
        <w:t xml:space="preserve"> компетен</w:t>
      </w:r>
      <w:r w:rsidRPr="00594B31">
        <w:rPr>
          <w:rStyle w:val="ac"/>
          <w:b w:val="0"/>
          <w:sz w:val="28"/>
          <w:szCs w:val="26"/>
        </w:rPr>
        <w:t>т</w:t>
      </w:r>
      <w:r w:rsidRPr="00594B31">
        <w:rPr>
          <w:rStyle w:val="ac"/>
          <w:b w:val="0"/>
          <w:sz w:val="28"/>
          <w:szCs w:val="26"/>
        </w:rPr>
        <w:t>ные люди, которые представляют практически все сферы экономики. Многие депутаты имеют опыт законотворчества. Состав Законодательного Собрания о</w:t>
      </w:r>
      <w:r w:rsidRPr="00594B31">
        <w:rPr>
          <w:rStyle w:val="ac"/>
          <w:b w:val="0"/>
          <w:sz w:val="28"/>
          <w:szCs w:val="26"/>
        </w:rPr>
        <w:t>б</w:t>
      </w:r>
      <w:r w:rsidRPr="00594B31">
        <w:rPr>
          <w:rStyle w:val="ac"/>
          <w:b w:val="0"/>
          <w:sz w:val="28"/>
          <w:szCs w:val="26"/>
        </w:rPr>
        <w:t xml:space="preserve">новился более чем на половину, что позволяет рассчитывать на новые свежие идеи и законодательные инициативы. </w:t>
      </w:r>
    </w:p>
    <w:p w:rsidR="004E3953" w:rsidRPr="00594B31" w:rsidRDefault="004E3953" w:rsidP="00D807D1">
      <w:pPr>
        <w:pStyle w:val="1"/>
      </w:pPr>
      <w:bookmarkStart w:id="2" w:name="_Toc378666881"/>
      <w:r w:rsidRPr="00D807D1">
        <w:t>Фракции</w:t>
      </w:r>
      <w:r w:rsidRPr="00594B31">
        <w:t xml:space="preserve"> политических партий в Законод</w:t>
      </w:r>
      <w:r w:rsidRPr="00594B31">
        <w:t>а</w:t>
      </w:r>
      <w:r w:rsidRPr="00594B31">
        <w:t>тельном Собрании Иркутской области второго созыва</w:t>
      </w:r>
      <w:bookmarkEnd w:id="2"/>
    </w:p>
    <w:p w:rsidR="00F33160" w:rsidRPr="00594B31" w:rsidRDefault="00755326" w:rsidP="00F33160">
      <w:pPr>
        <w:ind w:firstLine="426"/>
        <w:rPr>
          <w:rFonts w:cs="Times New Roman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42FD1" wp14:editId="421B582A">
                <wp:simplePos x="0" y="0"/>
                <wp:positionH relativeFrom="column">
                  <wp:posOffset>109855</wp:posOffset>
                </wp:positionH>
                <wp:positionV relativeFrom="paragraph">
                  <wp:posOffset>146050</wp:posOffset>
                </wp:positionV>
                <wp:extent cx="5934075" cy="0"/>
                <wp:effectExtent l="57150" t="38100" r="4762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1.5pt" to="475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YT5gEAANkDAAAOAAAAZHJzL2Uyb0RvYy54bWysU82O0zAQviPxDpbvNGmXpRA13cOu4IKg&#10;4ucBvI7dWPhPtmnTG3BG6iPwChxAWmmBZ3DeiLGbZhGgPSAuzoxnvm/mG08WZ52SaMOcF0bXeDop&#10;MWKamkbodY1fv3p87yFGPhDdEGk0q/GOeXy2vHtnsbUVm5nWyIY5BCTaV1tb4zYEWxWFpy1TxE+M&#10;ZRqC3DhFArhuXTSObIFdyWJWlg+KrXGNdYYy7+H24hDEy8zPOaPhOeeeBSRrDL2FfLp8XqazWC5I&#10;tXbEtoIObZB/6EIRoaHoSHVBAkFvnfiDSgnqjDc8TKhRheFcUJY1gJpp+Zualy2xLGuB4Xg7jsn/&#10;P1r6bLNySDQ1nmOkiYInip/6d/0+fouf+z3q38cf8Wv8Eq/i93jVfwD7uv8IdgrG6+F6j+Zpklvr&#10;KyA81ys3eN6uXBpLx51KXxCMujz93Th91gVE4fL00cn9cn6KET3GihugdT48YUahZNRYCp0GQyqy&#10;eeoDFIPUYwo4qZFD6WyFnWQpWeoXjINYKHaS0XnN2Ll0aENgQZo30yQDuHJmgnAh5QgqbwcNuQnG&#10;8uqNwNntwDE7VzQ6jEAltHF/A4fu2Co/5B9VH7Qm2Zem2eWHyOOA/cnKhl1PC/qrn+E3f+TyJwAA&#10;AP//AwBQSwMEFAAGAAgAAAAhAHSv3nHdAAAACAEAAA8AAABkcnMvZG93bnJldi54bWxMj81OwzAQ&#10;hO9IvIO1SNyokxTSEOJUCAm40hSp4uYmmx+I11HstKFPz1Yc4Dg7o9lvsvVsenHA0XWWFISLAARS&#10;aauOGgXv2+ebBITzmirdW0IF3+hgnV9eZDqt7JE2eCh8I7iEXKoVtN4PqZSubNFot7ADEnu1HY32&#10;LMdGVqM+crnpZRQEsTS6I/7Q6gGfWiy/iskoiJN4F9a3RXQKp5f67SPZvm4+T0pdX82PDyA8zv4v&#10;DGd8RoecmfZ2osqJnvVqyUkF0ZInsX9/F/KU/e9B5pn8PyD/AQAA//8DAFBLAQItABQABgAIAAAA&#10;IQC2gziS/gAAAOEBAAATAAAAAAAAAAAAAAAAAAAAAABbQ29udGVudF9UeXBlc10ueG1sUEsBAi0A&#10;FAAGAAgAAAAhADj9If/WAAAAlAEAAAsAAAAAAAAAAAAAAAAALwEAAF9yZWxzLy5yZWxzUEsBAi0A&#10;FAAGAAgAAAAhABxxRhPmAQAA2QMAAA4AAAAAAAAAAAAAAAAALgIAAGRycy9lMm9Eb2MueG1sUEsB&#10;Ai0AFAAGAAgAAAAhAHSv3nHdAAAACAEAAA8AAAAAAAAAAAAAAAAAQA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33160" w:rsidRPr="00594B31" w:rsidRDefault="00F33160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По итогам выборов в Законодательном Собрании Иркутской области пре</w:t>
      </w:r>
      <w:r w:rsidRPr="00594B31">
        <w:rPr>
          <w:rFonts w:cs="Times New Roman"/>
        </w:rPr>
        <w:t>д</w:t>
      </w:r>
      <w:r w:rsidRPr="00594B31">
        <w:rPr>
          <w:rFonts w:cs="Times New Roman"/>
        </w:rPr>
        <w:t xml:space="preserve">ставлены 4 политические партии, при этом партии «ЕДИНАЯ РОССИЯ», КПРФ, ЛДПР  были представлены в предыдущем созыве, а партия  «Гражданская </w:t>
      </w:r>
      <w:r w:rsidR="00195788" w:rsidRPr="00594B31">
        <w:rPr>
          <w:rFonts w:cs="Times New Roman"/>
        </w:rPr>
        <w:t>П</w:t>
      </w:r>
      <w:r w:rsidRPr="00594B31">
        <w:rPr>
          <w:rFonts w:cs="Times New Roman"/>
        </w:rPr>
        <w:t>ла</w:t>
      </w:r>
      <w:r w:rsidRPr="00594B31">
        <w:rPr>
          <w:rFonts w:cs="Times New Roman"/>
        </w:rPr>
        <w:t>т</w:t>
      </w:r>
      <w:r w:rsidRPr="00594B31">
        <w:rPr>
          <w:rFonts w:cs="Times New Roman"/>
        </w:rPr>
        <w:t>форма» – новая в Законодательном Собрании Иркутской области.</w:t>
      </w:r>
    </w:p>
    <w:p w:rsidR="005C2E3A" w:rsidRPr="00594B31" w:rsidRDefault="00F33160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В соответствии с Законом Иркутской области от 8</w:t>
      </w:r>
      <w:r w:rsidR="00195788" w:rsidRPr="00594B31">
        <w:rPr>
          <w:rFonts w:cs="Times New Roman"/>
        </w:rPr>
        <w:t xml:space="preserve"> июня </w:t>
      </w:r>
      <w:r w:rsidRPr="00594B31">
        <w:rPr>
          <w:rFonts w:cs="Times New Roman"/>
        </w:rPr>
        <w:t xml:space="preserve">2009 </w:t>
      </w:r>
      <w:r w:rsidR="00195788" w:rsidRPr="00594B31">
        <w:rPr>
          <w:rFonts w:cs="Times New Roman"/>
        </w:rPr>
        <w:t xml:space="preserve">года </w:t>
      </w:r>
      <w:r w:rsidRPr="00594B31">
        <w:rPr>
          <w:rFonts w:cs="Times New Roman"/>
        </w:rPr>
        <w:t xml:space="preserve">N 30-оз </w:t>
      </w:r>
      <w:r w:rsidRPr="00594B31">
        <w:rPr>
          <w:rFonts w:cs="Times New Roman"/>
        </w:rPr>
        <w:br/>
      </w:r>
      <w:r w:rsidR="00195788" w:rsidRPr="00594B31">
        <w:rPr>
          <w:rFonts w:cs="Times New Roman"/>
        </w:rPr>
        <w:t>«</w:t>
      </w:r>
      <w:r w:rsidRPr="00594B31">
        <w:rPr>
          <w:rFonts w:cs="Times New Roman"/>
        </w:rPr>
        <w:t>О Законодательном Собрании Иркутской области</w:t>
      </w:r>
      <w:r w:rsidR="00195788" w:rsidRPr="00594B31">
        <w:rPr>
          <w:rFonts w:cs="Times New Roman"/>
        </w:rPr>
        <w:t>»</w:t>
      </w:r>
      <w:r w:rsidRPr="00594B31">
        <w:rPr>
          <w:rFonts w:cs="Times New Roman"/>
        </w:rPr>
        <w:t xml:space="preserve"> в Законодательном Собр</w:t>
      </w:r>
      <w:r w:rsidRPr="00594B31">
        <w:rPr>
          <w:rFonts w:cs="Times New Roman"/>
        </w:rPr>
        <w:t>а</w:t>
      </w:r>
      <w:r w:rsidRPr="00594B31">
        <w:rPr>
          <w:rFonts w:cs="Times New Roman"/>
        </w:rPr>
        <w:t>нии Иркутской области созданы депутатские фракции.</w:t>
      </w:r>
    </w:p>
    <w:p w:rsidR="00F33160" w:rsidRPr="00594B31" w:rsidRDefault="00F33160" w:rsidP="005B3F43">
      <w:pPr>
        <w:spacing w:before="100" w:beforeAutospacing="1" w:after="0"/>
        <w:ind w:firstLine="567"/>
        <w:rPr>
          <w:rFonts w:eastAsia="Times New Roman" w:cs="Times New Roman"/>
          <w:bCs/>
          <w:szCs w:val="28"/>
          <w:lang w:eastAsia="ru-RU"/>
        </w:rPr>
      </w:pPr>
      <w:r w:rsidRPr="00594B31">
        <w:rPr>
          <w:rFonts w:eastAsia="Times New Roman" w:cs="Times New Roman"/>
          <w:b/>
          <w:bCs/>
          <w:szCs w:val="24"/>
          <w:lang w:eastAsia="ru-RU"/>
        </w:rPr>
        <w:t>Фракция политической партии «ЕДИНАЯ РОССИЯ</w:t>
      </w:r>
      <w:r w:rsidRPr="00594B31">
        <w:rPr>
          <w:rFonts w:eastAsia="Times New Roman" w:cs="Times New Roman"/>
          <w:bCs/>
          <w:szCs w:val="24"/>
          <w:lang w:eastAsia="ru-RU"/>
        </w:rPr>
        <w:t>»</w:t>
      </w:r>
      <w:r w:rsidR="00862548" w:rsidRPr="00594B31">
        <w:rPr>
          <w:rFonts w:eastAsia="Times New Roman" w:cs="Times New Roman"/>
          <w:bCs/>
          <w:szCs w:val="24"/>
          <w:lang w:eastAsia="ru-RU"/>
        </w:rPr>
        <w:t xml:space="preserve">, в состав которой входят 30 депутатов, </w:t>
      </w:r>
      <w:r w:rsidRPr="00594B31">
        <w:rPr>
          <w:rFonts w:eastAsia="Times New Roman" w:cs="Times New Roman"/>
          <w:szCs w:val="28"/>
          <w:lang w:eastAsia="ru-RU"/>
        </w:rPr>
        <w:t>Алексеев Борис Григорьевич – руководитель фракции</w:t>
      </w:r>
      <w:r w:rsidR="000A0426">
        <w:rPr>
          <w:rFonts w:eastAsia="Times New Roman" w:cs="Times New Roman"/>
          <w:szCs w:val="28"/>
          <w:lang w:eastAsia="ru-RU"/>
        </w:rPr>
        <w:t>.</w:t>
      </w:r>
      <w:r w:rsidRPr="00594B31">
        <w:rPr>
          <w:rFonts w:eastAsia="Times New Roman" w:cs="Times New Roman"/>
          <w:szCs w:val="28"/>
          <w:lang w:eastAsia="ru-RU"/>
        </w:rPr>
        <w:t> </w:t>
      </w:r>
    </w:p>
    <w:p w:rsidR="00F33160" w:rsidRPr="00594B31" w:rsidRDefault="00F33160" w:rsidP="005B3F43">
      <w:pPr>
        <w:spacing w:before="100" w:beforeAutospacing="1" w:after="0"/>
        <w:ind w:firstLine="567"/>
        <w:rPr>
          <w:rFonts w:eastAsia="Times New Roman" w:cs="Times New Roman"/>
          <w:bCs/>
          <w:szCs w:val="28"/>
          <w:lang w:eastAsia="ru-RU"/>
        </w:rPr>
      </w:pPr>
      <w:r w:rsidRPr="00594B31">
        <w:rPr>
          <w:rFonts w:eastAsia="Times New Roman" w:cs="Times New Roman"/>
          <w:b/>
          <w:bCs/>
          <w:szCs w:val="24"/>
          <w:lang w:eastAsia="ru-RU"/>
        </w:rPr>
        <w:t>Фракция Коммунистической партии Российской Федерации</w:t>
      </w:r>
      <w:r w:rsidR="00862548" w:rsidRPr="00594B31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r w:rsidR="00862548" w:rsidRPr="00594B31">
        <w:rPr>
          <w:rFonts w:eastAsia="Times New Roman" w:cs="Times New Roman"/>
          <w:bCs/>
          <w:szCs w:val="24"/>
          <w:lang w:eastAsia="ru-RU"/>
        </w:rPr>
        <w:t xml:space="preserve">в состав которой входят 6 депутатов, </w:t>
      </w:r>
      <w:r w:rsidRPr="00594B31">
        <w:rPr>
          <w:rFonts w:eastAsia="Times New Roman" w:cs="Times New Roman"/>
          <w:szCs w:val="28"/>
          <w:lang w:eastAsia="ru-RU"/>
        </w:rPr>
        <w:t xml:space="preserve">Сумароков Илья Алексеевич </w:t>
      </w:r>
      <w:r w:rsidR="00195788" w:rsidRPr="00594B31">
        <w:rPr>
          <w:rFonts w:eastAsia="Times New Roman" w:cs="Times New Roman"/>
          <w:szCs w:val="28"/>
          <w:lang w:eastAsia="ru-RU"/>
        </w:rPr>
        <w:t>–</w:t>
      </w:r>
      <w:r w:rsidRPr="00594B31">
        <w:rPr>
          <w:rFonts w:eastAsia="Times New Roman" w:cs="Times New Roman"/>
          <w:szCs w:val="28"/>
          <w:lang w:eastAsia="ru-RU"/>
        </w:rPr>
        <w:t xml:space="preserve"> руководитель фра</w:t>
      </w:r>
      <w:r w:rsidRPr="00594B31">
        <w:rPr>
          <w:rFonts w:eastAsia="Times New Roman" w:cs="Times New Roman"/>
          <w:szCs w:val="28"/>
          <w:lang w:eastAsia="ru-RU"/>
        </w:rPr>
        <w:t>к</w:t>
      </w:r>
      <w:r w:rsidRPr="00594B31">
        <w:rPr>
          <w:rFonts w:eastAsia="Times New Roman" w:cs="Times New Roman"/>
          <w:szCs w:val="28"/>
          <w:lang w:eastAsia="ru-RU"/>
        </w:rPr>
        <w:t>ции</w:t>
      </w:r>
      <w:r w:rsidR="000A0426">
        <w:rPr>
          <w:rFonts w:eastAsia="Times New Roman" w:cs="Times New Roman"/>
          <w:szCs w:val="28"/>
          <w:lang w:eastAsia="ru-RU"/>
        </w:rPr>
        <w:t>.</w:t>
      </w:r>
    </w:p>
    <w:p w:rsidR="00F33160" w:rsidRPr="00594B31" w:rsidRDefault="00F33160" w:rsidP="005B3F43">
      <w:pPr>
        <w:spacing w:before="100" w:beforeAutospacing="1" w:after="0"/>
        <w:ind w:firstLine="567"/>
        <w:rPr>
          <w:rFonts w:eastAsia="Times New Roman" w:cs="Times New Roman"/>
          <w:b/>
          <w:bCs/>
          <w:szCs w:val="28"/>
          <w:lang w:eastAsia="ru-RU"/>
        </w:rPr>
      </w:pPr>
      <w:r w:rsidRPr="00594B31">
        <w:rPr>
          <w:rFonts w:eastAsia="Times New Roman" w:cs="Times New Roman"/>
          <w:b/>
          <w:bCs/>
          <w:szCs w:val="24"/>
          <w:lang w:eastAsia="ru-RU"/>
        </w:rPr>
        <w:t>Фракция политической партии ЛДПР</w:t>
      </w:r>
      <w:r w:rsidR="00862548" w:rsidRPr="00594B3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62548" w:rsidRPr="00594B31">
        <w:rPr>
          <w:rFonts w:eastAsia="Times New Roman" w:cs="Times New Roman"/>
          <w:bCs/>
          <w:szCs w:val="24"/>
          <w:lang w:eastAsia="ru-RU"/>
        </w:rPr>
        <w:t xml:space="preserve">состоит из 4 депутатов, </w:t>
      </w:r>
      <w:r w:rsidRPr="00594B31">
        <w:rPr>
          <w:rFonts w:eastAsia="Times New Roman" w:cs="Times New Roman"/>
          <w:szCs w:val="28"/>
          <w:lang w:eastAsia="ru-RU"/>
        </w:rPr>
        <w:t>Кузнецов Олег</w:t>
      </w:r>
      <w:r w:rsidRPr="00594B3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94B31">
        <w:rPr>
          <w:rFonts w:eastAsia="Times New Roman" w:cs="Times New Roman"/>
          <w:szCs w:val="28"/>
          <w:lang w:eastAsia="ru-RU"/>
        </w:rPr>
        <w:t>Николаевич – руководитель фракции</w:t>
      </w:r>
      <w:r w:rsidR="000A0426">
        <w:rPr>
          <w:rFonts w:eastAsia="Times New Roman" w:cs="Times New Roman"/>
          <w:szCs w:val="28"/>
          <w:lang w:eastAsia="ru-RU"/>
        </w:rPr>
        <w:t>.</w:t>
      </w:r>
    </w:p>
    <w:p w:rsidR="00F33160" w:rsidRPr="00594B31" w:rsidRDefault="00F33160" w:rsidP="005B3F43">
      <w:pPr>
        <w:spacing w:before="100" w:beforeAutospacing="1" w:after="0"/>
        <w:ind w:firstLine="567"/>
        <w:rPr>
          <w:rFonts w:eastAsia="Times New Roman" w:cs="Times New Roman"/>
          <w:bCs/>
          <w:sz w:val="26"/>
          <w:szCs w:val="26"/>
          <w:lang w:eastAsia="ru-RU"/>
        </w:rPr>
      </w:pPr>
      <w:r w:rsidRPr="00594B31">
        <w:rPr>
          <w:rFonts w:eastAsia="Times New Roman" w:cs="Times New Roman"/>
          <w:b/>
          <w:bCs/>
          <w:szCs w:val="24"/>
          <w:lang w:eastAsia="ru-RU"/>
        </w:rPr>
        <w:t>Фракция политической партии «Гражданская Платформа»</w:t>
      </w:r>
      <w:r w:rsidR="00862548" w:rsidRPr="00594B3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62548" w:rsidRPr="00594B31">
        <w:rPr>
          <w:rFonts w:eastAsia="Times New Roman" w:cs="Times New Roman"/>
          <w:bCs/>
          <w:szCs w:val="24"/>
          <w:lang w:eastAsia="ru-RU"/>
        </w:rPr>
        <w:t xml:space="preserve">состоит из 4 депутатов, </w:t>
      </w:r>
      <w:r w:rsidRPr="00594B31">
        <w:rPr>
          <w:rFonts w:eastAsia="Times New Roman" w:cs="Times New Roman"/>
          <w:szCs w:val="28"/>
          <w:lang w:eastAsia="ru-RU"/>
        </w:rPr>
        <w:t>Матиенко Владимир Александрович  </w:t>
      </w:r>
      <w:r w:rsidR="00010115" w:rsidRPr="00594B31">
        <w:rPr>
          <w:rFonts w:eastAsia="Times New Roman" w:cs="Times New Roman"/>
          <w:szCs w:val="28"/>
          <w:lang w:eastAsia="ru-RU"/>
        </w:rPr>
        <w:t>–</w:t>
      </w:r>
      <w:r w:rsidRPr="00594B31">
        <w:rPr>
          <w:rFonts w:eastAsia="Times New Roman" w:cs="Times New Roman"/>
          <w:szCs w:val="28"/>
          <w:lang w:eastAsia="ru-RU"/>
        </w:rPr>
        <w:t xml:space="preserve"> руководитель фракции</w:t>
      </w:r>
      <w:r w:rsidR="000A0426">
        <w:rPr>
          <w:rFonts w:eastAsia="Times New Roman" w:cs="Times New Roman"/>
          <w:szCs w:val="28"/>
          <w:lang w:eastAsia="ru-RU"/>
        </w:rPr>
        <w:t>.</w:t>
      </w:r>
      <w:r w:rsidRPr="00594B31">
        <w:rPr>
          <w:rFonts w:eastAsia="Times New Roman" w:cs="Times New Roman"/>
          <w:sz w:val="26"/>
          <w:szCs w:val="26"/>
          <w:lang w:eastAsia="ru-RU"/>
        </w:rPr>
        <w:t> </w:t>
      </w:r>
    </w:p>
    <w:p w:rsidR="00482585" w:rsidRDefault="004E3953" w:rsidP="00D807D1">
      <w:pPr>
        <w:pStyle w:val="1"/>
      </w:pPr>
      <w:bookmarkStart w:id="3" w:name="_Toc378666882"/>
      <w:r w:rsidRPr="00594B31">
        <w:t>Итоги деятельности Законодательного С</w:t>
      </w:r>
      <w:r w:rsidRPr="00594B31">
        <w:t>о</w:t>
      </w:r>
      <w:r w:rsidRPr="00594B31">
        <w:t xml:space="preserve">брания </w:t>
      </w:r>
      <w:r w:rsidR="00E73B53" w:rsidRPr="00594B31">
        <w:t>И</w:t>
      </w:r>
      <w:r w:rsidRPr="00594B31">
        <w:t>ркутской области второго созыва за сентябрь – декабрь 2013 года</w:t>
      </w:r>
      <w:bookmarkEnd w:id="3"/>
      <w:r w:rsidRPr="00594B31">
        <w:t xml:space="preserve"> </w:t>
      </w:r>
    </w:p>
    <w:p w:rsidR="006D0279" w:rsidRPr="006D0279" w:rsidRDefault="006D0279" w:rsidP="006D0279">
      <w:pPr>
        <w:pStyle w:val="a3"/>
        <w:rPr>
          <w:rFonts w:cs="Times New Roman"/>
          <w:b/>
          <w:szCs w:val="28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82D98" wp14:editId="726A266A">
                <wp:simplePos x="0" y="0"/>
                <wp:positionH relativeFrom="column">
                  <wp:posOffset>74600</wp:posOffset>
                </wp:positionH>
                <wp:positionV relativeFrom="paragraph">
                  <wp:posOffset>54693</wp:posOffset>
                </wp:positionV>
                <wp:extent cx="5934075" cy="0"/>
                <wp:effectExtent l="57150" t="38100" r="4762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4.3pt" to="473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nI5gEAANkDAAAOAAAAZHJzL2Uyb0RvYy54bWysU0uOEzEQ3SNxB8t70p1Mhk8rnVnMCDYI&#10;Ij4H8LjttIV/sk3S2QFrpByBK7AAaaQBzuC+EWWn04MAzQKxcVe56r2qV65enHVKog1zXhhd4+mk&#10;xIhpahqh1zV+/erxvYcY+UB0Q6TRrMY75vHZ8u6dxdZWbGZaIxvmEJBoX21tjdsQbFUUnrZMET8x&#10;lmkIcuMUCeC6ddE4sgV2JYtZWd4vtsY11hnKvIfbi0MQLzM/54yG55x7FpCsMfQW8unyeZnOYrkg&#10;1doR2wo6tEH+oQtFhIaiI9UFCQS9deIPKiWoM97wMKFGFYZzQVnWAGqm5W9qXrbEsqwFhuPtOCb/&#10;/2jps83KIdHUeI6RJgqeKH7q3/X7+C1+7veofx9/xK/xS7yK3+NV/wHs6/4j2CkYr4frPZqnSW6t&#10;r4DwXK/c4Hm7cmksHXcqfUEw6vL0d+P0WRcQhcvTRyfz8sEpRvQYK26A1vnwhBmFklFjKXQaDKnI&#10;5qkPUAxSjyngpEYOpbMVdpKlZKlfMA5iodhJRuc1Y+fSoQ2BBWneTJMM4MqZCcKFlCOovB005CYY&#10;y6s3Ame3A8fsXNHoMAKV0Mb9DRy6Y6v8kH9UfdCaZF+aZpcfIo8D9icrG3Y9Leivfobf/JHLnwAA&#10;AP//AwBQSwMEFAAGAAgAAAAhAMJLIPraAAAABgEAAA8AAABkcnMvZG93bnJldi54bWxMjk1PwzAQ&#10;RO9I/AdrkbhRJ1FlQohTISTgSlMkxM1NNh8Qr6PYaUN/PQuXcnya0czLN4sdxAEn3zvSEK8iEEiV&#10;q3tqNbztnm5SED4Yqs3gCDV8o4dNcXmRm6x2R9rioQyt4BHymdHQhTBmUvqqQ2v8yo1InDVusiYw&#10;Tq2sJ3PkcTvIJIqUtKYnfujMiI8dVl/lbDWoVL3HzbpMTvH83Lx+pLuX7edJ6+ur5eEeRMAlnMvw&#10;q8/qULDT3s1UezEwx7fc1JAqEBzfrVUCYv/Hssjlf/3iBwAA//8DAFBLAQItABQABgAIAAAAIQC2&#10;gziS/gAAAOEBAAATAAAAAAAAAAAAAAAAAAAAAABbQ29udGVudF9UeXBlc10ueG1sUEsBAi0AFAAG&#10;AAgAAAAhADj9If/WAAAAlAEAAAsAAAAAAAAAAAAAAAAALwEAAF9yZWxzLy5yZWxzUEsBAi0AFAAG&#10;AAgAAAAhAPT8KcjmAQAA2QMAAA4AAAAAAAAAAAAAAAAALgIAAGRycy9lMm9Eb2MueG1sUEsBAi0A&#10;FAAGAAgAAAAhAMJLIPraAAAABgEAAA8AAAAAAAAAAAAAAAAAQAQAAGRycy9kb3ducmV2LnhtbFBL&#10;BQYAAAAABAAEAPMAAABH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2585" w:rsidRPr="00594B31" w:rsidRDefault="00482585" w:rsidP="00482585">
      <w:pPr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Всего на 6 сессиях Законодательного Собрания второго созыва в 2013 году </w:t>
      </w:r>
      <w:r w:rsidRPr="00594B31">
        <w:rPr>
          <w:rFonts w:cs="Times New Roman"/>
          <w:szCs w:val="28"/>
        </w:rPr>
        <w:br/>
      </w:r>
      <w:r w:rsidRPr="00594B31">
        <w:rPr>
          <w:rFonts w:cs="Times New Roman"/>
          <w:szCs w:val="28"/>
          <w:u w:val="single"/>
        </w:rPr>
        <w:t xml:space="preserve">рассмотрено </w:t>
      </w:r>
      <w:r w:rsidRPr="00594B31">
        <w:rPr>
          <w:rFonts w:cs="Times New Roman"/>
          <w:b/>
          <w:szCs w:val="28"/>
          <w:u w:val="single"/>
        </w:rPr>
        <w:t>260 вопросов</w:t>
      </w:r>
      <w:proofErr w:type="gramStart"/>
      <w:r w:rsidRPr="00594B31">
        <w:rPr>
          <w:rFonts w:cs="Times New Roman"/>
          <w:b/>
          <w:szCs w:val="28"/>
          <w:u w:val="single"/>
        </w:rPr>
        <w:t xml:space="preserve"> </w:t>
      </w:r>
      <w:r w:rsidRPr="00594B31">
        <w:rPr>
          <w:rFonts w:cs="Times New Roman"/>
          <w:szCs w:val="28"/>
        </w:rPr>
        <w:t>.</w:t>
      </w:r>
      <w:proofErr w:type="gramEnd"/>
      <w:r w:rsidRPr="00594B31">
        <w:rPr>
          <w:rFonts w:cs="Times New Roman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904"/>
        <w:gridCol w:w="904"/>
        <w:gridCol w:w="904"/>
        <w:gridCol w:w="904"/>
        <w:gridCol w:w="904"/>
        <w:gridCol w:w="904"/>
        <w:gridCol w:w="922"/>
      </w:tblGrid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Cs/>
                <w:color w:val="000000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lang w:eastAsia="zh-CN"/>
              </w:rPr>
              <w:t xml:space="preserve">                     сессия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  <w:r w:rsidR="00195788"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-я</w:t>
            </w: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с., 25.09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="00195788"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-я</w:t>
            </w: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с, 16.10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  <w:r w:rsidR="00195788"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-я</w:t>
            </w: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с., 13.11.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="00195788"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-я</w:t>
            </w: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с., 27.11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  <w:r w:rsidR="00195788"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-я</w:t>
            </w: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с., 4.12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  <w:r w:rsidR="00195788"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>-я</w:t>
            </w:r>
            <w:r w:rsidRPr="00594B31">
              <w:rPr>
                <w:rFonts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с., 25.12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всего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41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41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52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182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Рассмотрено и принято пост</w:t>
            </w: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а</w:t>
            </w: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новлений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70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Правительственные часы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2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Час Конституции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1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Заслушана информация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2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proofErr w:type="gramStart"/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Признаны</w:t>
            </w:r>
            <w:proofErr w:type="gramEnd"/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 xml:space="preserve">  депутатскими запр</w:t>
            </w: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о</w:t>
            </w: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сами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1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85" w:rsidRPr="00594B31" w:rsidRDefault="00482585" w:rsidP="006D0279">
            <w:pPr>
              <w:spacing w:after="0"/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Отклоненных законопроектов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2</w:t>
            </w:r>
          </w:p>
        </w:tc>
      </w:tr>
      <w:tr w:rsidR="00482585" w:rsidRPr="00594B31" w:rsidTr="006D0279">
        <w:trPr>
          <w:trHeight w:val="227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85" w:rsidRPr="00594B31" w:rsidRDefault="00482585" w:rsidP="000E4868">
            <w:pPr>
              <w:jc w:val="center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58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56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57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50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Cs w:val="28"/>
                <w:lang w:eastAsia="zh-CN"/>
              </w:rPr>
              <w:t>260</w:t>
            </w:r>
          </w:p>
        </w:tc>
      </w:tr>
    </w:tbl>
    <w:p w:rsidR="00482585" w:rsidRPr="00594B31" w:rsidRDefault="00482585" w:rsidP="006D0279">
      <w:pPr>
        <w:spacing w:before="2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Всего на 6 сессиях Законодательного Собрания второго созыва в 2013 году</w:t>
      </w:r>
      <w:r w:rsidRPr="00594B31">
        <w:rPr>
          <w:rFonts w:cs="Times New Roman"/>
          <w:szCs w:val="28"/>
        </w:rPr>
        <w:br/>
      </w:r>
      <w:r w:rsidRPr="00594B31">
        <w:rPr>
          <w:rFonts w:cs="Times New Roman"/>
          <w:b/>
          <w:szCs w:val="28"/>
          <w:u w:val="single"/>
        </w:rPr>
        <w:t>принято 300</w:t>
      </w:r>
      <w:r w:rsidRPr="00594B31">
        <w:rPr>
          <w:rFonts w:cs="Times New Roman"/>
          <w:szCs w:val="28"/>
          <w:u w:val="single"/>
        </w:rPr>
        <w:t xml:space="preserve"> </w:t>
      </w:r>
      <w:r w:rsidRPr="00594B31">
        <w:rPr>
          <w:rFonts w:cs="Times New Roman"/>
          <w:b/>
          <w:szCs w:val="28"/>
          <w:u w:val="single"/>
        </w:rPr>
        <w:t>постановлений</w:t>
      </w:r>
      <w:r w:rsidRPr="00594B31">
        <w:rPr>
          <w:rFonts w:cs="Times New Roman"/>
          <w:szCs w:val="28"/>
        </w:rPr>
        <w:t>. Из них:</w:t>
      </w: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53"/>
      </w:tblGrid>
      <w:tr w:rsidR="00482585" w:rsidRPr="00594B31" w:rsidTr="00E73B53">
        <w:trPr>
          <w:trHeight w:val="469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По проектам законов и законам Иркутской области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36</w:t>
            </w:r>
          </w:p>
        </w:tc>
      </w:tr>
      <w:tr w:rsidR="00482585" w:rsidRPr="00594B31" w:rsidTr="00E73B53">
        <w:trPr>
          <w:trHeight w:val="398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По внесению изменений в ранее принятые законы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183</w:t>
            </w:r>
          </w:p>
        </w:tc>
      </w:tr>
      <w:tr w:rsidR="00482585" w:rsidRPr="00594B31" w:rsidTr="00E73B53">
        <w:trPr>
          <w:trHeight w:val="360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443C24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 xml:space="preserve">По проектам </w:t>
            </w:r>
            <w:r w:rsidR="00443C24"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ф</w:t>
            </w: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едеральных законов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11</w:t>
            </w:r>
          </w:p>
        </w:tc>
      </w:tr>
      <w:tr w:rsidR="00482585" w:rsidRPr="00594B31" w:rsidTr="00E73B53">
        <w:trPr>
          <w:trHeight w:val="518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По деятельности рабочих групп, временных и согласительных комиссий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</w:t>
            </w:r>
          </w:p>
        </w:tc>
      </w:tr>
      <w:tr w:rsidR="00482585" w:rsidRPr="00594B31" w:rsidTr="00E73B53">
        <w:trPr>
          <w:trHeight w:val="300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По депутатским запросам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6</w:t>
            </w:r>
          </w:p>
        </w:tc>
      </w:tr>
      <w:tr w:rsidR="00482585" w:rsidRPr="00594B31" w:rsidTr="00E73B53">
        <w:trPr>
          <w:trHeight w:val="540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 xml:space="preserve">По признанию  </w:t>
            </w:r>
            <w:proofErr w:type="gramStart"/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утратившими</w:t>
            </w:r>
            <w:proofErr w:type="gramEnd"/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 xml:space="preserve"> силу отдельных законов и постановлений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11</w:t>
            </w:r>
          </w:p>
        </w:tc>
      </w:tr>
      <w:tr w:rsidR="00482585" w:rsidRPr="00594B31" w:rsidTr="00E73B53">
        <w:trPr>
          <w:trHeight w:val="578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43C24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</w:t>
            </w:r>
            <w:r w:rsidR="00482585"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 xml:space="preserve">о кадровым вопросам и вопросам награждения 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34</w:t>
            </w:r>
          </w:p>
        </w:tc>
      </w:tr>
      <w:tr w:rsidR="00482585" w:rsidRPr="00594B31" w:rsidTr="00E73B53">
        <w:trPr>
          <w:trHeight w:val="563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6</w:t>
            </w:r>
          </w:p>
        </w:tc>
      </w:tr>
      <w:tr w:rsidR="00482585" w:rsidRPr="00594B31" w:rsidTr="00E73B53">
        <w:trPr>
          <w:trHeight w:val="503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 xml:space="preserve">По областным целевым программам и  внесению в них изменений 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3</w:t>
            </w:r>
          </w:p>
        </w:tc>
      </w:tr>
      <w:tr w:rsidR="00482585" w:rsidRPr="00594B31" w:rsidTr="00E73B53">
        <w:trPr>
          <w:trHeight w:val="349"/>
        </w:trPr>
        <w:tc>
          <w:tcPr>
            <w:tcW w:w="9073" w:type="dxa"/>
            <w:shd w:val="clear" w:color="auto" w:fill="auto"/>
            <w:vAlign w:val="center"/>
            <w:hideMark/>
          </w:tcPr>
          <w:p w:rsidR="00482585" w:rsidRPr="00594B31" w:rsidRDefault="00482585" w:rsidP="00E73B53">
            <w:pPr>
              <w:jc w:val="lef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Другие постановления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9</w:t>
            </w:r>
          </w:p>
        </w:tc>
      </w:tr>
      <w:tr w:rsidR="00482585" w:rsidRPr="00594B31" w:rsidTr="00E73B53">
        <w:trPr>
          <w:trHeight w:val="311"/>
        </w:trPr>
        <w:tc>
          <w:tcPr>
            <w:tcW w:w="9073" w:type="dxa"/>
            <w:shd w:val="clear" w:color="auto" w:fill="D9D9D9" w:themeFill="background1" w:themeFillShade="D9"/>
            <w:hideMark/>
          </w:tcPr>
          <w:p w:rsidR="00482585" w:rsidRPr="00594B31" w:rsidRDefault="00482585" w:rsidP="000E4868">
            <w:pPr>
              <w:jc w:val="right"/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Cs/>
                <w:color w:val="000000"/>
                <w:sz w:val="24"/>
                <w:szCs w:val="28"/>
                <w:lang w:eastAsia="zh-CN"/>
              </w:rPr>
              <w:t>Итого: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82585" w:rsidRPr="00594B31" w:rsidRDefault="00482585" w:rsidP="000E4868">
            <w:pPr>
              <w:jc w:val="center"/>
              <w:rPr>
                <w:rFonts w:cs="Times New Roman"/>
                <w:b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sz w:val="24"/>
                <w:szCs w:val="28"/>
                <w:lang w:eastAsia="zh-CN"/>
              </w:rPr>
              <w:t>300</w:t>
            </w:r>
          </w:p>
        </w:tc>
      </w:tr>
    </w:tbl>
    <w:p w:rsidR="00E73B53" w:rsidRPr="00594B31" w:rsidRDefault="00E73B53" w:rsidP="00E73B53">
      <w:pPr>
        <w:spacing w:after="0"/>
        <w:rPr>
          <w:rFonts w:cs="Times New Roman"/>
          <w:b/>
          <w:szCs w:val="28"/>
        </w:rPr>
      </w:pPr>
    </w:p>
    <w:p w:rsidR="006D0279" w:rsidRDefault="006D0279" w:rsidP="00E73B53">
      <w:pPr>
        <w:spacing w:after="0"/>
        <w:rPr>
          <w:rFonts w:cs="Times New Roman"/>
          <w:b/>
          <w:szCs w:val="28"/>
        </w:rPr>
      </w:pPr>
    </w:p>
    <w:p w:rsidR="006D0279" w:rsidRDefault="006D0279" w:rsidP="00E73B53">
      <w:pPr>
        <w:spacing w:after="0"/>
        <w:rPr>
          <w:rFonts w:cs="Times New Roman"/>
          <w:b/>
          <w:szCs w:val="28"/>
        </w:rPr>
      </w:pPr>
    </w:p>
    <w:p w:rsidR="00E73B53" w:rsidRPr="00594B31" w:rsidRDefault="00482585" w:rsidP="00E73B53">
      <w:pPr>
        <w:spacing w:after="0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Всего принято в окончательном чтении 115 законов. </w:t>
      </w:r>
    </w:p>
    <w:p w:rsidR="00482585" w:rsidRPr="00594B31" w:rsidRDefault="00482585" w:rsidP="00E73B53">
      <w:p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Из них</w:t>
      </w:r>
      <w:r w:rsidR="00E73B53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noProof/>
          <w:szCs w:val="28"/>
        </w:rPr>
        <w:t>по областям правового регулирования:</w:t>
      </w:r>
      <w:r w:rsidRPr="00594B31">
        <w:rPr>
          <w:rFonts w:cs="Times New Roman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92"/>
      </w:tblGrid>
      <w:tr w:rsidR="00482585" w:rsidRPr="00594B31" w:rsidTr="00630BEE">
        <w:trPr>
          <w:trHeight w:val="587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E73B53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 по законодательству о государственном строительстве области и местном  самоуправлении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36</w:t>
            </w:r>
          </w:p>
        </w:tc>
      </w:tr>
      <w:tr w:rsidR="00482585" w:rsidRPr="00594B31" w:rsidTr="00630BEE">
        <w:trPr>
          <w:trHeight w:val="628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443C24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11</w:t>
            </w:r>
          </w:p>
        </w:tc>
      </w:tr>
      <w:tr w:rsidR="00482585" w:rsidRPr="00594B31" w:rsidTr="006D0279">
        <w:trPr>
          <w:trHeight w:val="383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E73B53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 xml:space="preserve">Комитет по социально-культурному законодательству 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19</w:t>
            </w:r>
          </w:p>
        </w:tc>
      </w:tr>
      <w:tr w:rsidR="00482585" w:rsidRPr="00594B31" w:rsidTr="006D0279">
        <w:trPr>
          <w:trHeight w:val="392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E73B53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 xml:space="preserve">Комитет по здравоохранению и социальной защите 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14</w:t>
            </w:r>
          </w:p>
        </w:tc>
      </w:tr>
      <w:tr w:rsidR="00482585" w:rsidRPr="00594B31" w:rsidTr="006D0279">
        <w:trPr>
          <w:trHeight w:val="344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E73B53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по собственности и экономической политике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22</w:t>
            </w:r>
          </w:p>
        </w:tc>
      </w:tr>
      <w:tr w:rsidR="00482585" w:rsidRPr="00594B31" w:rsidTr="006D0279">
        <w:trPr>
          <w:trHeight w:val="406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E73B53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12</w:t>
            </w:r>
          </w:p>
        </w:tc>
      </w:tr>
      <w:tr w:rsidR="00482585" w:rsidRPr="00594B31" w:rsidTr="00630BEE">
        <w:trPr>
          <w:trHeight w:val="569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E73B53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 xml:space="preserve">Комиссия по Регламенту, депутатской этике, информационной политике и связям с общественными объединениями 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</w:t>
            </w:r>
          </w:p>
        </w:tc>
      </w:tr>
      <w:tr w:rsidR="00482585" w:rsidRPr="00594B31" w:rsidTr="00630BEE">
        <w:trPr>
          <w:trHeight w:val="360"/>
        </w:trPr>
        <w:tc>
          <w:tcPr>
            <w:tcW w:w="9073" w:type="dxa"/>
            <w:shd w:val="clear" w:color="auto" w:fill="auto"/>
            <w:hideMark/>
          </w:tcPr>
          <w:p w:rsidR="00482585" w:rsidRPr="00594B31" w:rsidRDefault="00482585" w:rsidP="00E73B53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Комиссия по контрольной деятельности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0</w:t>
            </w:r>
          </w:p>
        </w:tc>
      </w:tr>
      <w:tr w:rsidR="00482585" w:rsidRPr="00594B31" w:rsidTr="00E73B53">
        <w:trPr>
          <w:trHeight w:val="372"/>
        </w:trPr>
        <w:tc>
          <w:tcPr>
            <w:tcW w:w="9073" w:type="dxa"/>
            <w:shd w:val="clear" w:color="auto" w:fill="D9D9D9" w:themeFill="background1" w:themeFillShade="D9"/>
            <w:hideMark/>
          </w:tcPr>
          <w:p w:rsidR="00482585" w:rsidRPr="00594B31" w:rsidRDefault="00482585" w:rsidP="006D0279">
            <w:pPr>
              <w:spacing w:after="0"/>
              <w:jc w:val="right"/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  <w:t>Итого: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482585" w:rsidRPr="00594B31" w:rsidRDefault="00482585" w:rsidP="006D0279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  <w:t>115</w:t>
            </w:r>
          </w:p>
        </w:tc>
      </w:tr>
    </w:tbl>
    <w:p w:rsidR="00334ACC" w:rsidRDefault="00334ACC" w:rsidP="00217395">
      <w:pPr>
        <w:pStyle w:val="1"/>
        <w:numPr>
          <w:ilvl w:val="0"/>
          <w:numId w:val="0"/>
        </w:numPr>
        <w:spacing w:before="0"/>
        <w:jc w:val="both"/>
      </w:pPr>
      <w:bookmarkStart w:id="4" w:name="_Toc378666883"/>
      <w:r w:rsidRPr="00334ACC">
        <w:rPr>
          <w:rFonts w:eastAsiaTheme="minorHAnsi"/>
          <w:bCs w:val="0"/>
          <w:caps w:val="0"/>
          <w:color w:val="auto"/>
          <w:sz w:val="28"/>
        </w:rPr>
        <w:t>По</w:t>
      </w:r>
      <w:r>
        <w:rPr>
          <w:rFonts w:eastAsiaTheme="minorHAnsi"/>
          <w:bCs w:val="0"/>
          <w:caps w:val="0"/>
          <w:color w:val="auto"/>
          <w:sz w:val="28"/>
        </w:rPr>
        <w:t xml:space="preserve"> </w:t>
      </w:r>
      <w:r w:rsidRPr="00334ACC">
        <w:rPr>
          <w:rFonts w:eastAsiaTheme="minorHAnsi"/>
          <w:bCs w:val="0"/>
          <w:caps w:val="0"/>
          <w:color w:val="auto"/>
          <w:sz w:val="28"/>
        </w:rPr>
        <w:t xml:space="preserve"> субъектам права законодательной инициативы</w:t>
      </w:r>
      <w:r w:rsidR="005C009C">
        <w:rPr>
          <w:rFonts w:eastAsiaTheme="minorHAnsi"/>
          <w:bCs w:val="0"/>
          <w:caps w:val="0"/>
          <w:color w:val="auto"/>
          <w:sz w:val="28"/>
        </w:rPr>
        <w:t xml:space="preserve"> внесено законопрое</w:t>
      </w:r>
      <w:r w:rsidR="005C009C">
        <w:rPr>
          <w:rFonts w:eastAsiaTheme="minorHAnsi"/>
          <w:bCs w:val="0"/>
          <w:caps w:val="0"/>
          <w:color w:val="auto"/>
          <w:sz w:val="28"/>
        </w:rPr>
        <w:t>к</w:t>
      </w:r>
      <w:r w:rsidR="005C009C">
        <w:rPr>
          <w:rFonts w:eastAsiaTheme="minorHAnsi"/>
          <w:bCs w:val="0"/>
          <w:caps w:val="0"/>
          <w:color w:val="auto"/>
          <w:sz w:val="28"/>
        </w:rPr>
        <w:t>тов:</w:t>
      </w:r>
      <w:bookmarkEnd w:id="4"/>
    </w:p>
    <w:p w:rsidR="00217395" w:rsidRDefault="00217395" w:rsidP="00217395">
      <w:pPr>
        <w:pStyle w:val="a3"/>
        <w:numPr>
          <w:ilvl w:val="0"/>
          <w:numId w:val="39"/>
        </w:numPr>
        <w:spacing w:after="0"/>
        <w:ind w:left="426"/>
      </w:pPr>
      <w:r>
        <w:t>д</w:t>
      </w:r>
      <w:r w:rsidR="00334ACC">
        <w:t>епутаты Законодательного Собрания Иркутской области – 4 законопроекта</w:t>
      </w:r>
    </w:p>
    <w:p w:rsidR="00217395" w:rsidRDefault="00334ACC" w:rsidP="00217395">
      <w:pPr>
        <w:pStyle w:val="a3"/>
        <w:numPr>
          <w:ilvl w:val="0"/>
          <w:numId w:val="39"/>
        </w:numPr>
        <w:spacing w:after="0"/>
        <w:ind w:left="426"/>
      </w:pPr>
      <w:r>
        <w:t>Губернатор Иркутской области – 103 законопроекта</w:t>
      </w:r>
    </w:p>
    <w:p w:rsidR="00217395" w:rsidRDefault="005C009C" w:rsidP="00217395">
      <w:pPr>
        <w:pStyle w:val="a3"/>
        <w:numPr>
          <w:ilvl w:val="0"/>
          <w:numId w:val="39"/>
        </w:numPr>
        <w:spacing w:after="0"/>
        <w:ind w:left="426"/>
      </w:pPr>
      <w:r>
        <w:t>п</w:t>
      </w:r>
      <w:r w:rsidR="00334ACC">
        <w:t>рокурор Иркутской области – 2 законопроекта</w:t>
      </w:r>
    </w:p>
    <w:p w:rsidR="00217395" w:rsidRDefault="00334ACC" w:rsidP="00217395">
      <w:pPr>
        <w:pStyle w:val="a3"/>
        <w:numPr>
          <w:ilvl w:val="0"/>
          <w:numId w:val="39"/>
        </w:numPr>
        <w:spacing w:after="0"/>
        <w:ind w:left="426"/>
      </w:pPr>
      <w:r>
        <w:t xml:space="preserve">Избирательная комиссия Иркутской области </w:t>
      </w:r>
      <w:r w:rsidR="005C009C">
        <w:t>–</w:t>
      </w:r>
      <w:r>
        <w:t xml:space="preserve"> 1</w:t>
      </w:r>
      <w:r w:rsidRPr="00334ACC">
        <w:t xml:space="preserve"> </w:t>
      </w:r>
      <w:r>
        <w:t>законопроект</w:t>
      </w:r>
    </w:p>
    <w:p w:rsidR="00217395" w:rsidRDefault="00334ACC" w:rsidP="00217395">
      <w:pPr>
        <w:pStyle w:val="a3"/>
        <w:numPr>
          <w:ilvl w:val="0"/>
          <w:numId w:val="39"/>
        </w:numPr>
        <w:spacing w:after="0"/>
        <w:ind w:left="426"/>
      </w:pPr>
      <w:r>
        <w:t>народная правотворческая инициатива – 1 законопроект</w:t>
      </w:r>
    </w:p>
    <w:p w:rsidR="00334ACC" w:rsidRDefault="00334ACC" w:rsidP="00217395">
      <w:pPr>
        <w:pStyle w:val="a3"/>
        <w:numPr>
          <w:ilvl w:val="0"/>
          <w:numId w:val="39"/>
        </w:numPr>
        <w:spacing w:after="0"/>
        <w:ind w:left="426"/>
      </w:pPr>
      <w:r>
        <w:t xml:space="preserve">Уполномоченный по правам человека </w:t>
      </w:r>
      <w:r w:rsidR="005C009C">
        <w:t>–</w:t>
      </w:r>
      <w:r>
        <w:t xml:space="preserve"> 1</w:t>
      </w:r>
      <w:r w:rsidRPr="00334ACC">
        <w:t xml:space="preserve"> </w:t>
      </w:r>
      <w:r>
        <w:t>законопроект</w:t>
      </w:r>
    </w:p>
    <w:p w:rsidR="00334ACC" w:rsidRDefault="00334ACC" w:rsidP="00334ACC">
      <w:pPr>
        <w:spacing w:after="0"/>
        <w:ind w:firstLine="567"/>
      </w:pPr>
      <w:r>
        <w:t>(см. приложение 6)</w:t>
      </w:r>
    </w:p>
    <w:p w:rsidR="00217395" w:rsidRDefault="00217395" w:rsidP="00217395">
      <w:pPr>
        <w:spacing w:after="0"/>
      </w:pPr>
    </w:p>
    <w:p w:rsidR="00AE0F3B" w:rsidRPr="00217395" w:rsidRDefault="00AE0F3B" w:rsidP="00217395">
      <w:pPr>
        <w:spacing w:after="0"/>
        <w:jc w:val="center"/>
        <w:rPr>
          <w:b/>
        </w:rPr>
      </w:pPr>
      <w:r w:rsidRPr="00217395">
        <w:rPr>
          <w:b/>
        </w:rPr>
        <w:t>Информация о количестве поправок, внесенных депутатами Законодател</w:t>
      </w:r>
      <w:r w:rsidRPr="00217395">
        <w:rPr>
          <w:b/>
        </w:rPr>
        <w:t>ь</w:t>
      </w:r>
      <w:r w:rsidRPr="00217395">
        <w:rPr>
          <w:b/>
        </w:rPr>
        <w:t>ного Собрания Иркутской области в период с октября по декабрь 2014 года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69"/>
        <w:gridCol w:w="1726"/>
        <w:gridCol w:w="1241"/>
      </w:tblGrid>
      <w:tr w:rsidR="00AE0F3B" w:rsidRPr="00594B31" w:rsidTr="001C2AD0">
        <w:trPr>
          <w:trHeight w:val="587"/>
        </w:trPr>
        <w:tc>
          <w:tcPr>
            <w:tcW w:w="5671" w:type="dxa"/>
            <w:shd w:val="clear" w:color="auto" w:fill="auto"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Содерж</w:t>
            </w: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а</w:t>
            </w: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тельные поправки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Юридико-технические поправки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AE0F3B" w:rsidRPr="00594B31" w:rsidRDefault="00AE0F3B" w:rsidP="005C009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 xml:space="preserve">Всего </w:t>
            </w:r>
          </w:p>
        </w:tc>
      </w:tr>
      <w:tr w:rsidR="00AE0F3B" w:rsidRPr="00594B31" w:rsidTr="00953D7C">
        <w:trPr>
          <w:trHeight w:val="587"/>
        </w:trPr>
        <w:tc>
          <w:tcPr>
            <w:tcW w:w="5671" w:type="dxa"/>
            <w:shd w:val="clear" w:color="auto" w:fill="auto"/>
            <w:hideMark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 по законодательству о государственном строительстве области и местном  самоуправлении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75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112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178</w:t>
            </w:r>
          </w:p>
        </w:tc>
      </w:tr>
      <w:tr w:rsidR="00AE0F3B" w:rsidRPr="00594B31" w:rsidTr="00953D7C">
        <w:trPr>
          <w:trHeight w:val="628"/>
        </w:trPr>
        <w:tc>
          <w:tcPr>
            <w:tcW w:w="5671" w:type="dxa"/>
            <w:shd w:val="clear" w:color="auto" w:fill="auto"/>
            <w:hideMark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14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16</w:t>
            </w:r>
          </w:p>
        </w:tc>
      </w:tr>
      <w:tr w:rsidR="00AE0F3B" w:rsidRPr="00594B31" w:rsidTr="00953D7C">
        <w:trPr>
          <w:trHeight w:val="383"/>
        </w:trPr>
        <w:tc>
          <w:tcPr>
            <w:tcW w:w="5671" w:type="dxa"/>
            <w:shd w:val="clear" w:color="auto" w:fill="auto"/>
            <w:hideMark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по социально-культурному законодател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>ь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 xml:space="preserve">ству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19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24</w:t>
            </w:r>
          </w:p>
        </w:tc>
      </w:tr>
      <w:tr w:rsidR="00AE0F3B" w:rsidRPr="00594B31" w:rsidTr="00953D7C">
        <w:trPr>
          <w:trHeight w:val="392"/>
        </w:trPr>
        <w:tc>
          <w:tcPr>
            <w:tcW w:w="5671" w:type="dxa"/>
            <w:shd w:val="clear" w:color="auto" w:fill="auto"/>
            <w:hideMark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 xml:space="preserve">Комитет по здравоохранению и социальной защите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1C2AD0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66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1C2AD0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23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1C2AD0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89</w:t>
            </w:r>
          </w:p>
        </w:tc>
      </w:tr>
      <w:tr w:rsidR="00AE0F3B" w:rsidRPr="00594B31" w:rsidTr="00953D7C">
        <w:trPr>
          <w:trHeight w:val="344"/>
        </w:trPr>
        <w:tc>
          <w:tcPr>
            <w:tcW w:w="5671" w:type="dxa"/>
            <w:shd w:val="clear" w:color="auto" w:fill="auto"/>
            <w:hideMark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по собственности и экономической пол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>и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>тике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39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25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64</w:t>
            </w:r>
          </w:p>
        </w:tc>
      </w:tr>
      <w:tr w:rsidR="00AE0F3B" w:rsidRPr="00594B31" w:rsidTr="00953D7C">
        <w:trPr>
          <w:trHeight w:val="406"/>
        </w:trPr>
        <w:tc>
          <w:tcPr>
            <w:tcW w:w="5671" w:type="dxa"/>
            <w:shd w:val="clear" w:color="auto" w:fill="auto"/>
            <w:hideMark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Комитет по законодательству о природопользов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>а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>нии, экологии и сельском хозяйстве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28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38</w:t>
            </w:r>
          </w:p>
        </w:tc>
      </w:tr>
      <w:tr w:rsidR="00AE0F3B" w:rsidRPr="00594B31" w:rsidTr="00953D7C">
        <w:trPr>
          <w:trHeight w:val="569"/>
        </w:trPr>
        <w:tc>
          <w:tcPr>
            <w:tcW w:w="5671" w:type="dxa"/>
            <w:shd w:val="clear" w:color="auto" w:fill="auto"/>
            <w:hideMark/>
          </w:tcPr>
          <w:p w:rsidR="00AE0F3B" w:rsidRPr="00594B31" w:rsidRDefault="00AE0F3B" w:rsidP="00617B5D">
            <w:pPr>
              <w:spacing w:after="0"/>
              <w:rPr>
                <w:rFonts w:cs="Times New Roman"/>
                <w:color w:val="000000"/>
                <w:sz w:val="24"/>
                <w:szCs w:val="28"/>
              </w:rPr>
            </w:pPr>
            <w:r w:rsidRPr="00594B31">
              <w:rPr>
                <w:rFonts w:cs="Times New Roman"/>
                <w:color w:val="000000"/>
                <w:sz w:val="24"/>
                <w:szCs w:val="28"/>
              </w:rPr>
              <w:t>Комиссия по Регламенту, депутатской этике, и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>н</w:t>
            </w:r>
            <w:r w:rsidRPr="00594B31">
              <w:rPr>
                <w:rFonts w:cs="Times New Roman"/>
                <w:color w:val="000000"/>
                <w:sz w:val="24"/>
                <w:szCs w:val="28"/>
              </w:rPr>
              <w:t xml:space="preserve">формационной политике и связям с общественными объединениями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AE0F3B" w:rsidP="00617B5D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eastAsia="zh-CN"/>
              </w:rPr>
              <w:t>9</w:t>
            </w:r>
          </w:p>
        </w:tc>
      </w:tr>
      <w:tr w:rsidR="00AE0F3B" w:rsidRPr="00594B31" w:rsidTr="00953D7C">
        <w:trPr>
          <w:trHeight w:val="372"/>
        </w:trPr>
        <w:tc>
          <w:tcPr>
            <w:tcW w:w="5671" w:type="dxa"/>
            <w:shd w:val="clear" w:color="auto" w:fill="D9D9D9" w:themeFill="background1" w:themeFillShade="D9"/>
            <w:hideMark/>
          </w:tcPr>
          <w:p w:rsidR="00AE0F3B" w:rsidRPr="00594B31" w:rsidRDefault="00AE0F3B" w:rsidP="00617B5D">
            <w:pPr>
              <w:spacing w:after="0"/>
              <w:jc w:val="right"/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 w:rsidRPr="00594B31"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  <w:t>Итого:</w:t>
            </w:r>
          </w:p>
        </w:tc>
        <w:tc>
          <w:tcPr>
            <w:tcW w:w="1569" w:type="dxa"/>
            <w:shd w:val="clear" w:color="auto" w:fill="FFFF00"/>
          </w:tcPr>
          <w:p w:rsidR="00AE0F3B" w:rsidRPr="00594B31" w:rsidRDefault="001C2AD0" w:rsidP="00617B5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  <w:t>232</w:t>
            </w:r>
          </w:p>
        </w:tc>
        <w:tc>
          <w:tcPr>
            <w:tcW w:w="1726" w:type="dxa"/>
            <w:shd w:val="clear" w:color="auto" w:fill="FFFF00"/>
          </w:tcPr>
          <w:p w:rsidR="00AE0F3B" w:rsidRPr="00594B31" w:rsidRDefault="001C2AD0" w:rsidP="00617B5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  <w:t>195</w:t>
            </w:r>
          </w:p>
        </w:tc>
        <w:tc>
          <w:tcPr>
            <w:tcW w:w="1241" w:type="dxa"/>
            <w:shd w:val="clear" w:color="auto" w:fill="FFFF00"/>
          </w:tcPr>
          <w:p w:rsidR="00AE0F3B" w:rsidRPr="00594B31" w:rsidRDefault="001C2AD0" w:rsidP="00617B5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8"/>
                <w:lang w:eastAsia="zh-CN"/>
              </w:rPr>
              <w:t>427</w:t>
            </w:r>
          </w:p>
        </w:tc>
      </w:tr>
    </w:tbl>
    <w:p w:rsidR="00334ACC" w:rsidRDefault="00334ACC" w:rsidP="00334ACC">
      <w:pPr>
        <w:pStyle w:val="1"/>
        <w:numPr>
          <w:ilvl w:val="0"/>
          <w:numId w:val="0"/>
        </w:numPr>
        <w:jc w:val="both"/>
      </w:pPr>
    </w:p>
    <w:p w:rsidR="00E73B53" w:rsidRPr="00594B31" w:rsidRDefault="00E73B53" w:rsidP="00D807D1">
      <w:pPr>
        <w:pStyle w:val="1"/>
      </w:pPr>
      <w:bookmarkStart w:id="5" w:name="_Toc378666884"/>
      <w:r w:rsidRPr="00594B31">
        <w:t>Обзор законов Иркутской области, рассмо</w:t>
      </w:r>
      <w:r w:rsidRPr="00594B31">
        <w:t>т</w:t>
      </w:r>
      <w:r w:rsidRPr="00594B31">
        <w:t>ренных Законодательным Собранием Иркутской области за  сентябрь – декабрь 2014</w:t>
      </w:r>
      <w:r w:rsidR="00443C24" w:rsidRPr="00594B31">
        <w:t xml:space="preserve"> года</w:t>
      </w:r>
      <w:bookmarkEnd w:id="5"/>
    </w:p>
    <w:p w:rsidR="00E73B53" w:rsidRPr="00594B31" w:rsidRDefault="00755326" w:rsidP="00E73B53">
      <w:pPr>
        <w:rPr>
          <w:rFonts w:cs="Times New Roman"/>
          <w:b/>
          <w:szCs w:val="28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5E78B" wp14:editId="36B0A673">
                <wp:simplePos x="0" y="0"/>
                <wp:positionH relativeFrom="column">
                  <wp:posOffset>100330</wp:posOffset>
                </wp:positionH>
                <wp:positionV relativeFrom="paragraph">
                  <wp:posOffset>144145</wp:posOffset>
                </wp:positionV>
                <wp:extent cx="5934075" cy="0"/>
                <wp:effectExtent l="57150" t="38100" r="47625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1.35pt" to="47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Ba5gEAANkDAAAOAAAAZHJzL2Uyb0RvYy54bWysU82O0zAQviPxDpbvNGmXBRo13cOu4IKg&#10;4ucBvI7dWvhPtmnSG3BG6iPwChxAWmmBZ3DeiLGbZhGgPSAuzoxnvm/mG08WZ52SaMucF0bXeDop&#10;MWKamkbodY1fv3p87xFGPhDdEGk0q/GOeXy2vHtn0dqKzczGyIY5BCTaV62t8SYEWxWFpxumiJ8Y&#10;yzQEuXGKBHDdumgcaYFdyWJWlg+K1rjGOkOZ93B7cQjiZebnnNHwnHPPApI1ht5CPl0+L9NZLBek&#10;WjtiN4IObZB/6EIRoaHoSHVBAkFvnfiDSgnqjDc8TKhRheFcUJY1gJpp+ZualxtiWdYCw/F2HJP/&#10;f7T02XblkGhqPMdIEwVPFD/17/p9/BY/93vUv48/4tf4JV7F7/Gq/wD2df8R7BSM18P1Hs3TJFvr&#10;KyA81ys3eN6uXBpLx51KXxCMujz93Th91gVE4fJ0fnK/fHiKET3GihugdT48YUahZNRYCp0GQyqy&#10;feoDFIPUYwo4qZFD6WyFnWQpWeoXjINYKHaS0XnN2Ll0aEtgQZo30yQDuHJmgnAh5QgqbwcNuQnG&#10;8uqNwNntwDE7VzQ6jEAltHF/A4fu2Co/5B9VH7Qm2Zem2eWHyOOA/cnKhl1PC/qrn+E3f+TyJwAA&#10;AP//AwBQSwMEFAAGAAgAAAAhAHX2cZreAAAACAEAAA8AAABkcnMvZG93bnJldi54bWxMj81OwzAQ&#10;hO9IvIO1SNyok0DTEOJUCAm40hSp4uYmmx+I11HstKFPz1Yc4Dg7q5lvsvVsenHA0XWWFISLAARS&#10;aauOGgXv2+ebBITzmirdW0IF3+hgnV9eZDqt7JE2eCh8IziEXKoVtN4PqZSubNFot7ADEnu1HY32&#10;LMdGVqM+crjpZRQEsTS6I25o9YBPLZZfxWQUxEm8C+u7IjqF00v99pFsXzefJ6Wur+bHBxAeZ//3&#10;DGd8RoecmfZ2osqJnvWSyb2CKFqBYP9+GdyC2P8eZJ7J/wPyHwAAAP//AwBQSwECLQAUAAYACAAA&#10;ACEAtoM4kv4AAADhAQAAEwAAAAAAAAAAAAAAAAAAAAAAW0NvbnRlbnRfVHlwZXNdLnhtbFBLAQIt&#10;ABQABgAIAAAAIQA4/SH/1gAAAJQBAAALAAAAAAAAAAAAAAAAAC8BAABfcmVscy8ucmVsc1BLAQIt&#10;ABQABgAIAAAAIQCOvFBa5gEAANkDAAAOAAAAAAAAAAAAAAAAAC4CAABkcnMvZTJvRG9jLnhtbFBL&#10;AQItABQABgAIAAAAIQB19nGa3gAAAAgBAAAPAAAAAAAAAAAAAAAAAEA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73B53" w:rsidRPr="00594B31">
        <w:rPr>
          <w:rFonts w:cs="Times New Roman"/>
          <w:b/>
          <w:szCs w:val="28"/>
        </w:rPr>
        <w:t xml:space="preserve"> </w:t>
      </w:r>
    </w:p>
    <w:p w:rsidR="00E73B53" w:rsidRPr="00594B31" w:rsidRDefault="00E73B53" w:rsidP="006D0279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Среди наиболее значимых законов Иркутской области, принятых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тельным Собранием Иркутской области в сентябре – декабре 2013 года</w:t>
      </w:r>
      <w:r w:rsidR="00CA106D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необх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димо отметить следующие.</w:t>
      </w:r>
    </w:p>
    <w:p w:rsidR="00E73B53" w:rsidRPr="00594B31" w:rsidRDefault="00E73B53" w:rsidP="006D0279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 Иркутской области </w:t>
      </w:r>
      <w:r w:rsidRPr="00594B31">
        <w:rPr>
          <w:rFonts w:cs="Times New Roman"/>
          <w:b/>
          <w:szCs w:val="28"/>
        </w:rPr>
        <w:t>«Об областном бюджете на 2014 год и на пл</w:t>
      </w:r>
      <w:r w:rsidRPr="00594B31">
        <w:rPr>
          <w:rFonts w:cs="Times New Roman"/>
          <w:b/>
          <w:szCs w:val="28"/>
        </w:rPr>
        <w:t>а</w:t>
      </w:r>
      <w:r w:rsidRPr="00594B31">
        <w:rPr>
          <w:rFonts w:cs="Times New Roman"/>
          <w:b/>
          <w:szCs w:val="28"/>
        </w:rPr>
        <w:t>новый период 2015 и 2016 годов»</w:t>
      </w:r>
      <w:r w:rsidRPr="00594B31">
        <w:rPr>
          <w:rFonts w:cs="Times New Roman"/>
          <w:szCs w:val="28"/>
        </w:rPr>
        <w:t>, который  принят со следующими основными параметрами областного бюджета на 2014 год и на плановый период 2015 и 2016 годов (тыс. рублей).</w:t>
      </w:r>
    </w:p>
    <w:tbl>
      <w:tblPr>
        <w:tblW w:w="9999" w:type="dxa"/>
        <w:tblLayout w:type="fixed"/>
        <w:tblLook w:val="04A0" w:firstRow="1" w:lastRow="0" w:firstColumn="1" w:lastColumn="0" w:noHBand="0" w:noVBand="1"/>
      </w:tblPr>
      <w:tblGrid>
        <w:gridCol w:w="4210"/>
        <w:gridCol w:w="2116"/>
        <w:gridCol w:w="1749"/>
        <w:gridCol w:w="1924"/>
      </w:tblGrid>
      <w:tr w:rsidR="00E73B53" w:rsidRPr="00B91AEA" w:rsidTr="00B54BC1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2016 год</w:t>
            </w:r>
          </w:p>
        </w:tc>
      </w:tr>
      <w:tr w:rsidR="00E73B53" w:rsidRPr="00B91AEA" w:rsidTr="00B54BC1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 xml:space="preserve">Доходы, </w:t>
            </w:r>
            <w:r w:rsidRPr="00B91AEA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95 880 961,8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98 184 545,2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106 801 136,3</w:t>
            </w:r>
          </w:p>
        </w:tc>
      </w:tr>
      <w:tr w:rsidR="00E73B53" w:rsidRPr="00B91AEA" w:rsidTr="00B54BC1">
        <w:trPr>
          <w:trHeight w:val="28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82 880 168,9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89 481 224,9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97 773 677,9</w:t>
            </w:r>
          </w:p>
        </w:tc>
      </w:tr>
      <w:tr w:rsidR="00E73B53" w:rsidRPr="00B91AEA" w:rsidTr="00B54BC1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13 000 792,9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8 703 320,3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9 027 458,4</w:t>
            </w:r>
          </w:p>
        </w:tc>
      </w:tr>
      <w:tr w:rsidR="00E73B53" w:rsidRPr="00B91AEA" w:rsidTr="00B54BC1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Расходы,</w:t>
            </w:r>
            <w:r w:rsidRPr="00B91AEA">
              <w:rPr>
                <w:rFonts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106 249 003,1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B54BC1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111 489 688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120 286 445,1</w:t>
            </w:r>
          </w:p>
        </w:tc>
      </w:tr>
      <w:tr w:rsidR="00E73B53" w:rsidRPr="00B91AEA" w:rsidTr="00B54BC1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2 541 384,3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5 377 153,0</w:t>
            </w:r>
          </w:p>
        </w:tc>
      </w:tr>
      <w:tr w:rsidR="00E73B53" w:rsidRPr="00B91AEA" w:rsidTr="00B54BC1">
        <w:trPr>
          <w:trHeight w:val="25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-10 368 041,3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443C24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-</w:t>
            </w:r>
            <w:r w:rsidR="00E73B53" w:rsidRPr="00B91AEA">
              <w:rPr>
                <w:rFonts w:cs="Times New Roman"/>
                <w:b/>
                <w:sz w:val="24"/>
                <w:szCs w:val="24"/>
              </w:rPr>
              <w:t>13 305 142,8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- 13 485 308,8</w:t>
            </w:r>
          </w:p>
        </w:tc>
      </w:tr>
      <w:tr w:rsidR="00E73B53" w:rsidRPr="00B91AEA" w:rsidTr="00B54BC1">
        <w:trPr>
          <w:trHeight w:val="27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Процент дефицита к доходам без уч</w:t>
            </w:r>
            <w:r w:rsidRPr="00B91AEA">
              <w:rPr>
                <w:rFonts w:cs="Times New Roman"/>
                <w:sz w:val="24"/>
                <w:szCs w:val="24"/>
              </w:rPr>
              <w:t>е</w:t>
            </w:r>
            <w:r w:rsidRPr="00B91AEA">
              <w:rPr>
                <w:rFonts w:cs="Times New Roman"/>
                <w:sz w:val="24"/>
                <w:szCs w:val="24"/>
              </w:rPr>
              <w:t>та безвозмездных поступлений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12,5</w:t>
            </w:r>
            <w:r w:rsidR="00443C24" w:rsidRPr="00B91AEA">
              <w:rPr>
                <w:rFonts w:cs="Times New Roman"/>
                <w:sz w:val="24"/>
                <w:szCs w:val="24"/>
              </w:rPr>
              <w:t xml:space="preserve"> </w:t>
            </w:r>
            <w:r w:rsidRPr="00B91AE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14,9</w:t>
            </w:r>
            <w:r w:rsidR="00443C24" w:rsidRPr="00B91AEA">
              <w:rPr>
                <w:rFonts w:cs="Times New Roman"/>
                <w:sz w:val="24"/>
                <w:szCs w:val="24"/>
              </w:rPr>
              <w:t xml:space="preserve"> </w:t>
            </w:r>
            <w:r w:rsidRPr="00B91AEA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sz w:val="24"/>
                <w:szCs w:val="24"/>
              </w:rPr>
              <w:t>13,8</w:t>
            </w:r>
            <w:r w:rsidR="00443C24" w:rsidRPr="00B91AEA">
              <w:rPr>
                <w:rFonts w:cs="Times New Roman"/>
                <w:sz w:val="24"/>
                <w:szCs w:val="24"/>
              </w:rPr>
              <w:t xml:space="preserve"> </w:t>
            </w:r>
            <w:r w:rsidRPr="00B91AEA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73B53" w:rsidRPr="00B91AEA" w:rsidTr="00B54BC1">
        <w:trPr>
          <w:trHeight w:val="10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Верхний предел государственного долга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19 594 301,9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32 388  447,3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45 362 758,7</w:t>
            </w:r>
          </w:p>
        </w:tc>
      </w:tr>
      <w:tr w:rsidR="00E73B53" w:rsidRPr="00B91AEA" w:rsidTr="00B54BC1">
        <w:trPr>
          <w:trHeight w:val="10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 xml:space="preserve">Уровень государственного долга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23,6</w:t>
            </w:r>
            <w:r w:rsidR="00443C24" w:rsidRPr="00B91AE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1AE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36,2</w:t>
            </w:r>
            <w:r w:rsidR="00443C24" w:rsidRPr="00B91AE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1AE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53" w:rsidRPr="00B91AEA" w:rsidRDefault="00E73B53" w:rsidP="006D0279">
            <w:pPr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1AEA">
              <w:rPr>
                <w:rFonts w:cs="Times New Roman"/>
                <w:b/>
                <w:sz w:val="24"/>
                <w:szCs w:val="24"/>
              </w:rPr>
              <w:t>46,4</w:t>
            </w:r>
            <w:r w:rsidR="00443C24" w:rsidRPr="00B91AE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1AEA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E73B53" w:rsidRPr="00B91AEA" w:rsidRDefault="00E73B53" w:rsidP="00E73B53">
      <w:pPr>
        <w:jc w:val="center"/>
        <w:rPr>
          <w:rFonts w:cs="Times New Roman"/>
          <w:sz w:val="4"/>
          <w:szCs w:val="4"/>
        </w:rPr>
      </w:pPr>
    </w:p>
    <w:p w:rsidR="00E73B53" w:rsidRPr="00594B31" w:rsidRDefault="00E73B53" w:rsidP="006D0279">
      <w:pPr>
        <w:autoSpaceDE w:val="0"/>
        <w:autoSpaceDN w:val="0"/>
        <w:adjustRightInd w:val="0"/>
        <w:spacing w:after="0" w:line="228" w:lineRule="auto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szCs w:val="28"/>
        </w:rPr>
        <w:t xml:space="preserve">Важной отличительной особенностью данного Закона является то, что 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>б</w:t>
      </w:r>
      <w:r w:rsidRPr="00594B31">
        <w:rPr>
          <w:rFonts w:cs="Times New Roman"/>
          <w:bCs/>
          <w:szCs w:val="28"/>
        </w:rPr>
        <w:t>ластной бюджет  на 2014 год и на период до 2016 года впервые сформирован по программному принципу (на 99 %) с учетом изменений, внесенных в Бюдже</w:t>
      </w:r>
      <w:r w:rsidRPr="00594B31">
        <w:rPr>
          <w:rFonts w:cs="Times New Roman"/>
          <w:bCs/>
          <w:szCs w:val="28"/>
        </w:rPr>
        <w:t>т</w:t>
      </w:r>
      <w:r w:rsidRPr="00594B31">
        <w:rPr>
          <w:rFonts w:cs="Times New Roman"/>
          <w:bCs/>
          <w:szCs w:val="28"/>
        </w:rPr>
        <w:t>ный кодекс Российской Федерации (Федеральный закон от</w:t>
      </w:r>
      <w:r w:rsidR="00874DCA" w:rsidRPr="00594B31">
        <w:rPr>
          <w:rFonts w:cs="Times New Roman"/>
          <w:bCs/>
          <w:szCs w:val="28"/>
        </w:rPr>
        <w:t xml:space="preserve"> </w:t>
      </w:r>
      <w:r w:rsidRPr="00594B31">
        <w:rPr>
          <w:rFonts w:cs="Times New Roman"/>
          <w:bCs/>
          <w:szCs w:val="28"/>
        </w:rPr>
        <w:t>7</w:t>
      </w:r>
      <w:r w:rsidR="00874DCA" w:rsidRPr="00594B31">
        <w:rPr>
          <w:rFonts w:cs="Times New Roman"/>
          <w:bCs/>
          <w:szCs w:val="28"/>
        </w:rPr>
        <w:t xml:space="preserve"> мая </w:t>
      </w:r>
      <w:r w:rsidRPr="00594B31">
        <w:rPr>
          <w:rFonts w:cs="Times New Roman"/>
          <w:bCs/>
          <w:szCs w:val="28"/>
        </w:rPr>
        <w:t>2013</w:t>
      </w:r>
      <w:r w:rsidR="00874DCA" w:rsidRPr="00594B31">
        <w:rPr>
          <w:rFonts w:cs="Times New Roman"/>
          <w:bCs/>
          <w:szCs w:val="28"/>
        </w:rPr>
        <w:t xml:space="preserve"> года </w:t>
      </w:r>
      <w:r w:rsidRPr="00594B31">
        <w:rPr>
          <w:rFonts w:cs="Times New Roman"/>
          <w:bCs/>
          <w:szCs w:val="28"/>
        </w:rPr>
        <w:t xml:space="preserve"> №</w:t>
      </w:r>
      <w:r w:rsidR="00874DCA" w:rsidRPr="00594B31">
        <w:rPr>
          <w:rFonts w:cs="Times New Roman"/>
          <w:bCs/>
          <w:szCs w:val="28"/>
        </w:rPr>
        <w:t xml:space="preserve"> </w:t>
      </w:r>
      <w:r w:rsidRPr="00594B31">
        <w:rPr>
          <w:rFonts w:cs="Times New Roman"/>
          <w:bCs/>
          <w:szCs w:val="28"/>
        </w:rPr>
        <w:t>104-ФЗ) в части совершенствования бюджетного процесса.</w:t>
      </w:r>
    </w:p>
    <w:p w:rsidR="00E73B53" w:rsidRPr="00594B31" w:rsidRDefault="00E73B53" w:rsidP="006D0279">
      <w:pPr>
        <w:autoSpaceDE w:val="0"/>
        <w:autoSpaceDN w:val="0"/>
        <w:adjustRightInd w:val="0"/>
        <w:spacing w:after="0" w:line="228" w:lineRule="auto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Для этого при формировании областного бюджета была проведена ма</w:t>
      </w:r>
      <w:r w:rsidRPr="00594B31">
        <w:rPr>
          <w:rFonts w:cs="Times New Roman"/>
          <w:bCs/>
          <w:szCs w:val="28"/>
        </w:rPr>
        <w:t>с</w:t>
      </w:r>
      <w:r w:rsidRPr="00594B31">
        <w:rPr>
          <w:rFonts w:cs="Times New Roman"/>
          <w:bCs/>
          <w:szCs w:val="28"/>
        </w:rPr>
        <w:t xml:space="preserve">штабная работа по внедрению системы бюджетирования, ориентированного </w:t>
      </w:r>
      <w:r w:rsidR="00CA106D" w:rsidRPr="00594B31">
        <w:rPr>
          <w:rFonts w:cs="Times New Roman"/>
          <w:bCs/>
          <w:szCs w:val="28"/>
        </w:rPr>
        <w:t xml:space="preserve">на </w:t>
      </w:r>
      <w:r w:rsidRPr="00594B31">
        <w:rPr>
          <w:rFonts w:cs="Times New Roman"/>
          <w:bCs/>
          <w:szCs w:val="28"/>
        </w:rPr>
        <w:t>результат, которая включала в себя разработку и утверждение системы целеп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 xml:space="preserve">лагания социально-экономического развития Иркутской области,  разработку  государственных программ Иркутской области, планов деятельности ведомств и учреждений, смет и планов финансово-хозяйственной деятельности учреждений. </w:t>
      </w:r>
    </w:p>
    <w:p w:rsidR="00E73B53" w:rsidRPr="00594B31" w:rsidRDefault="00E73B53" w:rsidP="006D0279">
      <w:pPr>
        <w:autoSpaceDE w:val="0"/>
        <w:autoSpaceDN w:val="0"/>
        <w:adjustRightInd w:val="0"/>
        <w:spacing w:after="0" w:line="228" w:lineRule="auto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 xml:space="preserve">Программный бюджет стал механизмом решения задачи по установлению взаимосвязи стратегических целей развития и задач бюджетного планирования, поставленной перед субъектами Российской Федерации в бюджетных посланиях Президента Российской Федерации. </w:t>
      </w:r>
    </w:p>
    <w:p w:rsidR="00E73B53" w:rsidRPr="00594B31" w:rsidRDefault="00E73B53" w:rsidP="006D0279">
      <w:pPr>
        <w:autoSpaceDE w:val="0"/>
        <w:autoSpaceDN w:val="0"/>
        <w:adjustRightInd w:val="0"/>
        <w:spacing w:after="0" w:line="228" w:lineRule="auto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В отличие от долгосрочных целевых программ, действовавших ранее, гос</w:t>
      </w:r>
      <w:r w:rsidRPr="00594B31">
        <w:rPr>
          <w:rFonts w:cs="Times New Roman"/>
          <w:bCs/>
          <w:szCs w:val="28"/>
        </w:rPr>
        <w:t>у</w:t>
      </w:r>
      <w:r w:rsidRPr="00594B31">
        <w:rPr>
          <w:rFonts w:cs="Times New Roman"/>
          <w:bCs/>
          <w:szCs w:val="28"/>
        </w:rPr>
        <w:t>дарственные программы включают все расходы соответствующих главных ра</w:t>
      </w:r>
      <w:r w:rsidRPr="00594B31">
        <w:rPr>
          <w:rFonts w:cs="Times New Roman"/>
          <w:bCs/>
          <w:szCs w:val="28"/>
        </w:rPr>
        <w:t>с</w:t>
      </w:r>
      <w:r w:rsidRPr="00594B31">
        <w:rPr>
          <w:rFonts w:cs="Times New Roman"/>
          <w:bCs/>
          <w:szCs w:val="28"/>
        </w:rPr>
        <w:t>порядителей и распорядителей бюджетных средств (исполнителей и соисполн</w:t>
      </w:r>
      <w:r w:rsidRPr="00594B31">
        <w:rPr>
          <w:rFonts w:cs="Times New Roman"/>
          <w:bCs/>
          <w:szCs w:val="28"/>
        </w:rPr>
        <w:t>и</w:t>
      </w:r>
      <w:r w:rsidRPr="00594B31">
        <w:rPr>
          <w:rFonts w:cs="Times New Roman"/>
          <w:bCs/>
          <w:szCs w:val="28"/>
        </w:rPr>
        <w:t>телей программ), направленные на достижение установленных приоритетных целей социально-экономического развития и утвержденных целевых показат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лей.</w:t>
      </w:r>
    </w:p>
    <w:p w:rsidR="00E73B53" w:rsidRPr="00594B31" w:rsidRDefault="00E73B53" w:rsidP="006D0279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 xml:space="preserve">Закон Иркутской области </w:t>
      </w:r>
      <w:r w:rsidRPr="00594B31">
        <w:rPr>
          <w:rFonts w:cs="Times New Roman"/>
          <w:b/>
          <w:bCs/>
          <w:szCs w:val="28"/>
        </w:rPr>
        <w:t>«О внесении изменения в статью 1 Закона И</w:t>
      </w:r>
      <w:r w:rsidRPr="00594B31">
        <w:rPr>
          <w:rFonts w:cs="Times New Roman"/>
          <w:b/>
          <w:bCs/>
          <w:szCs w:val="28"/>
        </w:rPr>
        <w:t>р</w:t>
      </w:r>
      <w:r w:rsidRPr="00594B31">
        <w:rPr>
          <w:rFonts w:cs="Times New Roman"/>
          <w:b/>
          <w:bCs/>
          <w:szCs w:val="28"/>
        </w:rPr>
        <w:t>кутской области «О налоге на имущество организаций»,</w:t>
      </w:r>
      <w:r w:rsidRPr="00594B31">
        <w:rPr>
          <w:rFonts w:cs="Times New Roman"/>
          <w:bCs/>
          <w:szCs w:val="28"/>
        </w:rPr>
        <w:t xml:space="preserve"> который вступит в силу с 1 января 2015 года. </w:t>
      </w:r>
      <w:proofErr w:type="gramStart"/>
      <w:r w:rsidRPr="00594B31">
        <w:rPr>
          <w:rFonts w:cs="Times New Roman"/>
          <w:bCs/>
          <w:szCs w:val="28"/>
        </w:rPr>
        <w:t>Изменения, внесенные  данным Законом,  связаны с необходимостью приведения регионального законодательства в соответствие с федеральным, а именно установления норм, согласно которым стоимость налога исчисляется исходя из кадастровой стоимости имущества (уход от инвентариз</w:t>
      </w:r>
      <w:r w:rsidRPr="00594B31">
        <w:rPr>
          <w:rFonts w:cs="Times New Roman"/>
          <w:bCs/>
          <w:szCs w:val="28"/>
        </w:rPr>
        <w:t>а</w:t>
      </w:r>
      <w:r w:rsidRPr="00594B31">
        <w:rPr>
          <w:rFonts w:cs="Times New Roman"/>
          <w:bCs/>
          <w:szCs w:val="28"/>
        </w:rPr>
        <w:t xml:space="preserve">ционной и остаточной стоимости). </w:t>
      </w:r>
      <w:proofErr w:type="gramEnd"/>
    </w:p>
    <w:p w:rsidR="00E73B53" w:rsidRPr="00594B31" w:rsidRDefault="00E73B53" w:rsidP="006D0279">
      <w:pPr>
        <w:autoSpaceDE w:val="0"/>
        <w:autoSpaceDN w:val="0"/>
        <w:adjustRightInd w:val="0"/>
        <w:spacing w:after="0" w:line="228" w:lineRule="auto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 xml:space="preserve">Закон Иркутской области </w:t>
      </w:r>
      <w:r w:rsidRPr="00594B31">
        <w:rPr>
          <w:rFonts w:cs="Times New Roman"/>
          <w:b/>
          <w:bCs/>
          <w:szCs w:val="28"/>
        </w:rPr>
        <w:t xml:space="preserve">«О внесении изменений в Закон </w:t>
      </w:r>
      <w:r w:rsidR="00874DCA" w:rsidRPr="00594B31">
        <w:rPr>
          <w:rFonts w:cs="Times New Roman"/>
          <w:b/>
          <w:bCs/>
          <w:szCs w:val="28"/>
        </w:rPr>
        <w:t>И</w:t>
      </w:r>
      <w:r w:rsidRPr="00594B31">
        <w:rPr>
          <w:rFonts w:cs="Times New Roman"/>
          <w:b/>
          <w:bCs/>
          <w:szCs w:val="28"/>
        </w:rPr>
        <w:t>ркутской о</w:t>
      </w:r>
      <w:r w:rsidRPr="00594B31">
        <w:rPr>
          <w:rFonts w:cs="Times New Roman"/>
          <w:b/>
          <w:bCs/>
          <w:szCs w:val="28"/>
        </w:rPr>
        <w:t>б</w:t>
      </w:r>
      <w:r w:rsidRPr="00594B31">
        <w:rPr>
          <w:rFonts w:cs="Times New Roman"/>
          <w:b/>
          <w:bCs/>
          <w:szCs w:val="28"/>
        </w:rPr>
        <w:t>ласти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</w:t>
      </w:r>
      <w:r w:rsidRPr="00594B31">
        <w:rPr>
          <w:rFonts w:cs="Times New Roman"/>
          <w:bCs/>
          <w:szCs w:val="28"/>
        </w:rPr>
        <w:t>, который можно рассматривать как один из важных условий для благоприятного развития ин</w:t>
      </w:r>
      <w:r w:rsidR="002937C7" w:rsidRPr="00594B31">
        <w:rPr>
          <w:rFonts w:cs="Times New Roman"/>
          <w:bCs/>
          <w:szCs w:val="28"/>
        </w:rPr>
        <w:t>вестиционного климата в регионе</w:t>
      </w:r>
      <w:r w:rsidRPr="00594B31">
        <w:rPr>
          <w:rFonts w:cs="Times New Roman"/>
          <w:bCs/>
          <w:szCs w:val="28"/>
        </w:rPr>
        <w:t xml:space="preserve">. </w:t>
      </w:r>
      <w:proofErr w:type="gramStart"/>
      <w:r w:rsidRPr="00594B31">
        <w:rPr>
          <w:rFonts w:cs="Times New Roman"/>
          <w:bCs/>
          <w:szCs w:val="28"/>
        </w:rPr>
        <w:t>З</w:t>
      </w:r>
      <w:r w:rsidRPr="00594B31">
        <w:rPr>
          <w:rFonts w:cs="Times New Roman"/>
          <w:bCs/>
          <w:szCs w:val="28"/>
        </w:rPr>
        <w:t>а</w:t>
      </w:r>
      <w:r w:rsidRPr="00594B31">
        <w:rPr>
          <w:rFonts w:cs="Times New Roman"/>
          <w:bCs/>
          <w:szCs w:val="28"/>
        </w:rPr>
        <w:t>кон разработан в соответствии с Федеральным законом от 30 сентября 2013 года № 267-ФЗ «О внесении изменений в части первую и вторую Налогового кодекса Российской Федерации в части стимулирования реализации региональных инв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стиционных проектов на территориях Дальневосточного федерального округа и отдельных субъектов Российской Федерации», согласно которому с первого я</w:t>
      </w:r>
      <w:r w:rsidRPr="00594B31">
        <w:rPr>
          <w:rFonts w:cs="Times New Roman"/>
          <w:bCs/>
          <w:szCs w:val="28"/>
        </w:rPr>
        <w:t>н</w:t>
      </w:r>
      <w:r w:rsidRPr="00594B31">
        <w:rPr>
          <w:rFonts w:cs="Times New Roman"/>
          <w:bCs/>
          <w:szCs w:val="28"/>
        </w:rPr>
        <w:t>варя 2014 года вступают в силу новые положения главы 3.3.</w:t>
      </w:r>
      <w:proofErr w:type="gramEnd"/>
      <w:r w:rsidRPr="00594B31">
        <w:rPr>
          <w:rFonts w:cs="Times New Roman"/>
          <w:bCs/>
          <w:szCs w:val="28"/>
        </w:rPr>
        <w:t xml:space="preserve"> «Особенности нал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>гообложения при реализации региональных инвестиционных проектов»</w:t>
      </w:r>
      <w:r w:rsidR="002937C7" w:rsidRPr="00594B31">
        <w:rPr>
          <w:rFonts w:cs="Times New Roman"/>
          <w:bCs/>
          <w:szCs w:val="28"/>
        </w:rPr>
        <w:t>,</w:t>
      </w:r>
      <w:r w:rsidRPr="00594B31">
        <w:rPr>
          <w:rFonts w:cs="Times New Roman"/>
          <w:bCs/>
          <w:szCs w:val="28"/>
        </w:rPr>
        <w:t xml:space="preserve"> где для участников региональных инвестиционных проектов предусмотрена возмо</w:t>
      </w:r>
      <w:r w:rsidRPr="00594B31">
        <w:rPr>
          <w:rFonts w:cs="Times New Roman"/>
          <w:bCs/>
          <w:szCs w:val="28"/>
        </w:rPr>
        <w:t>ж</w:t>
      </w:r>
      <w:r w:rsidRPr="00594B31">
        <w:rPr>
          <w:rFonts w:cs="Times New Roman"/>
          <w:bCs/>
          <w:szCs w:val="28"/>
        </w:rPr>
        <w:t>ность установления пониженной налоговой ставки налога, подлежащего зачи</w:t>
      </w:r>
      <w:r w:rsidRPr="00594B31">
        <w:rPr>
          <w:rFonts w:cs="Times New Roman"/>
          <w:bCs/>
          <w:szCs w:val="28"/>
        </w:rPr>
        <w:t>с</w:t>
      </w:r>
      <w:r w:rsidRPr="00594B31">
        <w:rPr>
          <w:rFonts w:cs="Times New Roman"/>
          <w:bCs/>
          <w:szCs w:val="28"/>
        </w:rPr>
        <w:t>лению в бюджеты субъектов Российской Федерации.</w:t>
      </w:r>
    </w:p>
    <w:p w:rsidR="00E73B53" w:rsidRPr="00594B31" w:rsidRDefault="00E73B53" w:rsidP="006D0279">
      <w:pPr>
        <w:autoSpaceDE w:val="0"/>
        <w:autoSpaceDN w:val="0"/>
        <w:adjustRightInd w:val="0"/>
        <w:spacing w:after="0" w:line="228" w:lineRule="auto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Так, Закон Иркутской области от 12 июля 2010 года № 60-ОЗ «О пониже</w:t>
      </w:r>
      <w:r w:rsidRPr="00594B31">
        <w:rPr>
          <w:rFonts w:cs="Times New Roman"/>
          <w:bCs/>
          <w:szCs w:val="28"/>
        </w:rPr>
        <w:t>н</w:t>
      </w:r>
      <w:r w:rsidRPr="00594B31">
        <w:rPr>
          <w:rFonts w:cs="Times New Roman"/>
          <w:bCs/>
          <w:szCs w:val="28"/>
        </w:rPr>
        <w:t>ных налоговых ставках налога на прибыль организаций, подлежащего зачисл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нию в областной бюджет, для отдельных категорий налогоплательщиков» д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>полнен новой статьей 2², в соответствии с которой для участников региональных инвестиционных проектов предоставляются следующие пониженные налоговые ставки налога на прибыль:</w:t>
      </w:r>
    </w:p>
    <w:p w:rsidR="00E73B53" w:rsidRPr="00594B31" w:rsidRDefault="00E73B53" w:rsidP="005B3F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28" w:lineRule="auto"/>
        <w:ind w:left="0" w:firstLine="0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ноль процентов в течение пяти налоговых периодов</w:t>
      </w:r>
      <w:r w:rsidR="00CA106D" w:rsidRPr="00594B31">
        <w:rPr>
          <w:rFonts w:cs="Times New Roman"/>
          <w:bCs/>
          <w:szCs w:val="28"/>
        </w:rPr>
        <w:t>,</w:t>
      </w:r>
      <w:r w:rsidRPr="00594B31">
        <w:rPr>
          <w:rFonts w:cs="Times New Roman"/>
          <w:bCs/>
          <w:szCs w:val="28"/>
        </w:rPr>
        <w:t xml:space="preserve"> начиная с налогового п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риода, в котором в соответствии с данными налогового учета были признаны первые доходы от реализации товаров, произведенных в результате реализации регионального инвестиционного проекта;</w:t>
      </w:r>
    </w:p>
    <w:p w:rsidR="00E73B53" w:rsidRPr="00594B31" w:rsidRDefault="00E73B53" w:rsidP="005B3F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28" w:lineRule="auto"/>
        <w:ind w:left="0" w:firstLine="0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10 процентов в течение следующих пяти налоговых периодов по истечении периодов, указанных в пункте 1.</w:t>
      </w:r>
    </w:p>
    <w:p w:rsidR="00E73B53" w:rsidRPr="00594B31" w:rsidRDefault="00E73B53" w:rsidP="005B3F43">
      <w:pPr>
        <w:autoSpaceDE w:val="0"/>
        <w:autoSpaceDN w:val="0"/>
        <w:adjustRightInd w:val="0"/>
        <w:spacing w:after="0" w:line="228" w:lineRule="auto"/>
        <w:ind w:firstLine="567"/>
        <w:rPr>
          <w:rFonts w:cs="Times New Roman"/>
          <w:szCs w:val="28"/>
        </w:rPr>
      </w:pPr>
      <w:r w:rsidRPr="00594B31">
        <w:rPr>
          <w:rFonts w:cs="Times New Roman"/>
          <w:bCs/>
          <w:szCs w:val="28"/>
        </w:rPr>
        <w:t>З</w:t>
      </w:r>
      <w:r w:rsidRPr="00594B31">
        <w:rPr>
          <w:rFonts w:cs="Times New Roman"/>
          <w:szCs w:val="28"/>
        </w:rPr>
        <w:t>акон Иркутской области «</w:t>
      </w:r>
      <w:r w:rsidRPr="00594B31">
        <w:rPr>
          <w:rFonts w:cs="Times New Roman"/>
          <w:b/>
          <w:szCs w:val="28"/>
        </w:rPr>
        <w:t>О внесении изменений в Закон Иркутской о</w:t>
      </w:r>
      <w:r w:rsidRPr="00594B31">
        <w:rPr>
          <w:rFonts w:cs="Times New Roman"/>
          <w:b/>
          <w:szCs w:val="28"/>
        </w:rPr>
        <w:t>б</w:t>
      </w:r>
      <w:r w:rsidRPr="00594B31">
        <w:rPr>
          <w:rFonts w:cs="Times New Roman"/>
          <w:b/>
          <w:szCs w:val="28"/>
        </w:rPr>
        <w:t>ласти «О государственной социальной помощи отдельным категориям граждан в Иркутской области»</w:t>
      </w:r>
      <w:r w:rsidRPr="00594B31">
        <w:rPr>
          <w:rFonts w:cs="Times New Roman"/>
          <w:szCs w:val="28"/>
        </w:rPr>
        <w:t>.</w:t>
      </w:r>
    </w:p>
    <w:p w:rsidR="00E73B53" w:rsidRPr="00594B31" w:rsidRDefault="00E73B53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Данным Законом Иркутской области создана правовая основа для оказания государственной социальной помощи на основании социального контракта.</w:t>
      </w:r>
    </w:p>
    <w:p w:rsidR="00E73B53" w:rsidRPr="00594B31" w:rsidRDefault="00E73B53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Определено, что государственная социальная помощь на основании соц</w:t>
      </w:r>
      <w:r w:rsidRPr="00594B31">
        <w:rPr>
          <w:rFonts w:cs="Times New Roman"/>
        </w:rPr>
        <w:t>и</w:t>
      </w:r>
      <w:r w:rsidRPr="00594B31">
        <w:rPr>
          <w:rFonts w:cs="Times New Roman"/>
        </w:rPr>
        <w:t>ального контракта оказывается в целях стимулирования активных действий граждан по преодолению трудной жизненной ситуации.</w:t>
      </w:r>
    </w:p>
    <w:p w:rsidR="00E73B53" w:rsidRPr="00594B31" w:rsidRDefault="00E73B53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Социальный контракт подписывается получателем государственной соц</w:t>
      </w:r>
      <w:r w:rsidRPr="00594B31">
        <w:rPr>
          <w:rFonts w:cs="Times New Roman"/>
        </w:rPr>
        <w:t>и</w:t>
      </w:r>
      <w:r w:rsidRPr="00594B31">
        <w:rPr>
          <w:rFonts w:cs="Times New Roman"/>
        </w:rPr>
        <w:t>альной помощи и руководителем уполномоченного органа по месту жительства или месту пребывания получателя государственной социальной помощи (терр</w:t>
      </w:r>
      <w:r w:rsidRPr="00594B31">
        <w:rPr>
          <w:rFonts w:cs="Times New Roman"/>
        </w:rPr>
        <w:t>и</w:t>
      </w:r>
      <w:r w:rsidRPr="00594B31">
        <w:rPr>
          <w:rFonts w:cs="Times New Roman"/>
        </w:rPr>
        <w:t>ториальным подразделением министерства социального развития, опеки и поп</w:t>
      </w:r>
      <w:r w:rsidRPr="00594B31">
        <w:rPr>
          <w:rFonts w:cs="Times New Roman"/>
        </w:rPr>
        <w:t>е</w:t>
      </w:r>
      <w:r w:rsidRPr="00594B31">
        <w:rPr>
          <w:rFonts w:cs="Times New Roman"/>
        </w:rPr>
        <w:t>чительства Иркутской области).</w:t>
      </w:r>
    </w:p>
    <w:p w:rsidR="00E73B53" w:rsidRPr="00594B31" w:rsidRDefault="00E73B53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>К социальному контракту прилагается программа социальной адаптации, разработанная уполномоченным органом по месту жительства или месту преб</w:t>
      </w:r>
      <w:r w:rsidRPr="00594B31">
        <w:rPr>
          <w:rFonts w:cs="Times New Roman"/>
        </w:rPr>
        <w:t>ы</w:t>
      </w:r>
      <w:r w:rsidRPr="00594B31">
        <w:rPr>
          <w:rFonts w:cs="Times New Roman"/>
        </w:rPr>
        <w:t>вания получателя государственной социальной помощи совместно с получат</w:t>
      </w:r>
      <w:r w:rsidRPr="00594B31">
        <w:rPr>
          <w:rFonts w:cs="Times New Roman"/>
        </w:rPr>
        <w:t>е</w:t>
      </w:r>
      <w:r w:rsidRPr="00594B31">
        <w:rPr>
          <w:rFonts w:cs="Times New Roman"/>
        </w:rPr>
        <w:t>лем государственной социальной помощи.</w:t>
      </w:r>
    </w:p>
    <w:p w:rsidR="00E73B53" w:rsidRPr="00594B31" w:rsidRDefault="00E73B53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 xml:space="preserve">Социальный контракт заключается на срок от трех месяцев до одного года. </w:t>
      </w:r>
      <w:proofErr w:type="gramStart"/>
      <w:r w:rsidRPr="00594B31">
        <w:rPr>
          <w:rFonts w:cs="Times New Roman"/>
        </w:rPr>
        <w:t>В случае если по истечении срока действия социального контракта получатель государственной социальной помощи продолжает находиться в трудной жи</w:t>
      </w:r>
      <w:r w:rsidRPr="00594B31">
        <w:rPr>
          <w:rFonts w:cs="Times New Roman"/>
        </w:rPr>
        <w:t>з</w:t>
      </w:r>
      <w:r w:rsidRPr="00594B31">
        <w:rPr>
          <w:rFonts w:cs="Times New Roman"/>
        </w:rPr>
        <w:t>ненной ситуации по не зависящим от него причинам, указанный срок продлев</w:t>
      </w:r>
      <w:r w:rsidRPr="00594B31">
        <w:rPr>
          <w:rFonts w:cs="Times New Roman"/>
        </w:rPr>
        <w:t>а</w:t>
      </w:r>
      <w:r w:rsidRPr="00594B31">
        <w:rPr>
          <w:rFonts w:cs="Times New Roman"/>
        </w:rPr>
        <w:t>ется по соглашению получателя государственной социальной помощи и уполн</w:t>
      </w:r>
      <w:r w:rsidRPr="00594B31">
        <w:rPr>
          <w:rFonts w:cs="Times New Roman"/>
        </w:rPr>
        <w:t>о</w:t>
      </w:r>
      <w:r w:rsidRPr="00594B31">
        <w:rPr>
          <w:rFonts w:cs="Times New Roman"/>
        </w:rPr>
        <w:t>моченного органа по месту жительства или месту пребывания получателя гос</w:t>
      </w:r>
      <w:r w:rsidRPr="00594B31">
        <w:rPr>
          <w:rFonts w:cs="Times New Roman"/>
        </w:rPr>
        <w:t>у</w:t>
      </w:r>
      <w:r w:rsidRPr="00594B31">
        <w:rPr>
          <w:rFonts w:cs="Times New Roman"/>
        </w:rPr>
        <w:t>дарственной социальной помощи, но не более чем на три месяца.</w:t>
      </w:r>
      <w:proofErr w:type="gramEnd"/>
    </w:p>
    <w:p w:rsidR="00E73B53" w:rsidRPr="00594B31" w:rsidRDefault="00E73B53" w:rsidP="005B3F43">
      <w:pPr>
        <w:spacing w:after="0"/>
        <w:ind w:right="-2"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Закон Иркутской области</w:t>
      </w:r>
      <w:r w:rsidRPr="00B91AEA">
        <w:rPr>
          <w:rFonts w:cs="Times New Roman"/>
          <w:b/>
          <w:szCs w:val="28"/>
        </w:rPr>
        <w:t xml:space="preserve"> «О внесении изменений в отдельные законы Иркутской области»</w:t>
      </w:r>
      <w:r w:rsidRPr="00594B31">
        <w:rPr>
          <w:rFonts w:cs="Times New Roman"/>
          <w:szCs w:val="28"/>
        </w:rPr>
        <w:t>, в соответствии с которым были внесены изменения в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коны Иркутской области:</w:t>
      </w:r>
    </w:p>
    <w:p w:rsidR="00E73B53" w:rsidRPr="005B3F43" w:rsidRDefault="00E73B53" w:rsidP="005B3F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28" w:lineRule="auto"/>
        <w:ind w:left="0" w:firstLine="0"/>
        <w:rPr>
          <w:rFonts w:cs="Times New Roman"/>
          <w:bCs/>
          <w:szCs w:val="28"/>
        </w:rPr>
      </w:pPr>
      <w:r w:rsidRPr="005B3F43">
        <w:rPr>
          <w:rFonts w:cs="Times New Roman"/>
          <w:bCs/>
          <w:szCs w:val="28"/>
        </w:rPr>
        <w:t>от 17 декабря 2008 года № 105-оз «О мерах социальной поддержки отдельных категорий ветеранов в Иркутской области»;</w:t>
      </w:r>
    </w:p>
    <w:p w:rsidR="00E73B53" w:rsidRPr="005B3F43" w:rsidRDefault="00E73B53" w:rsidP="005B3F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28" w:lineRule="auto"/>
        <w:ind w:left="0" w:firstLine="0"/>
        <w:rPr>
          <w:rFonts w:cs="Times New Roman"/>
          <w:bCs/>
          <w:szCs w:val="28"/>
        </w:rPr>
      </w:pPr>
      <w:r w:rsidRPr="005B3F43">
        <w:rPr>
          <w:rFonts w:cs="Times New Roman"/>
          <w:bCs/>
          <w:szCs w:val="28"/>
        </w:rPr>
        <w:t>от 17 декабря 2008 года № 120-оз «О мерах социальной поддержки реабил</w:t>
      </w:r>
      <w:r w:rsidRPr="005B3F43">
        <w:rPr>
          <w:rFonts w:cs="Times New Roman"/>
          <w:bCs/>
          <w:szCs w:val="28"/>
        </w:rPr>
        <w:t>и</w:t>
      </w:r>
      <w:r w:rsidRPr="005B3F43">
        <w:rPr>
          <w:rFonts w:cs="Times New Roman"/>
          <w:bCs/>
          <w:szCs w:val="28"/>
        </w:rPr>
        <w:t>тированных лиц и лиц, признанных пострадавшими от политических репрессий, в Иркутской области»;</w:t>
      </w:r>
    </w:p>
    <w:p w:rsidR="00E73B53" w:rsidRPr="00594B31" w:rsidRDefault="00E73B53" w:rsidP="005B3F4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28" w:lineRule="auto"/>
        <w:ind w:left="0" w:firstLine="0"/>
        <w:rPr>
          <w:rFonts w:cs="Times New Roman"/>
          <w:szCs w:val="28"/>
        </w:rPr>
      </w:pPr>
      <w:r w:rsidRPr="005B3F43">
        <w:rPr>
          <w:rFonts w:cs="Times New Roman"/>
          <w:bCs/>
          <w:szCs w:val="28"/>
        </w:rPr>
        <w:t>от 17 декабря 2008 года № 128-оз «О ежемесячной денежной выплате нераб</w:t>
      </w:r>
      <w:r w:rsidRPr="005B3F43">
        <w:rPr>
          <w:rFonts w:cs="Times New Roman"/>
          <w:bCs/>
          <w:szCs w:val="28"/>
        </w:rPr>
        <w:t>о</w:t>
      </w:r>
      <w:r w:rsidRPr="005B3F43">
        <w:rPr>
          <w:rFonts w:cs="Times New Roman"/>
          <w:bCs/>
          <w:szCs w:val="28"/>
        </w:rPr>
        <w:t>тающим</w:t>
      </w:r>
      <w:r w:rsidRPr="00594B31">
        <w:rPr>
          <w:rFonts w:cs="Times New Roman"/>
          <w:szCs w:val="28"/>
        </w:rPr>
        <w:t xml:space="preserve"> пенсионерам в Иркутской области».</w:t>
      </w:r>
    </w:p>
    <w:p w:rsidR="00E73B53" w:rsidRPr="00594B31" w:rsidRDefault="00E73B53" w:rsidP="00B91AEA">
      <w:pPr>
        <w:autoSpaceDE w:val="0"/>
        <w:autoSpaceDN w:val="0"/>
        <w:adjustRightInd w:val="0"/>
        <w:spacing w:after="0"/>
        <w:ind w:firstLine="567"/>
        <w:outlineLvl w:val="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Изменения направлены на увеличение размеров ежемесячных денежных выплат, предоставляемых указанным категориям граждан, на 5,2</w:t>
      </w:r>
      <w:r w:rsidR="002937C7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%.</w:t>
      </w:r>
    </w:p>
    <w:p w:rsidR="00E73B53" w:rsidRPr="00594B31" w:rsidRDefault="00E73B53" w:rsidP="005B3F43">
      <w:pPr>
        <w:autoSpaceDE w:val="0"/>
        <w:autoSpaceDN w:val="0"/>
        <w:adjustRightInd w:val="0"/>
        <w:spacing w:after="0"/>
        <w:ind w:firstLine="567"/>
        <w:outlineLvl w:val="4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Для лиц, проработавших в тылу в период с 22 июня 1941 года по 9 мая 1945 года не менее шести месяцев, исключая период работы на временно оккупир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ванных территориях СССР, либо награжденных орденами или медалями СССР за самоотверженный труд в период Великой Отечественной войны, ветеранов труда, а также граждан, приравненных к ним по состоянию на 31 декабря 2004 года, размер предоставляемой</w:t>
      </w:r>
      <w:proofErr w:type="gramEnd"/>
      <w:r w:rsidRPr="00594B31">
        <w:rPr>
          <w:rFonts w:cs="Times New Roman"/>
          <w:szCs w:val="28"/>
        </w:rPr>
        <w:t xml:space="preserve"> ежемесячной денежной выплаты </w:t>
      </w:r>
      <w:proofErr w:type="gramStart"/>
      <w:r w:rsidRPr="00594B31">
        <w:rPr>
          <w:rFonts w:cs="Times New Roman"/>
          <w:szCs w:val="28"/>
        </w:rPr>
        <w:t>увеличен</w:t>
      </w:r>
      <w:proofErr w:type="gramEnd"/>
      <w:r w:rsidRPr="00594B31">
        <w:rPr>
          <w:rFonts w:cs="Times New Roman"/>
          <w:szCs w:val="28"/>
        </w:rPr>
        <w:t xml:space="preserve"> с 383 рублей до 403 рублей.</w:t>
      </w:r>
    </w:p>
    <w:p w:rsidR="00E73B53" w:rsidRPr="00594B31" w:rsidRDefault="00E73B53" w:rsidP="005B3F43">
      <w:pPr>
        <w:autoSpaceDE w:val="0"/>
        <w:autoSpaceDN w:val="0"/>
        <w:adjustRightInd w:val="0"/>
        <w:spacing w:after="0"/>
        <w:ind w:firstLine="567"/>
        <w:outlineLvl w:val="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Размер ежемесячной денежной выплаты реабилитированным лицам и л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цам, признанным пострадавшими от политических репрессий</w:t>
      </w:r>
      <w:r w:rsidR="002937C7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увеличен с 348 рублей до 366 рублей; неработающим пенсионерам – с 363 рублей до 382 ру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лей.</w:t>
      </w:r>
    </w:p>
    <w:p w:rsidR="00E73B53" w:rsidRPr="00594B31" w:rsidRDefault="00E73B53" w:rsidP="005B3F43">
      <w:pPr>
        <w:autoSpaceDE w:val="0"/>
        <w:autoSpaceDN w:val="0"/>
        <w:adjustRightInd w:val="0"/>
        <w:spacing w:after="0"/>
        <w:ind w:firstLine="567"/>
        <w:outlineLvl w:val="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 Иркутской области </w:t>
      </w:r>
      <w:r w:rsidRPr="00594B31">
        <w:rPr>
          <w:rFonts w:cs="Times New Roman"/>
          <w:b/>
          <w:szCs w:val="28"/>
        </w:rPr>
        <w:t>«Об отлове, транспортировке и передержке безнадзорных собак и кошек в Иркутской области»</w:t>
      </w:r>
      <w:r w:rsidRPr="00594B31">
        <w:rPr>
          <w:rFonts w:cs="Times New Roman"/>
          <w:szCs w:val="28"/>
        </w:rPr>
        <w:t xml:space="preserve">. </w:t>
      </w:r>
    </w:p>
    <w:p w:rsidR="00E73B53" w:rsidRPr="00594B31" w:rsidRDefault="00E73B53" w:rsidP="005B3F43">
      <w:pPr>
        <w:autoSpaceDE w:val="0"/>
        <w:autoSpaceDN w:val="0"/>
        <w:adjustRightInd w:val="0"/>
        <w:spacing w:after="0"/>
        <w:ind w:firstLine="567"/>
        <w:outlineLvl w:val="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Указанный </w:t>
      </w:r>
      <w:r w:rsidR="002937C7" w:rsidRPr="00594B31">
        <w:rPr>
          <w:rFonts w:cs="Times New Roman"/>
          <w:szCs w:val="28"/>
        </w:rPr>
        <w:t>З</w:t>
      </w:r>
      <w:r w:rsidRPr="00594B31">
        <w:rPr>
          <w:rFonts w:cs="Times New Roman"/>
          <w:szCs w:val="28"/>
        </w:rPr>
        <w:t>акон предусматривает, что специально уполномоченный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ластной орган исполнительной власти осуществляет мониторинг ситуации с бе</w:t>
      </w:r>
      <w:r w:rsidRPr="00594B31">
        <w:rPr>
          <w:rFonts w:cs="Times New Roman"/>
          <w:szCs w:val="28"/>
        </w:rPr>
        <w:t>з</w:t>
      </w:r>
      <w:r w:rsidRPr="00594B31">
        <w:rPr>
          <w:rFonts w:cs="Times New Roman"/>
          <w:szCs w:val="28"/>
        </w:rPr>
        <w:t>надзорными кошками и собаками, проводит мероприятия по их отлову, време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ному содержанию (передержке) в течение 6 месяцев, вакцинации, лечению, а также поиску новых собственников безнадзорных животных. По истечении ук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занного периода в соответствии с законодательством решаются вопросы о со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ственнике указанных животных, выпуске их в места прежнего обитания.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ном Иркутской области «О наделении органов местного самоуправления  о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дельными областными государственными полномочиями в сфере обращения безнадзорными собаками и кошками в Иркутской области» полномочия в ук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занной сфере переданы 16 городским округам, одному городскому поселению и муниципальным районам. На остальной территории Иркутской области полн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мочия осуществляет специально уполномоченный областной орган исполн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тельной власти.</w:t>
      </w:r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 Иркутской области </w:t>
      </w:r>
      <w:r w:rsidRPr="00594B31">
        <w:rPr>
          <w:rFonts w:cs="Times New Roman"/>
          <w:b/>
          <w:szCs w:val="28"/>
        </w:rPr>
        <w:t>«О поправках к Уставу Иркутской области»</w:t>
      </w:r>
      <w:r w:rsidRPr="00594B31">
        <w:rPr>
          <w:rFonts w:cs="Times New Roman"/>
          <w:szCs w:val="28"/>
        </w:rPr>
        <w:t>. Данным Законом  система  органов государственной власти Иркутской области и иных государственных органов Иркутской области   (часть 1 статьи 9 Устава Иркутской области)  дополнена государственной  должностью – Уполномоче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ного  по защите прав   предпринимателей в Иркутской области.</w:t>
      </w:r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 Иркутской области </w:t>
      </w:r>
      <w:r w:rsidRPr="00594B31">
        <w:rPr>
          <w:rFonts w:cs="Times New Roman"/>
          <w:b/>
          <w:szCs w:val="28"/>
        </w:rPr>
        <w:t>«Об Уполномоченном  по защите прав  пре</w:t>
      </w:r>
      <w:r w:rsidRPr="00594B31">
        <w:rPr>
          <w:rFonts w:cs="Times New Roman"/>
          <w:b/>
          <w:szCs w:val="28"/>
        </w:rPr>
        <w:t>д</w:t>
      </w:r>
      <w:r w:rsidRPr="00594B31">
        <w:rPr>
          <w:rFonts w:cs="Times New Roman"/>
          <w:b/>
          <w:szCs w:val="28"/>
        </w:rPr>
        <w:t>принимателей в Иркутской области»</w:t>
      </w:r>
      <w:r w:rsidR="002937C7" w:rsidRPr="00594B31">
        <w:rPr>
          <w:rFonts w:cs="Times New Roman"/>
          <w:szCs w:val="28"/>
        </w:rPr>
        <w:t>. Указанным З</w:t>
      </w:r>
      <w:r w:rsidRPr="00594B31">
        <w:rPr>
          <w:rFonts w:cs="Times New Roman"/>
          <w:szCs w:val="28"/>
        </w:rPr>
        <w:t>аконом определен</w:t>
      </w:r>
      <w:r w:rsidR="002937C7" w:rsidRPr="00594B31">
        <w:rPr>
          <w:rFonts w:cs="Times New Roman"/>
          <w:szCs w:val="28"/>
        </w:rPr>
        <w:t>ы</w:t>
      </w:r>
      <w:r w:rsidRPr="00594B31">
        <w:rPr>
          <w:rFonts w:cs="Times New Roman"/>
          <w:szCs w:val="28"/>
        </w:rPr>
        <w:t xml:space="preserve">    пр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вовое положение,  основные задачи и компетенци</w:t>
      </w:r>
      <w:r w:rsidR="002937C7"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  Уполномоченного по защите прав предпринимателей в Иркутской области, порядок назначения его на дол</w:t>
      </w:r>
      <w:r w:rsidRPr="00594B31">
        <w:rPr>
          <w:rFonts w:cs="Times New Roman"/>
          <w:szCs w:val="28"/>
        </w:rPr>
        <w:t>ж</w:t>
      </w:r>
      <w:r w:rsidRPr="00594B31">
        <w:rPr>
          <w:rFonts w:cs="Times New Roman"/>
          <w:szCs w:val="28"/>
        </w:rPr>
        <w:t>ность и освобождени</w:t>
      </w:r>
      <w:r w:rsidR="002937C7"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 xml:space="preserve"> от должности и порядок его деятельности.</w:t>
      </w:r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 Иркутской области </w:t>
      </w:r>
      <w:r w:rsidRPr="00594B31">
        <w:rPr>
          <w:rFonts w:cs="Times New Roman"/>
          <w:b/>
          <w:szCs w:val="28"/>
        </w:rPr>
        <w:t>«О внесении изменений в статьи 8, 9 Закона Иркутской области «Об обеспечении оказания юридической помощи в И</w:t>
      </w:r>
      <w:r w:rsidRPr="00594B31">
        <w:rPr>
          <w:rFonts w:cs="Times New Roman"/>
          <w:b/>
          <w:szCs w:val="28"/>
        </w:rPr>
        <w:t>р</w:t>
      </w:r>
      <w:r w:rsidRPr="00594B31">
        <w:rPr>
          <w:rFonts w:cs="Times New Roman"/>
          <w:b/>
          <w:szCs w:val="28"/>
        </w:rPr>
        <w:t>кутской области»</w:t>
      </w:r>
      <w:r w:rsidRPr="00594B31">
        <w:rPr>
          <w:rFonts w:cs="Times New Roman"/>
          <w:szCs w:val="28"/>
        </w:rPr>
        <w:t xml:space="preserve">. </w:t>
      </w:r>
      <w:proofErr w:type="gramStart"/>
      <w:r w:rsidRPr="00594B31">
        <w:rPr>
          <w:rFonts w:cs="Times New Roman"/>
          <w:szCs w:val="28"/>
        </w:rPr>
        <w:t>С принятием указанного Закона области предоставлено пр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во на получение бесплатной юридической помощи в рамках областной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ственной системы бесплатной юридической помощи несовершеннолетним,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страдавшим от торговли детьми и (или) эксплуатации детей, в том числе вовл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ченным в торговлю детьми и (или) подвергаемым эксплуатации независимо от наличия или отсутствия его согласия на осуществление действий, связанных с торговлей детьми и (или) эксплуатацией детей, их родителям</w:t>
      </w:r>
      <w:proofErr w:type="gramEnd"/>
      <w:r w:rsidRPr="00594B31">
        <w:rPr>
          <w:rFonts w:cs="Times New Roman"/>
          <w:szCs w:val="28"/>
        </w:rPr>
        <w:t xml:space="preserve"> (лицам, их зам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няющим).</w:t>
      </w:r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 Иркутской области </w:t>
      </w:r>
      <w:r w:rsidR="002937C7" w:rsidRPr="00594B31">
        <w:rPr>
          <w:rFonts w:cs="Times New Roman"/>
          <w:szCs w:val="28"/>
        </w:rPr>
        <w:t>«</w:t>
      </w:r>
      <w:r w:rsidRPr="00594B31">
        <w:rPr>
          <w:rFonts w:cs="Times New Roman"/>
          <w:b/>
          <w:szCs w:val="28"/>
        </w:rPr>
        <w:t>О внесении изменений в статью 4 Закона И</w:t>
      </w:r>
      <w:r w:rsidRPr="00594B31">
        <w:rPr>
          <w:rFonts w:cs="Times New Roman"/>
          <w:b/>
          <w:szCs w:val="28"/>
        </w:rPr>
        <w:t>р</w:t>
      </w:r>
      <w:r w:rsidRPr="00594B31">
        <w:rPr>
          <w:rFonts w:cs="Times New Roman"/>
          <w:b/>
          <w:szCs w:val="28"/>
        </w:rPr>
        <w:t xml:space="preserve">кутской области </w:t>
      </w:r>
      <w:r w:rsidR="002937C7" w:rsidRPr="00594B31">
        <w:rPr>
          <w:rFonts w:cs="Times New Roman"/>
          <w:b/>
          <w:szCs w:val="28"/>
        </w:rPr>
        <w:t>«</w:t>
      </w:r>
      <w:r w:rsidRPr="00594B31">
        <w:rPr>
          <w:rFonts w:cs="Times New Roman"/>
          <w:b/>
          <w:szCs w:val="28"/>
        </w:rPr>
        <w:t>О муниципальных выборах в Иркутской области</w:t>
      </w:r>
      <w:r w:rsidR="002937C7" w:rsidRPr="00594B31">
        <w:rPr>
          <w:rFonts w:cs="Times New Roman"/>
          <w:b/>
          <w:szCs w:val="28"/>
        </w:rPr>
        <w:t>»</w:t>
      </w:r>
      <w:r w:rsidRPr="00594B31">
        <w:rPr>
          <w:rFonts w:cs="Times New Roman"/>
          <w:szCs w:val="28"/>
        </w:rPr>
        <w:t>.   Ра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ширена возможность применения мажоритарной избирательной системы на в</w:t>
      </w:r>
      <w:r w:rsidRPr="00594B31">
        <w:rPr>
          <w:rFonts w:cs="Times New Roman"/>
          <w:szCs w:val="28"/>
        </w:rPr>
        <w:t>ы</w:t>
      </w:r>
      <w:r w:rsidRPr="00594B31">
        <w:rPr>
          <w:rFonts w:cs="Times New Roman"/>
          <w:szCs w:val="28"/>
        </w:rPr>
        <w:t>борах в представительные органы городских округов, муниципальных районов Иркутской области.</w:t>
      </w:r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 Иркутской области </w:t>
      </w:r>
      <w:r w:rsidRPr="00594B31">
        <w:rPr>
          <w:rFonts w:cs="Times New Roman"/>
          <w:b/>
          <w:szCs w:val="28"/>
        </w:rPr>
        <w:t>«Об организации проведения капитального ремонта общего имущества в многоквартирных домах на территории И</w:t>
      </w:r>
      <w:r w:rsidRPr="00594B31">
        <w:rPr>
          <w:rFonts w:cs="Times New Roman"/>
          <w:b/>
          <w:szCs w:val="28"/>
        </w:rPr>
        <w:t>р</w:t>
      </w:r>
      <w:r w:rsidRPr="00594B31">
        <w:rPr>
          <w:rFonts w:cs="Times New Roman"/>
          <w:b/>
          <w:szCs w:val="28"/>
        </w:rPr>
        <w:t>кутской области»</w:t>
      </w:r>
      <w:r w:rsidRPr="00594B31">
        <w:rPr>
          <w:rFonts w:cs="Times New Roman"/>
          <w:szCs w:val="28"/>
        </w:rPr>
        <w:t>. Законом  урегулированы отношения, связанные с организ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цией проведения капитального ремонта общего имущества в многоквартирных домах на территории Иркутской области в рамках полномочий, предоставле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ных Жилищным кодексом Российской Федерации.</w:t>
      </w:r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Закон Иркутской области «</w:t>
      </w:r>
      <w:r w:rsidRPr="00594B31">
        <w:rPr>
          <w:rFonts w:cs="Times New Roman"/>
          <w:b/>
          <w:szCs w:val="28"/>
        </w:rPr>
        <w:t>Об участии Иркутской области в госуда</w:t>
      </w:r>
      <w:r w:rsidRPr="00594B31">
        <w:rPr>
          <w:rFonts w:cs="Times New Roman"/>
          <w:b/>
          <w:szCs w:val="28"/>
        </w:rPr>
        <w:t>р</w:t>
      </w:r>
      <w:r w:rsidRPr="00594B31">
        <w:rPr>
          <w:rFonts w:cs="Times New Roman"/>
          <w:b/>
          <w:szCs w:val="28"/>
        </w:rPr>
        <w:t>ственно-частном партнерстве»</w:t>
      </w:r>
      <w:r w:rsidRPr="00594B31">
        <w:rPr>
          <w:rFonts w:cs="Times New Roman"/>
          <w:szCs w:val="28"/>
        </w:rPr>
        <w:t>, которым установлены  основы правового рег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>лирования и формы участия Иркутской области в проектах государственно-частного партнерства.</w:t>
      </w:r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 xml:space="preserve">Закон Иркутской области </w:t>
      </w:r>
      <w:r w:rsidRPr="00594B31">
        <w:rPr>
          <w:rFonts w:cs="Times New Roman"/>
          <w:b/>
          <w:szCs w:val="28"/>
        </w:rPr>
        <w:t>«О потребительской корзине в Иркутской о</w:t>
      </w:r>
      <w:r w:rsidRPr="00594B31">
        <w:rPr>
          <w:rFonts w:cs="Times New Roman"/>
          <w:b/>
          <w:szCs w:val="28"/>
        </w:rPr>
        <w:t>б</w:t>
      </w:r>
      <w:r w:rsidRPr="00594B31">
        <w:rPr>
          <w:rFonts w:cs="Times New Roman"/>
          <w:b/>
          <w:szCs w:val="28"/>
        </w:rPr>
        <w:t>ласти»</w:t>
      </w:r>
      <w:r w:rsidRPr="00594B31">
        <w:rPr>
          <w:rFonts w:cs="Times New Roman"/>
          <w:szCs w:val="28"/>
        </w:rPr>
        <w:t>, определяющий минимальный набор продуктов питания для основных социально-демографических групп населения  с учетом деления Иркутской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ласти по зонам, сформированным в зависимости от факторов, влияющих на ос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бенности потребления продуктов питания: северная часть Иркутской области (районы Крайнего Севера и местности, приравненные к районам Крайнего Сев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ра) и Иркутская область (кроме северной части).</w:t>
      </w:r>
      <w:proofErr w:type="gramEnd"/>
    </w:p>
    <w:p w:rsidR="00E73B53" w:rsidRPr="00594B31" w:rsidRDefault="00E73B53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 xml:space="preserve">Закон Иркутской области  </w:t>
      </w:r>
      <w:r w:rsidRPr="00594B31">
        <w:rPr>
          <w:rFonts w:cs="Times New Roman"/>
          <w:b/>
          <w:szCs w:val="28"/>
        </w:rPr>
        <w:t>«О внесении изменений в Закон Иркутской области «О порядке обеспечения детей-сирот и детей, оставшихся без поп</w:t>
      </w:r>
      <w:r w:rsidRPr="00594B31">
        <w:rPr>
          <w:rFonts w:cs="Times New Roman"/>
          <w:b/>
          <w:szCs w:val="28"/>
        </w:rPr>
        <w:t>е</w:t>
      </w:r>
      <w:r w:rsidRPr="00594B31">
        <w:rPr>
          <w:rFonts w:cs="Times New Roman"/>
          <w:b/>
          <w:szCs w:val="28"/>
        </w:rPr>
        <w:t>чения родителей, лиц из числа детей-сирот и детей, оставшихся без попеч</w:t>
      </w:r>
      <w:r w:rsidRPr="00594B31">
        <w:rPr>
          <w:rFonts w:cs="Times New Roman"/>
          <w:b/>
          <w:szCs w:val="28"/>
        </w:rPr>
        <w:t>е</w:t>
      </w:r>
      <w:r w:rsidRPr="00594B31">
        <w:rPr>
          <w:rFonts w:cs="Times New Roman"/>
          <w:b/>
          <w:szCs w:val="28"/>
        </w:rPr>
        <w:t>ния родителей, жилыми помещениями в Иркутской области»</w:t>
      </w:r>
      <w:r w:rsidRPr="00594B31">
        <w:rPr>
          <w:rFonts w:cs="Times New Roman"/>
          <w:szCs w:val="28"/>
        </w:rPr>
        <w:t>, уточняющий положения по реализации прав на жилое помещение детей-сирот, являющихся инвалидами, относящий к полномочиям Правительства Иркутской области уст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новление порядка формирования специализированного жилищного фонда И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кутской области</w:t>
      </w:r>
      <w:proofErr w:type="gramEnd"/>
      <w:r w:rsidRPr="00594B31">
        <w:rPr>
          <w:rFonts w:cs="Times New Roman"/>
          <w:szCs w:val="28"/>
        </w:rPr>
        <w:t xml:space="preserve"> для детей-сирот, а также определя</w:t>
      </w:r>
      <w:r w:rsidR="002937C7" w:rsidRPr="00594B31">
        <w:rPr>
          <w:rFonts w:cs="Times New Roman"/>
          <w:szCs w:val="28"/>
        </w:rPr>
        <w:t xml:space="preserve">ет </w:t>
      </w:r>
      <w:r w:rsidRPr="00594B31">
        <w:rPr>
          <w:rFonts w:cs="Times New Roman"/>
          <w:szCs w:val="28"/>
        </w:rPr>
        <w:t>срок заключения договора найма специализированного жилого помещения.</w:t>
      </w:r>
    </w:p>
    <w:p w:rsidR="003165D5" w:rsidRPr="00594B31" w:rsidRDefault="003165D5" w:rsidP="00D807D1">
      <w:pPr>
        <w:pStyle w:val="1"/>
      </w:pPr>
      <w:bookmarkStart w:id="6" w:name="_Toc378666885"/>
      <w:r w:rsidRPr="00594B31">
        <w:t>Информация о мероприятиях, проведенных Законодательным Собранием Иркутской области второго созыва</w:t>
      </w:r>
      <w:bookmarkEnd w:id="6"/>
    </w:p>
    <w:p w:rsidR="00E73B53" w:rsidRPr="00594B31" w:rsidRDefault="00755326" w:rsidP="00AB528D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9744F" wp14:editId="454FCD0C">
                <wp:simplePos x="0" y="0"/>
                <wp:positionH relativeFrom="column">
                  <wp:posOffset>176530</wp:posOffset>
                </wp:positionH>
                <wp:positionV relativeFrom="paragraph">
                  <wp:posOffset>107950</wp:posOffset>
                </wp:positionV>
                <wp:extent cx="5934075" cy="0"/>
                <wp:effectExtent l="57150" t="38100" r="4762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8.5pt" to="481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Ki5wEAANsDAAAOAAAAZHJzL2Uyb0RvYy54bWysU81uEzEQviPxDpbvZDcphbLKpodWcEEQ&#10;8fMArtfOWvhPtskmN+CMlEfgFXoAqVILz+B9I8bOZosA9YC4eGc8883M93l2frpREq2Z88LoGk8n&#10;JUZMU9MIvarx2zdPH5xg5APRDZFGsxpvmceni/v35p2t2My0RjbMISiifdXZGrch2KooPG2ZIn5i&#10;LNMQ5MYpEsB1q6JxpIPqShazsnxUdMY11hnKvIfb830QL3J9zhkNLzn3LCBZY5gt5NPl8yKdxWJO&#10;qpUjthV0GIP8wxSKCA1Nx1LnJBD03ok/SilBnfGGhwk1qjCcC8oyB2AzLX9j87ollmUuII63o0z+&#10;/5WlL9ZLh0QDbwfyaKLgjeKX/kO/izfxst+h/mP8Eb/Fr/Eqfo9X/Sewr/vPYKdgvB6udwjgoGVn&#10;fQUlz/TSDZ63S5eE2XCn0hcoo03WfzvqzzYBUbg8fnL0sHx8jBE9xIpboHU+PGNGoWTUWAqdpCEV&#10;WT/3AZpB6iEFnDTIvnW2wlaylCz1K8aBLjQ7yui8aOxMOrQmsCLNu2miAbVyZoJwIeUIKu8GDbkJ&#10;xvLyjcDZ3cAxO3c0OoxAJbRxfwOHzWFUvs8/sN5zTbQvTLPND5HlgA3KzIZtTyv6q5/ht//k4icA&#10;AAD//wMAUEsDBBQABgAIAAAAIQBWJkTF3QAAAAgBAAAPAAAAZHJzL2Rvd25yZXYueG1sTI/NTsMw&#10;EITvSLyDtUjcqJOA0hDiVAgJuNIUCXFz480PxOsodtrQp2cRBzjuzGj2m2Kz2EEccPK9IwXxKgKB&#10;VDvTU6vgdfd4lYHwQZPRgyNU8IUeNuX5WaFz4460xUMVWsEl5HOtoAthzKX0dYdW+5Ubkdhr3GR1&#10;4HNqpZn0kcvtIJMoSqXVPfGHTo/40GH9Wc1WQZqlb3FzUyWneH5qXt6z3fP246TU5cVyfwci4BL+&#10;wvCDz+hQMtPezWS8GBQkayYPrK95Evu3aXINYv8ryLKQ/weU3wAAAP//AwBQSwECLQAUAAYACAAA&#10;ACEAtoM4kv4AAADhAQAAEwAAAAAAAAAAAAAAAAAAAAAAW0NvbnRlbnRfVHlwZXNdLnhtbFBLAQIt&#10;ABQABgAIAAAAIQA4/SH/1gAAAJQBAAALAAAAAAAAAAAAAAAAAC8BAABfcmVscy8ucmVsc1BLAQIt&#10;ABQABgAIAAAAIQBOPNKi5wEAANsDAAAOAAAAAAAAAAAAAAAAAC4CAABkcnMvZTJvRG9jLnhtbFBL&#10;AQItABQABgAIAAAAIQBWJkTF3QAAAAg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55326" w:rsidRPr="00594B31" w:rsidRDefault="00755326" w:rsidP="00AB528D">
      <w:pPr>
        <w:spacing w:after="0"/>
        <w:ind w:firstLine="567"/>
        <w:rPr>
          <w:rFonts w:cs="Times New Roman"/>
          <w:b/>
          <w:szCs w:val="28"/>
        </w:rPr>
      </w:pPr>
    </w:p>
    <w:p w:rsidR="00AB528D" w:rsidRPr="00594B31" w:rsidRDefault="00AB528D" w:rsidP="00AB528D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Всего за отчетный период проведено 7 мероприятий: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Публичные слушания – 1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Общественные слушания – 1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Правительственные часы – 3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Заседания круглых столов – 2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b/>
          <w:szCs w:val="28"/>
        </w:rPr>
      </w:pPr>
    </w:p>
    <w:p w:rsidR="00AB528D" w:rsidRPr="00594B31" w:rsidRDefault="00AB528D" w:rsidP="00C273CD">
      <w:pPr>
        <w:pStyle w:val="2"/>
      </w:pPr>
      <w:bookmarkStart w:id="7" w:name="_Toc378666886"/>
      <w:r w:rsidRPr="00594B31">
        <w:t>Публичные слушания</w:t>
      </w:r>
      <w:bookmarkEnd w:id="7"/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8 ноября в Законодательном Собрании Иркутской области состоялись пу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 xml:space="preserve">личные слушания по проекту закона «Об областном бюджете на 2014 год и </w:t>
      </w:r>
      <w:r w:rsidR="002937C7" w:rsidRPr="00594B31">
        <w:rPr>
          <w:rFonts w:cs="Times New Roman"/>
          <w:szCs w:val="28"/>
        </w:rPr>
        <w:t xml:space="preserve">на </w:t>
      </w:r>
      <w:r w:rsidRPr="00594B31">
        <w:rPr>
          <w:rFonts w:cs="Times New Roman"/>
          <w:szCs w:val="28"/>
        </w:rPr>
        <w:t>плановый период 2015 и 2016 годов» (комитет по бюджету, ценообразованию, финансово-экономическому и налоговому законодательству, председатель ком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тета – </w:t>
      </w:r>
      <w:r w:rsidR="002937C7" w:rsidRPr="00594B31">
        <w:rPr>
          <w:rFonts w:cs="Times New Roman"/>
          <w:szCs w:val="28"/>
        </w:rPr>
        <w:t xml:space="preserve">Н.И. </w:t>
      </w:r>
      <w:proofErr w:type="spellStart"/>
      <w:r w:rsidRPr="00594B31">
        <w:rPr>
          <w:rFonts w:cs="Times New Roman"/>
          <w:szCs w:val="28"/>
        </w:rPr>
        <w:t>Дикусарова</w:t>
      </w:r>
      <w:proofErr w:type="spellEnd"/>
      <w:r w:rsidRPr="00594B31">
        <w:rPr>
          <w:rFonts w:cs="Times New Roman"/>
          <w:szCs w:val="28"/>
        </w:rPr>
        <w:t>). Участие в них приняли представители общественных организаций области, главы и депутаты муниципальных образований, депутаты Законодательного Собрания и члены Правительства региона.</w:t>
      </w:r>
    </w:p>
    <w:p w:rsidR="00AB528D" w:rsidRPr="00594B31" w:rsidRDefault="00AB528D" w:rsidP="00C273CD">
      <w:pPr>
        <w:pStyle w:val="2"/>
      </w:pPr>
      <w:bookmarkStart w:id="8" w:name="_Toc378666887"/>
      <w:r w:rsidRPr="00594B31">
        <w:t>Общественные слушания</w:t>
      </w:r>
      <w:bookmarkEnd w:id="8"/>
    </w:p>
    <w:p w:rsidR="002937C7" w:rsidRPr="00594B31" w:rsidRDefault="00AB528D" w:rsidP="002937C7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Общественные слушания «Реализация антикоррупционного законодател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 xml:space="preserve">ства Российской Федерации» (комитет по законодательству о государственном строительстве области и местном самоуправлении, председатель – </w:t>
      </w:r>
      <w:r w:rsidR="002937C7" w:rsidRPr="00594B31">
        <w:rPr>
          <w:rFonts w:cs="Times New Roman"/>
          <w:szCs w:val="28"/>
        </w:rPr>
        <w:t xml:space="preserve">Б.Г. </w:t>
      </w:r>
      <w:r w:rsidRPr="00594B31">
        <w:rPr>
          <w:rFonts w:cs="Times New Roman"/>
          <w:szCs w:val="28"/>
        </w:rPr>
        <w:t>Алекс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ев) были проведены 26 декабря. Модераторами мероприятия стали председатель комитета по законодательству о государственном строительстве области и мес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 xml:space="preserve">ном самоуправлении </w:t>
      </w:r>
    </w:p>
    <w:p w:rsidR="00AB528D" w:rsidRPr="00594B31" w:rsidRDefault="00AB528D" w:rsidP="002937C7">
      <w:p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Б.Г. Алексеев и заместитель председателя комиссии по Регламенту, депутатской этике, информационной политике и связям с общественными объединениями А.В. </w:t>
      </w:r>
      <w:proofErr w:type="spellStart"/>
      <w:r w:rsidRPr="00594B31">
        <w:rPr>
          <w:rFonts w:cs="Times New Roman"/>
          <w:szCs w:val="28"/>
        </w:rPr>
        <w:t>Козюра</w:t>
      </w:r>
      <w:proofErr w:type="spellEnd"/>
      <w:r w:rsidRPr="00594B31">
        <w:rPr>
          <w:rFonts w:cs="Times New Roman"/>
          <w:szCs w:val="28"/>
        </w:rPr>
        <w:t>.</w:t>
      </w:r>
    </w:p>
    <w:p w:rsidR="00AB528D" w:rsidRPr="00594B31" w:rsidRDefault="00AB528D" w:rsidP="00C273CD">
      <w:pPr>
        <w:pStyle w:val="2"/>
      </w:pPr>
      <w:bookmarkStart w:id="9" w:name="_Toc378666888"/>
      <w:r w:rsidRPr="00594B31">
        <w:t>Правительственные часы</w:t>
      </w:r>
      <w:bookmarkEnd w:id="9"/>
    </w:p>
    <w:p w:rsidR="00AB528D" w:rsidRPr="00594B31" w:rsidRDefault="00AB528D" w:rsidP="00E73B53">
      <w:pPr>
        <w:spacing w:after="12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 </w:t>
      </w:r>
      <w:r w:rsidR="00CF719B" w:rsidRPr="00594B31">
        <w:rPr>
          <w:rFonts w:cs="Times New Roman"/>
          <w:szCs w:val="28"/>
        </w:rPr>
        <w:t xml:space="preserve">отчетный </w:t>
      </w:r>
      <w:r w:rsidRPr="00594B31">
        <w:rPr>
          <w:rFonts w:cs="Times New Roman"/>
          <w:szCs w:val="28"/>
        </w:rPr>
        <w:t>период  организовано и проведено на заседаниях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тельного Собрания Иркутской области три </w:t>
      </w:r>
      <w:r w:rsidR="002937C7" w:rsidRPr="00594B31">
        <w:rPr>
          <w:rFonts w:cs="Times New Roman"/>
          <w:szCs w:val="28"/>
        </w:rPr>
        <w:t>п</w:t>
      </w:r>
      <w:r w:rsidRPr="00594B31">
        <w:rPr>
          <w:rFonts w:cs="Times New Roman"/>
          <w:szCs w:val="28"/>
        </w:rPr>
        <w:t xml:space="preserve">равительственных часа.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b/>
          <w:szCs w:val="28"/>
        </w:rPr>
        <w:t>«Об эффективности мер, принимаемых Правительством Иркутской о</w:t>
      </w:r>
      <w:r w:rsidRPr="00594B31">
        <w:rPr>
          <w:rFonts w:cs="Times New Roman"/>
          <w:b/>
          <w:szCs w:val="28"/>
        </w:rPr>
        <w:t>б</w:t>
      </w:r>
      <w:r w:rsidRPr="00594B31">
        <w:rPr>
          <w:rFonts w:cs="Times New Roman"/>
          <w:b/>
          <w:szCs w:val="28"/>
        </w:rPr>
        <w:t>ласти по повышению  инвестиционной привлекательности Иркутской о</w:t>
      </w:r>
      <w:r w:rsidRPr="00594B31">
        <w:rPr>
          <w:rFonts w:cs="Times New Roman"/>
          <w:b/>
          <w:szCs w:val="28"/>
        </w:rPr>
        <w:t>б</w:t>
      </w:r>
      <w:r w:rsidRPr="00594B31">
        <w:rPr>
          <w:rFonts w:cs="Times New Roman"/>
          <w:b/>
          <w:szCs w:val="28"/>
        </w:rPr>
        <w:t xml:space="preserve">ласти» </w:t>
      </w:r>
      <w:r w:rsidRPr="00594B31">
        <w:rPr>
          <w:rFonts w:cs="Times New Roman"/>
          <w:szCs w:val="28"/>
        </w:rPr>
        <w:t xml:space="preserve">(комитет по собственности и экономической политике, председатель – </w:t>
      </w:r>
      <w:r w:rsidR="00CF719B" w:rsidRPr="00594B31">
        <w:rPr>
          <w:rFonts w:cs="Times New Roman"/>
          <w:szCs w:val="28"/>
        </w:rPr>
        <w:t xml:space="preserve">О.Н. </w:t>
      </w:r>
      <w:r w:rsidRPr="00594B31">
        <w:rPr>
          <w:rFonts w:cs="Times New Roman"/>
          <w:szCs w:val="28"/>
        </w:rPr>
        <w:t>Носенко)</w:t>
      </w:r>
      <w:r w:rsidR="00CF719B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 проведен</w:t>
      </w:r>
      <w:r w:rsidR="002937C7" w:rsidRPr="00594B31">
        <w:rPr>
          <w:rFonts w:cs="Times New Roman"/>
          <w:szCs w:val="28"/>
        </w:rPr>
        <w:t xml:space="preserve"> 16 октября в рамках 2-</w:t>
      </w:r>
      <w:r w:rsidRPr="00594B31">
        <w:rPr>
          <w:rFonts w:cs="Times New Roman"/>
          <w:szCs w:val="28"/>
        </w:rPr>
        <w:t>й сессии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брания Иркутской области.</w:t>
      </w:r>
      <w:proofErr w:type="gramEnd"/>
      <w:r w:rsidRPr="00594B31">
        <w:rPr>
          <w:rFonts w:cs="Times New Roman"/>
          <w:szCs w:val="28"/>
        </w:rPr>
        <w:t xml:space="preserve"> С основным докладом перед депутатским корпусом выступил министр экономического развития Иркутской области </w:t>
      </w:r>
      <w:r w:rsidRPr="00594B31">
        <w:rPr>
          <w:rFonts w:cs="Times New Roman"/>
          <w:szCs w:val="28"/>
        </w:rPr>
        <w:br/>
        <w:t>Р.Э. Ким.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b/>
          <w:szCs w:val="28"/>
        </w:rPr>
        <w:t>«Об эффективности использования средств Фонда содействия рефо</w:t>
      </w:r>
      <w:r w:rsidRPr="00594B31">
        <w:rPr>
          <w:rFonts w:cs="Times New Roman"/>
          <w:b/>
          <w:szCs w:val="28"/>
        </w:rPr>
        <w:t>р</w:t>
      </w:r>
      <w:r w:rsidRPr="00594B31">
        <w:rPr>
          <w:rFonts w:cs="Times New Roman"/>
          <w:b/>
          <w:szCs w:val="28"/>
        </w:rPr>
        <w:t>мированию жилищно-коммунального хозяйства, направленных на кап</w:t>
      </w:r>
      <w:r w:rsidRPr="00594B31">
        <w:rPr>
          <w:rFonts w:cs="Times New Roman"/>
          <w:b/>
          <w:szCs w:val="28"/>
        </w:rPr>
        <w:t>и</w:t>
      </w:r>
      <w:r w:rsidRPr="00594B31">
        <w:rPr>
          <w:rFonts w:cs="Times New Roman"/>
          <w:b/>
          <w:szCs w:val="28"/>
        </w:rPr>
        <w:t xml:space="preserve">тальный ремонт многоквартирных домов в Иркутской области» </w:t>
      </w:r>
      <w:r w:rsidRPr="00594B31">
        <w:rPr>
          <w:rFonts w:cs="Times New Roman"/>
          <w:szCs w:val="28"/>
        </w:rPr>
        <w:t>(комитет по собственности и экономической политике, председатель –</w:t>
      </w:r>
      <w:r w:rsidR="00CF719B" w:rsidRPr="00594B31">
        <w:rPr>
          <w:rFonts w:cs="Times New Roman"/>
          <w:szCs w:val="28"/>
        </w:rPr>
        <w:t xml:space="preserve"> О.Н.</w:t>
      </w:r>
      <w:r w:rsidRPr="00594B31">
        <w:rPr>
          <w:rFonts w:cs="Times New Roman"/>
          <w:szCs w:val="28"/>
        </w:rPr>
        <w:t xml:space="preserve"> Носенко)</w:t>
      </w:r>
      <w:r w:rsidR="00CF719B" w:rsidRPr="00594B31">
        <w:rPr>
          <w:rFonts w:cs="Times New Roman"/>
          <w:szCs w:val="28"/>
        </w:rPr>
        <w:t xml:space="preserve"> п</w:t>
      </w:r>
      <w:r w:rsidRPr="00594B31">
        <w:rPr>
          <w:rFonts w:cs="Times New Roman"/>
          <w:szCs w:val="28"/>
        </w:rPr>
        <w:t>ров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ден 27 ноября в рамках 4</w:t>
      </w:r>
      <w:r w:rsidR="00CF719B" w:rsidRPr="00594B31">
        <w:rPr>
          <w:rFonts w:cs="Times New Roman"/>
          <w:szCs w:val="28"/>
        </w:rPr>
        <w:t>-й</w:t>
      </w:r>
      <w:r w:rsidRPr="00594B31">
        <w:rPr>
          <w:rFonts w:cs="Times New Roman"/>
          <w:szCs w:val="28"/>
        </w:rPr>
        <w:t xml:space="preserve"> сессии Законодательного Собрания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сти. С основным докладом выступил министр жилищной политики и </w:t>
      </w:r>
      <w:r w:rsidR="00CF719B" w:rsidRPr="00594B31">
        <w:rPr>
          <w:rFonts w:cs="Times New Roman"/>
          <w:szCs w:val="28"/>
        </w:rPr>
        <w:t>энергетики Иркутской области Е.</w:t>
      </w:r>
      <w:r w:rsidRPr="00594B31">
        <w:rPr>
          <w:rFonts w:cs="Times New Roman"/>
          <w:szCs w:val="28"/>
        </w:rPr>
        <w:t xml:space="preserve">В. </w:t>
      </w:r>
      <w:proofErr w:type="spellStart"/>
      <w:r w:rsidRPr="00594B31">
        <w:rPr>
          <w:rFonts w:cs="Times New Roman"/>
          <w:szCs w:val="28"/>
        </w:rPr>
        <w:t>Селедцов</w:t>
      </w:r>
      <w:proofErr w:type="spellEnd"/>
      <w:r w:rsidRPr="00594B31">
        <w:rPr>
          <w:rFonts w:cs="Times New Roman"/>
          <w:szCs w:val="28"/>
        </w:rPr>
        <w:t>.</w:t>
      </w:r>
    </w:p>
    <w:p w:rsidR="00AB528D" w:rsidRPr="00594B31" w:rsidRDefault="00AB528D" w:rsidP="00E73B53">
      <w:pPr>
        <w:spacing w:after="12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«</w:t>
      </w:r>
      <w:r w:rsidRPr="00594B31">
        <w:rPr>
          <w:rFonts w:cs="Times New Roman"/>
          <w:b/>
          <w:szCs w:val="28"/>
        </w:rPr>
        <w:t xml:space="preserve">О ходе реализации на территории Иркутской области Национальной стратегии действий в интересах детей на 2012 – 2017 годы, утвержденной Указом  Президента Российской Федерации  от 1 июня 2012 года № 761» </w:t>
      </w:r>
      <w:r w:rsidRPr="00594B31">
        <w:rPr>
          <w:rFonts w:cs="Times New Roman"/>
          <w:szCs w:val="28"/>
        </w:rPr>
        <w:t xml:space="preserve">(комитет по социально-культурному законодательству, председатель – </w:t>
      </w:r>
      <w:r w:rsidR="00CF719B" w:rsidRPr="00594B31">
        <w:rPr>
          <w:rFonts w:cs="Times New Roman"/>
          <w:szCs w:val="28"/>
        </w:rPr>
        <w:t>И.А. Синцова;</w:t>
      </w:r>
      <w:r w:rsidRPr="00594B31">
        <w:rPr>
          <w:rFonts w:cs="Times New Roman"/>
          <w:szCs w:val="28"/>
        </w:rPr>
        <w:t xml:space="preserve"> комитет по здравоохранению и социальной защите, председатель – </w:t>
      </w:r>
      <w:r w:rsidR="00CF719B" w:rsidRPr="00594B31">
        <w:rPr>
          <w:rFonts w:cs="Times New Roman"/>
          <w:szCs w:val="28"/>
        </w:rPr>
        <w:t xml:space="preserve">А.Н. </w:t>
      </w:r>
      <w:proofErr w:type="spellStart"/>
      <w:r w:rsidRPr="00594B31">
        <w:rPr>
          <w:rFonts w:cs="Times New Roman"/>
          <w:szCs w:val="28"/>
        </w:rPr>
        <w:t>Лабыгин</w:t>
      </w:r>
      <w:proofErr w:type="spellEnd"/>
      <w:r w:rsidRPr="00594B31">
        <w:rPr>
          <w:rFonts w:cs="Times New Roman"/>
          <w:szCs w:val="28"/>
        </w:rPr>
        <w:t>)</w:t>
      </w:r>
      <w:r w:rsidR="00CF719B" w:rsidRPr="00594B31">
        <w:rPr>
          <w:rFonts w:cs="Times New Roman"/>
          <w:szCs w:val="28"/>
        </w:rPr>
        <w:t xml:space="preserve"> п</w:t>
      </w:r>
      <w:r w:rsidRPr="00594B31">
        <w:rPr>
          <w:rFonts w:cs="Times New Roman"/>
          <w:szCs w:val="28"/>
        </w:rPr>
        <w:t>роведен 25 декабря в рамках 6</w:t>
      </w:r>
      <w:r w:rsidR="00CF719B" w:rsidRPr="00594B31">
        <w:rPr>
          <w:rFonts w:cs="Times New Roman"/>
          <w:szCs w:val="28"/>
        </w:rPr>
        <w:t>-й</w:t>
      </w:r>
      <w:r w:rsidRPr="00594B31">
        <w:rPr>
          <w:rFonts w:cs="Times New Roman"/>
          <w:szCs w:val="28"/>
        </w:rPr>
        <w:t xml:space="preserve"> сессии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брания Иркутской области.</w:t>
      </w:r>
      <w:proofErr w:type="gramEnd"/>
      <w:r w:rsidRPr="00594B31">
        <w:rPr>
          <w:rFonts w:cs="Times New Roman"/>
          <w:szCs w:val="28"/>
        </w:rPr>
        <w:t xml:space="preserve"> С докладом выступила заместитель председателя Правительства Иркутской области В.Ф. </w:t>
      </w:r>
      <w:proofErr w:type="spellStart"/>
      <w:r w:rsidRPr="00594B31">
        <w:rPr>
          <w:rFonts w:cs="Times New Roman"/>
          <w:szCs w:val="28"/>
        </w:rPr>
        <w:t>Вобликова</w:t>
      </w:r>
      <w:proofErr w:type="spellEnd"/>
      <w:r w:rsidR="00CF719B" w:rsidRPr="00594B31">
        <w:rPr>
          <w:rFonts w:cs="Times New Roman"/>
          <w:szCs w:val="28"/>
        </w:rPr>
        <w:t>.</w:t>
      </w:r>
    </w:p>
    <w:p w:rsidR="00AB528D" w:rsidRPr="00594B31" w:rsidRDefault="00AB528D" w:rsidP="00C273CD">
      <w:pPr>
        <w:pStyle w:val="2"/>
      </w:pPr>
      <w:bookmarkStart w:id="10" w:name="_Toc378666889"/>
      <w:r w:rsidRPr="00594B31">
        <w:t>Заседания круглых столов</w:t>
      </w:r>
      <w:bookmarkEnd w:id="10"/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сентябрь – декабрь 2013 года в Законодательном Собрании Иркутской области проведено два круглых стола.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Круглый стол</w:t>
      </w:r>
      <w:r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b/>
          <w:szCs w:val="28"/>
        </w:rPr>
        <w:t>«20-летие развития парламентаризма в Российской Ф</w:t>
      </w:r>
      <w:r w:rsidRPr="00594B31">
        <w:rPr>
          <w:rFonts w:cs="Times New Roman"/>
          <w:b/>
          <w:szCs w:val="28"/>
        </w:rPr>
        <w:t>е</w:t>
      </w:r>
      <w:r w:rsidRPr="00594B31">
        <w:rPr>
          <w:rFonts w:cs="Times New Roman"/>
          <w:b/>
          <w:szCs w:val="28"/>
        </w:rPr>
        <w:t>дерации»</w:t>
      </w:r>
      <w:r w:rsidRPr="00594B31">
        <w:rPr>
          <w:rFonts w:cs="Times New Roman"/>
          <w:szCs w:val="28"/>
        </w:rPr>
        <w:t xml:space="preserve"> (комитет по законодательству о государственном строительстве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сти и местном самоуправлении, председатель – </w:t>
      </w:r>
      <w:r w:rsidR="00CF719B" w:rsidRPr="00594B31">
        <w:rPr>
          <w:rFonts w:cs="Times New Roman"/>
          <w:szCs w:val="28"/>
        </w:rPr>
        <w:t xml:space="preserve">Б.Г. </w:t>
      </w:r>
      <w:r w:rsidRPr="00594B31">
        <w:rPr>
          <w:rFonts w:cs="Times New Roman"/>
          <w:szCs w:val="28"/>
        </w:rPr>
        <w:t>Алексеев).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Состоялся 17 октября 2013 года. Участие в мероприятии приняли депутаты Законодательного Собрания, Уполномоченный по правам человека в регионе В.А. Лукин, председатель ассоциации муниципальных образований области В.А. Семенов, представители политических партий, депутаты муниципальных дум. Как отметил Б.Г. Алексеев, данный круглый стол – это площадка, где каждый участник может высказать свое мнение, дать конкретные предложения, каса</w:t>
      </w:r>
      <w:r w:rsidRPr="00594B31">
        <w:rPr>
          <w:rFonts w:cs="Times New Roman"/>
          <w:szCs w:val="28"/>
        </w:rPr>
        <w:t>ю</w:t>
      </w:r>
      <w:r w:rsidRPr="00594B31">
        <w:rPr>
          <w:rFonts w:cs="Times New Roman"/>
          <w:szCs w:val="28"/>
        </w:rPr>
        <w:t>щиеся развития парламентаризма в целом и в Иркутской области</w:t>
      </w:r>
      <w:r w:rsidR="00CF719B" w:rsidRPr="00594B31">
        <w:rPr>
          <w:rFonts w:cs="Times New Roman"/>
          <w:szCs w:val="28"/>
        </w:rPr>
        <w:t xml:space="preserve"> в частности.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>Круглый стол</w:t>
      </w:r>
      <w:r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b/>
          <w:szCs w:val="28"/>
        </w:rPr>
        <w:t xml:space="preserve">«О вопросах сохранения и развития культуры и языков малочисленных народов Сибири» </w:t>
      </w:r>
      <w:r w:rsidRPr="00594B31">
        <w:rPr>
          <w:rFonts w:cs="Times New Roman"/>
          <w:szCs w:val="28"/>
        </w:rPr>
        <w:t>(комитет по социально-культурному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нодательству, председатель – </w:t>
      </w:r>
      <w:r w:rsidR="00CF719B" w:rsidRPr="00594B31">
        <w:rPr>
          <w:rFonts w:cs="Times New Roman"/>
          <w:szCs w:val="28"/>
        </w:rPr>
        <w:t xml:space="preserve">И.А. </w:t>
      </w:r>
      <w:r w:rsidRPr="00594B31">
        <w:rPr>
          <w:rFonts w:cs="Times New Roman"/>
          <w:szCs w:val="28"/>
        </w:rPr>
        <w:t>Синцова).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Состоялся 26 декабря 2013 года. Цель проведения мероприятия – обозн</w:t>
      </w:r>
      <w:r w:rsidRPr="00594B31">
        <w:rPr>
          <w:rFonts w:cs="Times New Roman"/>
          <w:bCs/>
          <w:szCs w:val="28"/>
        </w:rPr>
        <w:t>а</w:t>
      </w:r>
      <w:r w:rsidRPr="00594B31">
        <w:rPr>
          <w:rFonts w:cs="Times New Roman"/>
          <w:bCs/>
          <w:szCs w:val="28"/>
        </w:rPr>
        <w:t>чить основные направления работы по данному направлению и обсудить пре</w:t>
      </w:r>
      <w:r w:rsidRPr="00594B31">
        <w:rPr>
          <w:rFonts w:cs="Times New Roman"/>
          <w:bCs/>
          <w:szCs w:val="28"/>
        </w:rPr>
        <w:t>д</w:t>
      </w:r>
      <w:r w:rsidRPr="00594B31">
        <w:rPr>
          <w:rFonts w:cs="Times New Roman"/>
          <w:bCs/>
          <w:szCs w:val="28"/>
        </w:rPr>
        <w:t>ложения общественных организаций, представляющих интересы  малочисле</w:t>
      </w:r>
      <w:r w:rsidRPr="00594B31">
        <w:rPr>
          <w:rFonts w:cs="Times New Roman"/>
          <w:bCs/>
          <w:szCs w:val="28"/>
        </w:rPr>
        <w:t>н</w:t>
      </w:r>
      <w:r w:rsidRPr="00594B31">
        <w:rPr>
          <w:rFonts w:cs="Times New Roman"/>
          <w:bCs/>
          <w:szCs w:val="28"/>
        </w:rPr>
        <w:t>ных народов нашего региона. Участники круглого стола высказали мнение о необходимости решения ряда вопросов, в частности</w:t>
      </w:r>
      <w:r w:rsidR="002937C7" w:rsidRPr="00594B31">
        <w:rPr>
          <w:rFonts w:cs="Times New Roman"/>
          <w:bCs/>
          <w:szCs w:val="28"/>
        </w:rPr>
        <w:t>,</w:t>
      </w:r>
      <w:r w:rsidRPr="00594B31">
        <w:rPr>
          <w:rFonts w:cs="Times New Roman"/>
          <w:bCs/>
          <w:szCs w:val="28"/>
        </w:rPr>
        <w:t xml:space="preserve"> нехватки специалистов для обучения языкам, культурным традициям</w:t>
      </w:r>
      <w:r w:rsidR="00CF719B" w:rsidRPr="00594B31">
        <w:rPr>
          <w:rFonts w:cs="Times New Roman"/>
          <w:bCs/>
          <w:szCs w:val="28"/>
        </w:rPr>
        <w:t>.</w:t>
      </w:r>
    </w:p>
    <w:p w:rsidR="00CF719B" w:rsidRPr="00594B31" w:rsidRDefault="00F10D76" w:rsidP="005B3F43">
      <w:pPr>
        <w:spacing w:before="120" w:after="0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Церемония награждения  Почетным знаком </w:t>
      </w:r>
      <w:r w:rsidR="000A0426">
        <w:rPr>
          <w:rFonts w:cs="Times New Roman"/>
          <w:b/>
          <w:szCs w:val="28"/>
        </w:rPr>
        <w:t xml:space="preserve">Юрия Абрамовича </w:t>
      </w:r>
      <w:proofErr w:type="spellStart"/>
      <w:r w:rsidR="000A0426">
        <w:rPr>
          <w:rFonts w:cs="Times New Roman"/>
          <w:b/>
          <w:szCs w:val="28"/>
        </w:rPr>
        <w:t>Ножикова</w:t>
      </w:r>
      <w:proofErr w:type="spellEnd"/>
      <w:r w:rsidR="000A0426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b/>
          <w:szCs w:val="28"/>
        </w:rPr>
        <w:t>«ПРИЗНАНИЕ»</w:t>
      </w:r>
    </w:p>
    <w:p w:rsidR="00F10D76" w:rsidRPr="00594B31" w:rsidRDefault="00F10D76" w:rsidP="005B3F43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Состоялась 26 сентября в областном парламенте. Общественные награды были вручены директору ЗАО «Железнодорожник» В.М. Лифантьеву и директ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>ру государственного бюджетного учреждения культуры Иркутский областной художестве</w:t>
      </w:r>
      <w:r w:rsidR="00CF719B" w:rsidRPr="00594B31">
        <w:rPr>
          <w:rFonts w:cs="Times New Roman"/>
          <w:bCs/>
          <w:szCs w:val="28"/>
        </w:rPr>
        <w:t>нный музей им. В.П. Сукачева Е.</w:t>
      </w:r>
      <w:r w:rsidRPr="00594B31">
        <w:rPr>
          <w:rFonts w:cs="Times New Roman"/>
          <w:bCs/>
          <w:szCs w:val="28"/>
        </w:rPr>
        <w:t xml:space="preserve">С. </w:t>
      </w:r>
      <w:proofErr w:type="spellStart"/>
      <w:r w:rsidRPr="00594B31">
        <w:rPr>
          <w:rFonts w:cs="Times New Roman"/>
          <w:bCs/>
          <w:szCs w:val="28"/>
        </w:rPr>
        <w:t>Зубрий</w:t>
      </w:r>
      <w:proofErr w:type="spellEnd"/>
      <w:r w:rsidRPr="00594B31">
        <w:rPr>
          <w:rFonts w:cs="Times New Roman"/>
          <w:bCs/>
          <w:szCs w:val="28"/>
        </w:rPr>
        <w:t>. Ходатайства об их награждении Почетным знаком «Признание» были одобрены Общественным Советом при Законодательном Собрании Иркутской области и сессией облас</w:t>
      </w:r>
      <w:r w:rsidRPr="00594B31">
        <w:rPr>
          <w:rFonts w:cs="Times New Roman"/>
          <w:bCs/>
          <w:szCs w:val="28"/>
        </w:rPr>
        <w:t>т</w:t>
      </w:r>
      <w:r w:rsidRPr="00594B31">
        <w:rPr>
          <w:rFonts w:cs="Times New Roman"/>
          <w:bCs/>
          <w:szCs w:val="28"/>
        </w:rPr>
        <w:t>ного парламента.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b/>
          <w:szCs w:val="28"/>
        </w:rPr>
      </w:pPr>
    </w:p>
    <w:p w:rsidR="00AB528D" w:rsidRPr="00594B31" w:rsidRDefault="00AB528D" w:rsidP="00C273CD">
      <w:pPr>
        <w:pStyle w:val="2"/>
      </w:pPr>
      <w:bookmarkStart w:id="11" w:name="_Toc378666890"/>
      <w:r w:rsidRPr="00594B31">
        <w:t>Участие Законодательного Собрания Иркутской обл</w:t>
      </w:r>
      <w:r w:rsidRPr="00594B31">
        <w:t>а</w:t>
      </w:r>
      <w:r w:rsidRPr="00594B31">
        <w:t>сти в мероприятиях, посвященных 20-летию со дня принятия Конституции Российской Федерации</w:t>
      </w:r>
      <w:bookmarkEnd w:id="11"/>
    </w:p>
    <w:p w:rsidR="00AB528D" w:rsidRPr="00594B31" w:rsidRDefault="00AB528D" w:rsidP="00AB528D">
      <w:pPr>
        <w:spacing w:after="0"/>
        <w:ind w:firstLine="567"/>
        <w:jc w:val="center"/>
        <w:rPr>
          <w:rFonts w:cs="Times New Roman"/>
          <w:b/>
          <w:szCs w:val="28"/>
        </w:rPr>
      </w:pP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В числе проведенных мероприятий как наиболее знаковые и широко осв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щаемые в средствах массовой информации региона можно отметить следующие:</w:t>
      </w:r>
      <w:proofErr w:type="gramEnd"/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Проведение на заседании Законодательного Собрания Иркутской обл</w:t>
      </w:r>
      <w:r w:rsidRPr="00594B31">
        <w:rPr>
          <w:rFonts w:cs="Times New Roman"/>
          <w:b/>
          <w:szCs w:val="28"/>
        </w:rPr>
        <w:t>а</w:t>
      </w:r>
      <w:r w:rsidRPr="00594B31">
        <w:rPr>
          <w:rFonts w:cs="Times New Roman"/>
          <w:b/>
          <w:szCs w:val="28"/>
        </w:rPr>
        <w:t xml:space="preserve">сти 4 декабря 2013 </w:t>
      </w:r>
      <w:r w:rsidR="008C20CE" w:rsidRPr="00594B31">
        <w:rPr>
          <w:rFonts w:cs="Times New Roman"/>
          <w:b/>
          <w:szCs w:val="28"/>
        </w:rPr>
        <w:t xml:space="preserve">года </w:t>
      </w:r>
      <w:r w:rsidRPr="00594B31">
        <w:rPr>
          <w:rFonts w:cs="Times New Roman"/>
          <w:b/>
          <w:szCs w:val="28"/>
        </w:rPr>
        <w:t>«Часа Конституции Российской Федерации», пр</w:t>
      </w:r>
      <w:r w:rsidRPr="00594B31">
        <w:rPr>
          <w:rFonts w:cs="Times New Roman"/>
          <w:b/>
          <w:szCs w:val="28"/>
        </w:rPr>
        <w:t>и</w:t>
      </w:r>
      <w:r w:rsidRPr="00594B31">
        <w:rPr>
          <w:rFonts w:cs="Times New Roman"/>
          <w:b/>
          <w:szCs w:val="28"/>
        </w:rPr>
        <w:t xml:space="preserve">уроченного к празднованию 20-летия со дня  ее принятия.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ходе мероприятия прозвучали доклады председателя Законодательного Собрания Иркутской области Л.М. Берлиной, председателя Ассоциации мун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ципальных образований Иркутской области, мэра города Черемхово В.А. Сем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нова, председателя комиссии по контрольной деятельности Молодежного па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ламента при Законодательном Собрании Иркутской области В.М. </w:t>
      </w:r>
      <w:proofErr w:type="spellStart"/>
      <w:r w:rsidRPr="00594B31">
        <w:rPr>
          <w:rFonts w:cs="Times New Roman"/>
          <w:szCs w:val="28"/>
        </w:rPr>
        <w:t>Волокитиной</w:t>
      </w:r>
      <w:proofErr w:type="spellEnd"/>
      <w:r w:rsidRPr="00594B31">
        <w:rPr>
          <w:rFonts w:cs="Times New Roman"/>
          <w:szCs w:val="28"/>
        </w:rPr>
        <w:t xml:space="preserve">. 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докладах подчеркивалось значение Конституции РФ в формировании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временного общественно-правового пространства страны как социального, пр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вового, демократического государства, высшей ценностью которого являются права и свободы человека и гражданина. В контексте основных положений Ко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 xml:space="preserve">ституции РФ рассматривались итоги реформы местного самоуправления за 10 лет и перспективы развития местного самоуправления в будущем. Отмечалось значение пропаганды идей и ценностей Конституции РФ в молодежной среде. 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ходе выступлений участникам заседания продемонстрированы архивные исторические материалы, отобранные совместно с сотрудниками Иркутского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ластного краеведческого музея, иллюстрирующие роль и значение Конституции в жизни страны в различные исторические периоды. Также был показан спец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альный фильм, подготовленный по инициативе </w:t>
      </w:r>
      <w:r w:rsidR="008C20CE"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 xml:space="preserve">епутатов </w:t>
      </w:r>
      <w:r w:rsidR="008C20CE" w:rsidRPr="00594B31">
        <w:rPr>
          <w:rFonts w:cs="Times New Roman"/>
          <w:szCs w:val="28"/>
        </w:rPr>
        <w:t>М</w:t>
      </w:r>
      <w:r w:rsidRPr="00594B31">
        <w:rPr>
          <w:rFonts w:cs="Times New Roman"/>
          <w:szCs w:val="28"/>
        </w:rPr>
        <w:t>олодежного парл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мента при Законодательном Собрании Иркутской области по мотивам конкурса на знание Конституции РФ среди учащихся старших классов общеобразовател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 xml:space="preserve">ных школ, проведенного </w:t>
      </w:r>
      <w:r w:rsidR="008C20CE" w:rsidRPr="00594B31">
        <w:rPr>
          <w:rFonts w:cs="Times New Roman"/>
          <w:szCs w:val="28"/>
        </w:rPr>
        <w:t>М</w:t>
      </w:r>
      <w:r w:rsidRPr="00594B31">
        <w:rPr>
          <w:rFonts w:cs="Times New Roman"/>
          <w:szCs w:val="28"/>
        </w:rPr>
        <w:t>олодежным парламентом.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Также</w:t>
      </w:r>
      <w:r w:rsidR="00CA106D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 в рамках «Часа Конституции Российской Федерации» Председатель Законодательного Собрания Иркутской области Л.М. Берлина представила участникам заседания результаты социально-психологического исследования на тему «Особенности восприятия и субъективной значимости прав и свобод чел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века и гражданина, которые признаются и гарантируются в Российской Федер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ции в соответствии с Конституцией страны». </w:t>
      </w:r>
      <w:proofErr w:type="gramStart"/>
      <w:r w:rsidRPr="00594B31">
        <w:rPr>
          <w:rFonts w:cs="Times New Roman"/>
          <w:szCs w:val="28"/>
        </w:rPr>
        <w:t>Исследование было проведено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конодательным Собранием Иркутской области среди учащихся старших классов общеобразовательных школ ряда муниципальных образований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и студентов Национального исследовательского Иркутского государственн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го технического университета, обучающихся по различным специальностям</w:t>
      </w:r>
      <w:r w:rsidR="008C20CE" w:rsidRPr="00594B31">
        <w:rPr>
          <w:rFonts w:cs="Times New Roman"/>
          <w:szCs w:val="28"/>
        </w:rPr>
        <w:t xml:space="preserve">, </w:t>
      </w:r>
      <w:r w:rsidRPr="00594B31">
        <w:rPr>
          <w:rFonts w:cs="Times New Roman"/>
          <w:szCs w:val="28"/>
        </w:rPr>
        <w:t xml:space="preserve"> и позволило ранжировать гарантируемые Конституцией РФ права и свободы по степени их субъективной ценности и значимости в восприятии молодежи, ра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смотреть некоторые особенности отношения респондентов к конституционным правам граждан.</w:t>
      </w:r>
      <w:proofErr w:type="gramEnd"/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Проведение публичных лекций, посвященных юбилейной дате прин</w:t>
      </w:r>
      <w:r w:rsidRPr="00594B31">
        <w:rPr>
          <w:rFonts w:cs="Times New Roman"/>
          <w:b/>
          <w:szCs w:val="28"/>
        </w:rPr>
        <w:t>я</w:t>
      </w:r>
      <w:r w:rsidRPr="00594B31">
        <w:rPr>
          <w:rFonts w:cs="Times New Roman"/>
          <w:b/>
          <w:szCs w:val="28"/>
        </w:rPr>
        <w:t xml:space="preserve">тия Конституции РФ, в высших учебных заведениях, общеобразовательных учреждениях Иркутской области с участием депутатов Законодательного Собрания Иркутской области.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частности, председатель Законодательного Собрания Иркутской области Л.М. Берлина выступила с публичной лекцией перед студентами факультета государственного права и национальной безопасности Байкальского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ственного университета экономики и управления, слушателями Восточно-Сибирского института МВД России.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Проведение научно-практических и общественных слушаний «Конст</w:t>
      </w:r>
      <w:r w:rsidRPr="00594B31">
        <w:rPr>
          <w:rFonts w:cs="Times New Roman"/>
          <w:b/>
          <w:szCs w:val="28"/>
        </w:rPr>
        <w:t>и</w:t>
      </w:r>
      <w:r w:rsidRPr="00594B31">
        <w:rPr>
          <w:rFonts w:cs="Times New Roman"/>
          <w:b/>
          <w:szCs w:val="28"/>
        </w:rPr>
        <w:t>туции Российской Федерации – 20 лет», организаторами которых выступ</w:t>
      </w:r>
      <w:r w:rsidRPr="00594B31">
        <w:rPr>
          <w:rFonts w:cs="Times New Roman"/>
          <w:b/>
          <w:szCs w:val="28"/>
        </w:rPr>
        <w:t>и</w:t>
      </w:r>
      <w:r w:rsidRPr="00594B31">
        <w:rPr>
          <w:rFonts w:cs="Times New Roman"/>
          <w:b/>
          <w:szCs w:val="28"/>
        </w:rPr>
        <w:t>ло Законодательное Собрание Иркутской области и Национальный иссл</w:t>
      </w:r>
      <w:r w:rsidRPr="00594B31">
        <w:rPr>
          <w:rFonts w:cs="Times New Roman"/>
          <w:b/>
          <w:szCs w:val="28"/>
        </w:rPr>
        <w:t>е</w:t>
      </w:r>
      <w:r w:rsidRPr="00594B31">
        <w:rPr>
          <w:rFonts w:cs="Times New Roman"/>
          <w:b/>
          <w:szCs w:val="28"/>
        </w:rPr>
        <w:t xml:space="preserve">довательский Иркутский государственный технический университет.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Участниками слушаний стали ученые,  представители ведущих юридич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ских кафедр вузов Иркутской области, аспиранты, эксперты, депутаты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ственной Думы ФС РФ, представители Законодательного Собрания Иркутской области, Правительства Иркутской области, средств массовой информации,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литических партий и общественных организаций. В рамках слушаний состо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лось пленарное заседание, работали пять тематических секций. Тематикой се</w:t>
      </w:r>
      <w:r w:rsidRPr="00594B31">
        <w:rPr>
          <w:rFonts w:cs="Times New Roman"/>
          <w:szCs w:val="28"/>
        </w:rPr>
        <w:t>к</w:t>
      </w:r>
      <w:r w:rsidRPr="00594B31">
        <w:rPr>
          <w:rFonts w:cs="Times New Roman"/>
          <w:szCs w:val="28"/>
        </w:rPr>
        <w:t>ционных заседаний стали конституционные основы деятельности органов гос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>дарственной власти и органов местного самоуправления; вопросы реализации и защит</w:t>
      </w:r>
      <w:r w:rsidR="008C20CE" w:rsidRPr="00594B31">
        <w:rPr>
          <w:rFonts w:cs="Times New Roman"/>
          <w:szCs w:val="28"/>
        </w:rPr>
        <w:t>ы</w:t>
      </w:r>
      <w:r w:rsidRPr="00594B31">
        <w:rPr>
          <w:rFonts w:cs="Times New Roman"/>
          <w:szCs w:val="28"/>
        </w:rPr>
        <w:t xml:space="preserve"> прав, свобод и обязанностей человека и гражданина; перспективы разв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тия политической системы; основы становления и развития гражданского общ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ства; перспективы инновационного развития экономики. Модераторами секций выступили председатели профильных комитетов Законодательного  Собрания Иркутской области и преподаватели НИ </w:t>
      </w:r>
      <w:proofErr w:type="spellStart"/>
      <w:r w:rsidRPr="00594B31">
        <w:rPr>
          <w:rFonts w:cs="Times New Roman"/>
          <w:szCs w:val="28"/>
        </w:rPr>
        <w:t>ИрГТУ</w:t>
      </w:r>
      <w:proofErr w:type="spellEnd"/>
      <w:r w:rsidRPr="00594B31">
        <w:rPr>
          <w:rFonts w:cs="Times New Roman"/>
          <w:szCs w:val="28"/>
        </w:rPr>
        <w:t>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Проведение в Законодательном Собрании Иркутской области круглого стола  «20 лет развития парламентаризма в Российской Федерации».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Круглый стол был организован комитетом по законодательству о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ственном строительстве и местном самоуправлении Законодательного Собрания Иркутской области. Участие в мероприятии приняли депутаты Законодательного Собрания Иркутской области, Уполномоченный по правам человека в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 В.А. Лукин, председатель ассоциации муниципальных образований Иркутской области В.А. Семенов, представители политических партий, депут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ты муниципальных дум. </w:t>
      </w:r>
      <w:proofErr w:type="gramStart"/>
      <w:r w:rsidRPr="00594B31">
        <w:rPr>
          <w:rFonts w:cs="Times New Roman"/>
          <w:szCs w:val="28"/>
        </w:rPr>
        <w:t>С докладами на круглом столе выступили председатель комитета по собственности и экономической политике Законодательного Собр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ния Иркутской области Б.Г. Алексеев, директор института законодательства и правовой информации им. М.М.</w:t>
      </w:r>
      <w:r w:rsidR="008C20CE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Сперанского А.А. Петров, доцент кафедры </w:t>
      </w:r>
      <w:proofErr w:type="spellStart"/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щеюридических</w:t>
      </w:r>
      <w:proofErr w:type="spellEnd"/>
      <w:r w:rsidRPr="00594B31">
        <w:rPr>
          <w:rFonts w:cs="Times New Roman"/>
          <w:szCs w:val="28"/>
        </w:rPr>
        <w:t xml:space="preserve"> дисциплин Восточно-Сибирского института МВД России А. Шаламова, доцент кафедры государственно-правовых дисциплин института экономики, управления и права </w:t>
      </w:r>
      <w:proofErr w:type="spellStart"/>
      <w:r w:rsidRPr="00594B31">
        <w:rPr>
          <w:rFonts w:cs="Times New Roman"/>
          <w:szCs w:val="28"/>
        </w:rPr>
        <w:t>ИрГТУ</w:t>
      </w:r>
      <w:proofErr w:type="spellEnd"/>
      <w:r w:rsidRPr="00594B31">
        <w:rPr>
          <w:rFonts w:cs="Times New Roman"/>
          <w:szCs w:val="28"/>
        </w:rPr>
        <w:t xml:space="preserve"> А. </w:t>
      </w:r>
      <w:proofErr w:type="spellStart"/>
      <w:r w:rsidRPr="00594B31">
        <w:rPr>
          <w:rFonts w:cs="Times New Roman"/>
          <w:szCs w:val="28"/>
        </w:rPr>
        <w:t>Самусевич</w:t>
      </w:r>
      <w:proofErr w:type="spellEnd"/>
      <w:r w:rsidRPr="00594B31">
        <w:rPr>
          <w:rFonts w:cs="Times New Roman"/>
          <w:szCs w:val="28"/>
        </w:rPr>
        <w:t>,  заведующий кафедрой гражданско-правовых дисциплин института</w:t>
      </w:r>
      <w:proofErr w:type="gramEnd"/>
      <w:r w:rsidRPr="00594B31">
        <w:rPr>
          <w:rFonts w:cs="Times New Roman"/>
          <w:szCs w:val="28"/>
        </w:rPr>
        <w:t xml:space="preserve"> экономики, управления и права </w:t>
      </w:r>
      <w:proofErr w:type="spellStart"/>
      <w:r w:rsidRPr="00594B31">
        <w:rPr>
          <w:rFonts w:cs="Times New Roman"/>
          <w:szCs w:val="28"/>
        </w:rPr>
        <w:t>ИрГТУ</w:t>
      </w:r>
      <w:proofErr w:type="spellEnd"/>
      <w:r w:rsidRPr="00594B31">
        <w:rPr>
          <w:rFonts w:cs="Times New Roman"/>
          <w:szCs w:val="28"/>
        </w:rPr>
        <w:t xml:space="preserve"> В. Татарников.</w:t>
      </w:r>
    </w:p>
    <w:p w:rsidR="00AB528D" w:rsidRPr="00E954F9" w:rsidRDefault="00AB528D" w:rsidP="00AB528D">
      <w:pPr>
        <w:spacing w:after="0"/>
        <w:ind w:firstLine="567"/>
        <w:rPr>
          <w:rFonts w:cs="Times New Roman"/>
          <w:sz w:val="4"/>
          <w:szCs w:val="4"/>
        </w:rPr>
      </w:pPr>
    </w:p>
    <w:p w:rsidR="00AB528D" w:rsidRPr="00594B31" w:rsidRDefault="00AB528D" w:rsidP="00C273CD">
      <w:pPr>
        <w:pStyle w:val="2"/>
      </w:pPr>
      <w:bookmarkStart w:id="12" w:name="_Toc378666891"/>
      <w:r w:rsidRPr="00594B31">
        <w:t>Взаимодействие с исполнительными органами  государственной власти региона, федеральными органами, общественными об</w:t>
      </w:r>
      <w:r w:rsidRPr="00594B31">
        <w:t>ъ</w:t>
      </w:r>
      <w:r w:rsidRPr="00594B31">
        <w:t>единениями</w:t>
      </w:r>
      <w:bookmarkEnd w:id="12"/>
    </w:p>
    <w:p w:rsidR="00AB528D" w:rsidRPr="00E954F9" w:rsidRDefault="00AB528D" w:rsidP="00AB528D">
      <w:pPr>
        <w:spacing w:after="0"/>
        <w:ind w:firstLine="567"/>
        <w:jc w:val="center"/>
        <w:rPr>
          <w:rFonts w:cs="Times New Roman"/>
          <w:b/>
          <w:sz w:val="4"/>
          <w:szCs w:val="4"/>
        </w:rPr>
      </w:pP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Участие руководства Законодательного Собрания Иркутской области в совместных заседаниях, коллегиях областных и федеральных структур (ГУВД, ВСУВДТ, прокуратура, министерства, службы и агентства Ирку</w:t>
      </w:r>
      <w:r w:rsidRPr="00594B31">
        <w:rPr>
          <w:rFonts w:cs="Times New Roman"/>
          <w:b/>
          <w:szCs w:val="28"/>
        </w:rPr>
        <w:t>т</w:t>
      </w:r>
      <w:r w:rsidRPr="00594B31">
        <w:rPr>
          <w:rFonts w:cs="Times New Roman"/>
          <w:b/>
          <w:szCs w:val="28"/>
        </w:rPr>
        <w:t>ской области и др.)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В течение отчетного периода руководство Законодательного Собрания И</w:t>
      </w:r>
      <w:r w:rsidRPr="00594B31">
        <w:rPr>
          <w:rFonts w:cs="Times New Roman"/>
          <w:bCs/>
          <w:szCs w:val="28"/>
        </w:rPr>
        <w:t>р</w:t>
      </w:r>
      <w:r w:rsidRPr="00594B31">
        <w:rPr>
          <w:rFonts w:cs="Times New Roman"/>
          <w:bCs/>
          <w:szCs w:val="28"/>
        </w:rPr>
        <w:t>кутской области постоянно принимало участие в совместных заседаниях, колл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гиях областных и федеральных структур.</w:t>
      </w:r>
    </w:p>
    <w:p w:rsidR="00D32965" w:rsidRPr="00594B31" w:rsidRDefault="00D32965" w:rsidP="005B3F43">
      <w:pPr>
        <w:spacing w:after="0"/>
        <w:ind w:firstLine="567"/>
        <w:rPr>
          <w:rFonts w:cs="Times New Roman"/>
          <w:b/>
          <w:bCs/>
          <w:szCs w:val="28"/>
        </w:rPr>
      </w:pPr>
      <w:r w:rsidRPr="00594B31">
        <w:rPr>
          <w:rFonts w:cs="Times New Roman"/>
          <w:b/>
          <w:bCs/>
          <w:szCs w:val="28"/>
        </w:rPr>
        <w:t>Взаимодействие с Федеральным Собранием Российской Федерации</w:t>
      </w:r>
    </w:p>
    <w:p w:rsidR="00CF719B" w:rsidRDefault="00CF719B" w:rsidP="005B3F43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 xml:space="preserve">В отчетный период </w:t>
      </w:r>
      <w:r w:rsidR="008653FC" w:rsidRPr="00594B31">
        <w:rPr>
          <w:rFonts w:cs="Times New Roman"/>
          <w:bCs/>
          <w:szCs w:val="28"/>
        </w:rPr>
        <w:t xml:space="preserve">Законодательным Собранием было рассмотрено и направлено в Государственную Думу Федерального Собрания </w:t>
      </w:r>
      <w:r w:rsidR="0074146E" w:rsidRPr="00594B31">
        <w:rPr>
          <w:rFonts w:cs="Times New Roman"/>
          <w:bCs/>
          <w:szCs w:val="28"/>
        </w:rPr>
        <w:t>Р</w:t>
      </w:r>
      <w:r w:rsidR="008653FC" w:rsidRPr="00594B31">
        <w:rPr>
          <w:rFonts w:cs="Times New Roman"/>
          <w:bCs/>
          <w:szCs w:val="28"/>
        </w:rPr>
        <w:t>оссийской Фед</w:t>
      </w:r>
      <w:r w:rsidR="008653FC" w:rsidRPr="00594B31">
        <w:rPr>
          <w:rFonts w:cs="Times New Roman"/>
          <w:bCs/>
          <w:szCs w:val="28"/>
        </w:rPr>
        <w:t>е</w:t>
      </w:r>
      <w:r w:rsidR="008653FC" w:rsidRPr="00594B31">
        <w:rPr>
          <w:rFonts w:cs="Times New Roman"/>
          <w:bCs/>
          <w:szCs w:val="28"/>
        </w:rPr>
        <w:t xml:space="preserve">рации </w:t>
      </w:r>
      <w:r w:rsidR="0074146E" w:rsidRPr="00594B31">
        <w:rPr>
          <w:rFonts w:cs="Times New Roman"/>
          <w:bCs/>
          <w:szCs w:val="28"/>
        </w:rPr>
        <w:t xml:space="preserve">11 отзывов на </w:t>
      </w:r>
      <w:r w:rsidR="00793106" w:rsidRPr="00594B31">
        <w:rPr>
          <w:rFonts w:cs="Times New Roman"/>
          <w:bCs/>
          <w:szCs w:val="28"/>
        </w:rPr>
        <w:t>проекты федеральных законов, в том числе депутаты по</w:t>
      </w:r>
      <w:r w:rsidR="00793106" w:rsidRPr="00594B31">
        <w:rPr>
          <w:rFonts w:cs="Times New Roman"/>
          <w:bCs/>
          <w:szCs w:val="28"/>
        </w:rPr>
        <w:t>д</w:t>
      </w:r>
      <w:r w:rsidR="00793106" w:rsidRPr="00594B31">
        <w:rPr>
          <w:rFonts w:cs="Times New Roman"/>
          <w:bCs/>
          <w:szCs w:val="28"/>
        </w:rPr>
        <w:t>держали принятие постановления «О Законе Российской Федерации «О Верхо</w:t>
      </w:r>
      <w:r w:rsidR="00793106" w:rsidRPr="00594B31">
        <w:rPr>
          <w:rFonts w:cs="Times New Roman"/>
          <w:bCs/>
          <w:szCs w:val="28"/>
        </w:rPr>
        <w:t>в</w:t>
      </w:r>
      <w:r w:rsidR="00793106" w:rsidRPr="00594B31">
        <w:rPr>
          <w:rFonts w:cs="Times New Roman"/>
          <w:bCs/>
          <w:szCs w:val="28"/>
        </w:rPr>
        <w:t>ном Суде Российской Федерации и прокуратуре Российской Федерации».</w:t>
      </w:r>
    </w:p>
    <w:p w:rsidR="00134E1D" w:rsidRDefault="00134E1D" w:rsidP="005B3F43">
      <w:pPr>
        <w:spacing w:after="0"/>
        <w:ind w:firstLine="567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 xml:space="preserve">В октябре 2013 года Законодательное Собрание </w:t>
      </w:r>
      <w:r w:rsidR="005967D9">
        <w:rPr>
          <w:rFonts w:cs="Times New Roman"/>
          <w:bCs/>
          <w:szCs w:val="28"/>
        </w:rPr>
        <w:t>Иркутской области обрат</w:t>
      </w:r>
      <w:r w:rsidR="005967D9">
        <w:rPr>
          <w:rFonts w:cs="Times New Roman"/>
          <w:bCs/>
          <w:szCs w:val="28"/>
        </w:rPr>
        <w:t>и</w:t>
      </w:r>
      <w:r w:rsidR="005967D9">
        <w:rPr>
          <w:rFonts w:cs="Times New Roman"/>
          <w:bCs/>
          <w:szCs w:val="28"/>
        </w:rPr>
        <w:t>лось ко всем депутатам Государственной Думы Федерального Собрания Росси</w:t>
      </w:r>
      <w:r w:rsidR="005967D9">
        <w:rPr>
          <w:rFonts w:cs="Times New Roman"/>
          <w:bCs/>
          <w:szCs w:val="28"/>
        </w:rPr>
        <w:t>й</w:t>
      </w:r>
      <w:r w:rsidR="005967D9">
        <w:rPr>
          <w:rFonts w:cs="Times New Roman"/>
          <w:bCs/>
          <w:szCs w:val="28"/>
        </w:rPr>
        <w:t>ской Федерации, представляющим Иркутскую область, и к представителю Зак</w:t>
      </w:r>
      <w:r w:rsidR="005967D9">
        <w:rPr>
          <w:rFonts w:cs="Times New Roman"/>
          <w:bCs/>
          <w:szCs w:val="28"/>
        </w:rPr>
        <w:t>о</w:t>
      </w:r>
      <w:r w:rsidR="005967D9">
        <w:rPr>
          <w:rFonts w:cs="Times New Roman"/>
          <w:bCs/>
          <w:szCs w:val="28"/>
        </w:rPr>
        <w:t xml:space="preserve">нодательного Собрания в Совете Федерации В.Б. Шубе с просьбой о  внесении в проект федерального закона </w:t>
      </w:r>
      <w:r w:rsidR="00D1271F">
        <w:rPr>
          <w:rFonts w:cs="Times New Roman"/>
          <w:bCs/>
          <w:szCs w:val="28"/>
        </w:rPr>
        <w:t xml:space="preserve"> № </w:t>
      </w:r>
      <w:r w:rsidR="005967D9">
        <w:rPr>
          <w:rFonts w:cs="Times New Roman"/>
          <w:bCs/>
          <w:szCs w:val="28"/>
        </w:rPr>
        <w:t xml:space="preserve"> 348502-6 «О бюджете Федерального фонда об</w:t>
      </w:r>
      <w:r w:rsidR="005967D9">
        <w:rPr>
          <w:rFonts w:cs="Times New Roman"/>
          <w:bCs/>
          <w:szCs w:val="28"/>
        </w:rPr>
        <w:t>я</w:t>
      </w:r>
      <w:r w:rsidR="005967D9">
        <w:rPr>
          <w:rFonts w:cs="Times New Roman"/>
          <w:bCs/>
          <w:szCs w:val="28"/>
        </w:rPr>
        <w:t>зательного медицинского страхования на 2014 год и на плановый период 2015 и 2016 годов» поправки</w:t>
      </w:r>
      <w:proofErr w:type="gramEnd"/>
      <w:r w:rsidR="005967D9">
        <w:rPr>
          <w:rFonts w:cs="Times New Roman"/>
          <w:bCs/>
          <w:szCs w:val="28"/>
        </w:rPr>
        <w:t>, предусматривающей для Иркутской области понижа</w:t>
      </w:r>
      <w:r w:rsidR="005967D9">
        <w:rPr>
          <w:rFonts w:cs="Times New Roman"/>
          <w:bCs/>
          <w:szCs w:val="28"/>
        </w:rPr>
        <w:t>ю</w:t>
      </w:r>
      <w:r w:rsidR="005967D9">
        <w:rPr>
          <w:rFonts w:cs="Times New Roman"/>
          <w:bCs/>
          <w:szCs w:val="28"/>
        </w:rPr>
        <w:t xml:space="preserve">щий коэффициент удорожания стоимости медицинских услуг по аналогии </w:t>
      </w:r>
      <w:proofErr w:type="gramStart"/>
      <w:r w:rsidR="005967D9">
        <w:rPr>
          <w:rFonts w:cs="Times New Roman"/>
          <w:bCs/>
          <w:szCs w:val="28"/>
        </w:rPr>
        <w:t>с</w:t>
      </w:r>
      <w:proofErr w:type="gramEnd"/>
      <w:r w:rsidR="005967D9">
        <w:rPr>
          <w:rFonts w:cs="Times New Roman"/>
          <w:bCs/>
          <w:szCs w:val="28"/>
        </w:rPr>
        <w:t xml:space="preserve"> установленным в действующем Федеральном законе. Принятие такого решения позволит высвободить средства в областном бюджете на 2014 год в размере 1 251,6 рублей на реализацию майских Указов Президента Российской Федер</w:t>
      </w:r>
      <w:r w:rsidR="005967D9">
        <w:rPr>
          <w:rFonts w:cs="Times New Roman"/>
          <w:bCs/>
          <w:szCs w:val="28"/>
        </w:rPr>
        <w:t>а</w:t>
      </w:r>
      <w:r w:rsidR="005967D9">
        <w:rPr>
          <w:rFonts w:cs="Times New Roman"/>
          <w:bCs/>
          <w:szCs w:val="28"/>
        </w:rPr>
        <w:t>ции.</w:t>
      </w:r>
    </w:p>
    <w:p w:rsidR="00020082" w:rsidRPr="00C74CBA" w:rsidRDefault="005D4EA1" w:rsidP="00C74CBA">
      <w:pPr>
        <w:spacing w:after="0"/>
        <w:ind w:firstLine="567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Депутату Государственной Думы ФС РФ А.В. Романову сессией Законод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тельного Собрания Иркутской области дано поручение докладывать в Госуда</w:t>
      </w:r>
      <w:r>
        <w:rPr>
          <w:rFonts w:cs="Times New Roman"/>
          <w:bCs/>
          <w:szCs w:val="28"/>
        </w:rPr>
        <w:t>р</w:t>
      </w:r>
      <w:r>
        <w:rPr>
          <w:rFonts w:cs="Times New Roman"/>
          <w:bCs/>
          <w:szCs w:val="28"/>
        </w:rPr>
        <w:t>ственной Думе ФС РФ две законодательные инициативы Законодательного С</w:t>
      </w:r>
      <w:r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брания Иркутской области:</w:t>
      </w:r>
      <w:r w:rsidR="00E00D8D">
        <w:rPr>
          <w:rFonts w:cs="Times New Roman"/>
          <w:bCs/>
          <w:szCs w:val="28"/>
        </w:rPr>
        <w:t xml:space="preserve"> </w:t>
      </w:r>
      <w:r w:rsidR="00E00D8D" w:rsidRPr="00C74CBA">
        <w:rPr>
          <w:rFonts w:cs="Times New Roman"/>
          <w:bCs/>
          <w:szCs w:val="28"/>
        </w:rPr>
        <w:t>проект федерального закона «О внесении изменения в статью 1 Федерального закона «Об общем числе мировых судей и количестве судебных участков в субъектах Российской Федерации» и проект федерального за</w:t>
      </w:r>
      <w:r w:rsidR="00020082" w:rsidRPr="00C74CBA">
        <w:rPr>
          <w:rFonts w:cs="Times New Roman"/>
          <w:bCs/>
          <w:szCs w:val="28"/>
        </w:rPr>
        <w:t>кона «О внесении изменений в</w:t>
      </w:r>
      <w:proofErr w:type="gramEnd"/>
      <w:r w:rsidR="00020082" w:rsidRPr="00C74CBA">
        <w:rPr>
          <w:rFonts w:cs="Times New Roman"/>
          <w:bCs/>
          <w:szCs w:val="28"/>
        </w:rPr>
        <w:t xml:space="preserve"> Федеральный закон «О государственном пе</w:t>
      </w:r>
      <w:r w:rsidR="00020082" w:rsidRPr="00C74CBA">
        <w:rPr>
          <w:rFonts w:cs="Times New Roman"/>
          <w:bCs/>
          <w:szCs w:val="28"/>
        </w:rPr>
        <w:t>н</w:t>
      </w:r>
      <w:r w:rsidR="00020082" w:rsidRPr="00C74CBA">
        <w:rPr>
          <w:rFonts w:cs="Times New Roman"/>
          <w:bCs/>
          <w:szCs w:val="28"/>
        </w:rPr>
        <w:t>сионном обеспечении в Российской Федерации».</w:t>
      </w:r>
    </w:p>
    <w:p w:rsidR="00E00D8D" w:rsidRDefault="00E00D8D" w:rsidP="00C74CBA">
      <w:pPr>
        <w:spacing w:after="0"/>
        <w:ind w:firstLine="567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25 декабря 2013 года на 6-й сессии Законодательного Собрания в соотве</w:t>
      </w:r>
      <w:r>
        <w:rPr>
          <w:rFonts w:cs="Times New Roman"/>
          <w:bCs/>
          <w:szCs w:val="28"/>
        </w:rPr>
        <w:t>т</w:t>
      </w:r>
      <w:r>
        <w:rPr>
          <w:rFonts w:cs="Times New Roman"/>
          <w:bCs/>
          <w:szCs w:val="28"/>
        </w:rPr>
        <w:t>ствии с Положением о Федеральной конкурсной комиссии по телерадиовещ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нию, утвержденным приказом Федеральной службы по надзору в сфере связи, информационных технологий и массовых коммуникаций постановлением Зак</w:t>
      </w:r>
      <w:r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нодательного Собрания В.Б. Шуба определен представителем Законодательного Собрания Иркутской области в составе Федеральной конкурсной комиссии по телерадиовещанию.</w:t>
      </w:r>
      <w:proofErr w:type="gramEnd"/>
    </w:p>
    <w:p w:rsidR="002D612D" w:rsidRPr="00594B31" w:rsidRDefault="0041775F" w:rsidP="00C74CBA">
      <w:pPr>
        <w:spacing w:after="0"/>
        <w:ind w:firstLine="56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9 декабря 2013 года председатель Законодательного Собрания Иркутской области Л.М. Берлина утверждена членом Президиума законодателей Росси</w:t>
      </w:r>
      <w:r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>ской Федерации при Федеральном Собрании Российской Федерации, а также и</w:t>
      </w:r>
      <w:r>
        <w:rPr>
          <w:rFonts w:cs="Times New Roman"/>
          <w:bCs/>
          <w:szCs w:val="28"/>
        </w:rPr>
        <w:t>з</w:t>
      </w:r>
      <w:r>
        <w:rPr>
          <w:rFonts w:cs="Times New Roman"/>
          <w:bCs/>
          <w:szCs w:val="28"/>
        </w:rPr>
        <w:t>брана председателем комиссии Совета законодателей по делам Федерации, рег</w:t>
      </w:r>
      <w:r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ональной политике и местном самоуправлении.</w:t>
      </w:r>
    </w:p>
    <w:p w:rsidR="00AB528D" w:rsidRPr="00594B31" w:rsidRDefault="008C20CE" w:rsidP="005B3F43">
      <w:pPr>
        <w:spacing w:after="0"/>
        <w:ind w:firstLine="567"/>
        <w:rPr>
          <w:rFonts w:cs="Times New Roman"/>
          <w:bCs/>
          <w:iCs/>
          <w:szCs w:val="28"/>
        </w:rPr>
      </w:pPr>
      <w:r w:rsidRPr="00594B31">
        <w:rPr>
          <w:rFonts w:cs="Times New Roman"/>
          <w:b/>
          <w:bCs/>
          <w:iCs/>
          <w:szCs w:val="28"/>
        </w:rPr>
        <w:t xml:space="preserve">Взаимодействие с </w:t>
      </w:r>
      <w:r w:rsidR="00AB528D" w:rsidRPr="00594B31">
        <w:rPr>
          <w:rFonts w:cs="Times New Roman"/>
          <w:b/>
          <w:bCs/>
          <w:iCs/>
          <w:szCs w:val="28"/>
        </w:rPr>
        <w:t xml:space="preserve"> Молодежн</w:t>
      </w:r>
      <w:r w:rsidRPr="00594B31">
        <w:rPr>
          <w:rFonts w:cs="Times New Roman"/>
          <w:b/>
          <w:bCs/>
          <w:iCs/>
          <w:szCs w:val="28"/>
        </w:rPr>
        <w:t>ым</w:t>
      </w:r>
      <w:r w:rsidR="00AB528D" w:rsidRPr="00594B31">
        <w:rPr>
          <w:rFonts w:cs="Times New Roman"/>
          <w:b/>
          <w:bCs/>
          <w:iCs/>
          <w:szCs w:val="28"/>
        </w:rPr>
        <w:t xml:space="preserve"> парламент</w:t>
      </w:r>
      <w:r w:rsidRPr="00594B31">
        <w:rPr>
          <w:rFonts w:cs="Times New Roman"/>
          <w:b/>
          <w:bCs/>
          <w:iCs/>
          <w:szCs w:val="28"/>
        </w:rPr>
        <w:t>ом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5 ноября 2013 года под председательством спикера Законодательного С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>брания Иркутской области Л</w:t>
      </w:r>
      <w:r w:rsidR="0074146E" w:rsidRPr="00594B31">
        <w:rPr>
          <w:rFonts w:cs="Times New Roman"/>
          <w:bCs/>
          <w:szCs w:val="28"/>
        </w:rPr>
        <w:t xml:space="preserve">.М. </w:t>
      </w:r>
      <w:r w:rsidRPr="00594B31">
        <w:rPr>
          <w:rFonts w:cs="Times New Roman"/>
          <w:bCs/>
          <w:szCs w:val="28"/>
        </w:rPr>
        <w:t>Берлиной состоялось заседание Наблюдател</w:t>
      </w:r>
      <w:r w:rsidRPr="00594B31">
        <w:rPr>
          <w:rFonts w:cs="Times New Roman"/>
          <w:bCs/>
          <w:szCs w:val="28"/>
        </w:rPr>
        <w:t>ь</w:t>
      </w:r>
      <w:r w:rsidRPr="00594B31">
        <w:rPr>
          <w:rFonts w:cs="Times New Roman"/>
          <w:bCs/>
          <w:szCs w:val="28"/>
        </w:rPr>
        <w:t xml:space="preserve">ного совета Молодежного парламента при Законодательном Собрании. Члены Наблюдательного совета утвердили </w:t>
      </w:r>
      <w:r w:rsidR="008C20CE" w:rsidRPr="00594B31">
        <w:rPr>
          <w:rFonts w:cs="Times New Roman"/>
          <w:bCs/>
          <w:szCs w:val="28"/>
        </w:rPr>
        <w:t xml:space="preserve">состав </w:t>
      </w:r>
      <w:r w:rsidRPr="00594B31">
        <w:rPr>
          <w:rFonts w:cs="Times New Roman"/>
          <w:bCs/>
          <w:szCs w:val="28"/>
        </w:rPr>
        <w:t xml:space="preserve"> депутатов Молодежного парламента при Законодательном Собрании Иркутской области второго созыва</w:t>
      </w:r>
      <w:r w:rsidR="00F10D76" w:rsidRPr="00594B31">
        <w:rPr>
          <w:rFonts w:cs="Times New Roman"/>
          <w:bCs/>
          <w:szCs w:val="28"/>
        </w:rPr>
        <w:t>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 течение отчетного периода </w:t>
      </w:r>
      <w:r w:rsidRPr="00594B31">
        <w:rPr>
          <w:rFonts w:cs="Times New Roman"/>
          <w:b/>
          <w:szCs w:val="28"/>
        </w:rPr>
        <w:t>постоянно осуществлялось взаимодействие:</w:t>
      </w:r>
      <w:r w:rsidRPr="00594B31">
        <w:rPr>
          <w:rFonts w:cs="Times New Roman"/>
          <w:szCs w:val="28"/>
        </w:rPr>
        <w:t xml:space="preserve"> с Общественной палатой Иркутской области,  РОО «Иркутское землячество «Байкал», ИРОР «Партнерство Товаропроизводителей и Предпринимателей», с Торгово-промышленной палатой Восточной Сибири, с некоммерческой орган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зацией «Ассоциация муниципальных образований Иркутской области», с Упо</w:t>
      </w:r>
      <w:r w:rsidRPr="00594B31">
        <w:rPr>
          <w:rFonts w:cs="Times New Roman"/>
          <w:szCs w:val="28"/>
        </w:rPr>
        <w:t>л</w:t>
      </w:r>
      <w:r w:rsidRPr="00594B31">
        <w:rPr>
          <w:rFonts w:cs="Times New Roman"/>
          <w:szCs w:val="28"/>
        </w:rPr>
        <w:t>номоченным по правам человека в Иркутской области и Уполномоченным по правам ребенка в Иркутской области.</w:t>
      </w:r>
    </w:p>
    <w:p w:rsidR="00AB528D" w:rsidRPr="00E954F9" w:rsidRDefault="00AB528D" w:rsidP="00AB528D">
      <w:pPr>
        <w:spacing w:after="0"/>
        <w:ind w:firstLine="567"/>
        <w:rPr>
          <w:rFonts w:cs="Times New Roman"/>
          <w:sz w:val="4"/>
          <w:szCs w:val="4"/>
        </w:rPr>
      </w:pPr>
    </w:p>
    <w:p w:rsidR="00AB528D" w:rsidRPr="00594B31" w:rsidRDefault="00AB528D" w:rsidP="00C273CD">
      <w:pPr>
        <w:pStyle w:val="2"/>
      </w:pPr>
      <w:bookmarkStart w:id="13" w:name="_Toc378666892"/>
      <w:r w:rsidRPr="00594B31">
        <w:t>Международные и межпарламентские связи</w:t>
      </w:r>
      <w:bookmarkEnd w:id="13"/>
    </w:p>
    <w:p w:rsidR="00AB528D" w:rsidRPr="00E954F9" w:rsidRDefault="00AB528D" w:rsidP="00AB528D">
      <w:pPr>
        <w:spacing w:after="0"/>
        <w:ind w:firstLine="567"/>
        <w:jc w:val="center"/>
        <w:rPr>
          <w:rFonts w:cs="Times New Roman"/>
          <w:b/>
          <w:sz w:val="4"/>
          <w:szCs w:val="4"/>
        </w:rPr>
      </w:pPr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Осуществлялось взаимодействие с законодательными (представительными) органами субъектов Российской Федерации в рамках заключенных </w:t>
      </w:r>
      <w:r w:rsidR="008C20CE"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оглашений о сотрудничестве.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 прием зарубежных делегаций, прибывающих с визитами в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нодательное Собрание Иркутской области</w:t>
      </w:r>
      <w:r w:rsidR="00793106" w:rsidRPr="00594B31">
        <w:rPr>
          <w:rFonts w:cs="Times New Roman"/>
          <w:szCs w:val="28"/>
        </w:rPr>
        <w:t>.</w:t>
      </w:r>
    </w:p>
    <w:p w:rsidR="00AB528D" w:rsidRPr="00594B31" w:rsidRDefault="00AB528D" w:rsidP="00AB528D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Депутаты Законодательного Собрания Иркутской области 28 октября 2013 </w:t>
      </w:r>
      <w:r w:rsidR="008C20CE" w:rsidRPr="00594B31">
        <w:rPr>
          <w:rFonts w:cs="Times New Roman"/>
          <w:szCs w:val="28"/>
        </w:rPr>
        <w:t xml:space="preserve">года </w:t>
      </w:r>
      <w:r w:rsidRPr="00594B31">
        <w:rPr>
          <w:rFonts w:cs="Times New Roman"/>
          <w:szCs w:val="28"/>
        </w:rPr>
        <w:t xml:space="preserve">встретились с делегацией парламента провинции </w:t>
      </w:r>
      <w:proofErr w:type="spellStart"/>
      <w:r w:rsidRPr="00594B31">
        <w:rPr>
          <w:rFonts w:cs="Times New Roman"/>
          <w:szCs w:val="28"/>
        </w:rPr>
        <w:t>Кенсанбук</w:t>
      </w:r>
      <w:proofErr w:type="spellEnd"/>
      <w:r w:rsidRPr="00594B31">
        <w:rPr>
          <w:rFonts w:cs="Times New Roman"/>
          <w:szCs w:val="28"/>
        </w:rPr>
        <w:t>-до Республики Корея.</w:t>
      </w:r>
    </w:p>
    <w:p w:rsidR="00AB528D" w:rsidRPr="00E954F9" w:rsidRDefault="00AB528D" w:rsidP="00AB528D">
      <w:pPr>
        <w:spacing w:after="0"/>
        <w:ind w:firstLine="567"/>
        <w:rPr>
          <w:rFonts w:cs="Times New Roman"/>
          <w:sz w:val="4"/>
          <w:szCs w:val="4"/>
        </w:rPr>
      </w:pPr>
    </w:p>
    <w:p w:rsidR="00AB528D" w:rsidRPr="00594B31" w:rsidRDefault="00AB528D" w:rsidP="00C273CD">
      <w:pPr>
        <w:pStyle w:val="2"/>
      </w:pPr>
      <w:bookmarkStart w:id="14" w:name="_Toc378666893"/>
      <w:r w:rsidRPr="00594B31">
        <w:t xml:space="preserve">Взаимодействие с  органами </w:t>
      </w:r>
      <w:r w:rsidR="001D6431">
        <w:t xml:space="preserve">местного самоуправления </w:t>
      </w:r>
      <w:r w:rsidRPr="00594B31">
        <w:t>муниц</w:t>
      </w:r>
      <w:r w:rsidRPr="00594B31">
        <w:t>и</w:t>
      </w:r>
      <w:r w:rsidRPr="00594B31">
        <w:t>пальных образований Иркутской области</w:t>
      </w:r>
      <w:bookmarkEnd w:id="14"/>
    </w:p>
    <w:p w:rsidR="00AB528D" w:rsidRPr="00E954F9" w:rsidRDefault="00AB528D" w:rsidP="00AB528D">
      <w:pPr>
        <w:spacing w:after="0"/>
        <w:jc w:val="center"/>
        <w:rPr>
          <w:rFonts w:cs="Times New Roman"/>
          <w:b/>
          <w:sz w:val="4"/>
          <w:szCs w:val="4"/>
        </w:rPr>
      </w:pP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Законодательным Собранием Иркутской области оказывалась помощь представительным органам муниципальных образований</w:t>
      </w:r>
      <w:r w:rsidRPr="00594B31">
        <w:rPr>
          <w:rFonts w:cs="Times New Roman"/>
          <w:b/>
          <w:szCs w:val="28"/>
        </w:rPr>
        <w:t xml:space="preserve">  </w:t>
      </w:r>
      <w:r w:rsidRPr="00594B31">
        <w:rPr>
          <w:rFonts w:cs="Times New Roman"/>
          <w:szCs w:val="28"/>
        </w:rPr>
        <w:t>по совершенствов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нию имеющейся  нормативно-правовой базы и разработке новых муниципал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ных нормативных правовых актов, регламентирующих деятельность представ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тельных органов муниципальных образований.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Проведена подготовка итоговой информации по обзору федерального и р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гионального законодательства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>в сфере местного самоуправления за 2013 год; рассылка подготовленной информации в муниципальные образования, размещ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ние на  сайте Законодательного Собрания.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 рамках реализации данного мероприятия в муниципальные образования были направлены рекомендации круглого </w:t>
      </w:r>
      <w:proofErr w:type="gramStart"/>
      <w:r w:rsidRPr="00594B31">
        <w:rPr>
          <w:rFonts w:cs="Times New Roman"/>
          <w:szCs w:val="28"/>
        </w:rPr>
        <w:t>стола Комитета Государственной Д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>мы Федерального Собрания Российской Федерации</w:t>
      </w:r>
      <w:proofErr w:type="gramEnd"/>
      <w:r w:rsidRPr="00594B31">
        <w:rPr>
          <w:rFonts w:cs="Times New Roman"/>
          <w:szCs w:val="28"/>
        </w:rPr>
        <w:t xml:space="preserve"> по жилищной политике и жилищно-коммунальному хозяйству на тему: «Развитие управления многоква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тирными домами на территории субъектов Российской Федерации (законод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тельные аспекты)» от 9 ноября 2012 года; рекомендации круглого </w:t>
      </w:r>
      <w:proofErr w:type="gramStart"/>
      <w:r w:rsidRPr="00594B31">
        <w:rPr>
          <w:rFonts w:cs="Times New Roman"/>
          <w:szCs w:val="28"/>
        </w:rPr>
        <w:t>стола Комит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та Государственной Думы Федерального Собрания Российской Федерации</w:t>
      </w:r>
      <w:proofErr w:type="gramEnd"/>
      <w:r w:rsidRPr="00594B31">
        <w:rPr>
          <w:rFonts w:cs="Times New Roman"/>
          <w:szCs w:val="28"/>
        </w:rPr>
        <w:t xml:space="preserve"> по федеративному устройству и вопросам местного самоуправления на тему: </w:t>
      </w:r>
      <w:proofErr w:type="gramStart"/>
      <w:r w:rsidRPr="00594B31">
        <w:rPr>
          <w:rFonts w:cs="Times New Roman"/>
          <w:szCs w:val="28"/>
        </w:rPr>
        <w:t>«О взаимодействии законодательных (представительных) органов государственной власти субъектов Российской Федерации с представительными органами мес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ного самоуправления» от 3 декабря 2012 года; сборник модельных муниципал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ных правовых актов, необходимых для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ударственных (муниципальных) учреждений».</w:t>
      </w:r>
      <w:proofErr w:type="gramEnd"/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Осуществлялось консультирование депутатов </w:t>
      </w:r>
      <w:r w:rsidRPr="00594B31">
        <w:rPr>
          <w:rFonts w:cs="Times New Roman"/>
          <w:szCs w:val="28"/>
        </w:rPr>
        <w:t>представительных органов муниципальных образований по различным направлениям деятельности через службу консультативной помощи на сайте Законодательного Собрания «Заочная консультация для депутата»</w:t>
      </w:r>
      <w:r w:rsidR="00793106" w:rsidRPr="00594B31">
        <w:rPr>
          <w:rFonts w:cs="Times New Roman"/>
          <w:szCs w:val="28"/>
        </w:rPr>
        <w:t>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2013 году данной формой консультирования воспользовались 12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>депут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тов по ряду вопросов, в том числе: </w:t>
      </w:r>
      <w:r w:rsidRPr="00594B31">
        <w:rPr>
          <w:rFonts w:cs="Times New Roman"/>
          <w:bCs/>
          <w:szCs w:val="28"/>
        </w:rPr>
        <w:t>2 по вопросам, касающимся разграничения вопросов местного значения между муниципальным районом и поселениями, правомочности заседания представительного органа муниципального образов</w:t>
      </w:r>
      <w:r w:rsidRPr="00594B31">
        <w:rPr>
          <w:rFonts w:cs="Times New Roman"/>
          <w:bCs/>
          <w:szCs w:val="28"/>
        </w:rPr>
        <w:t>а</w:t>
      </w:r>
      <w:r w:rsidRPr="00594B31">
        <w:rPr>
          <w:rFonts w:cs="Times New Roman"/>
          <w:bCs/>
          <w:szCs w:val="28"/>
        </w:rPr>
        <w:t xml:space="preserve">ния; обращение по вопросу изменения статуса </w:t>
      </w:r>
      <w:proofErr w:type="spellStart"/>
      <w:r w:rsidRPr="00594B31">
        <w:rPr>
          <w:rFonts w:cs="Times New Roman"/>
          <w:bCs/>
          <w:szCs w:val="28"/>
        </w:rPr>
        <w:t>Хужирского</w:t>
      </w:r>
      <w:proofErr w:type="spellEnd"/>
      <w:r w:rsidRPr="00594B31">
        <w:rPr>
          <w:rFonts w:cs="Times New Roman"/>
          <w:bCs/>
          <w:szCs w:val="28"/>
        </w:rPr>
        <w:t xml:space="preserve"> муниципального о</w:t>
      </w:r>
      <w:r w:rsidRPr="00594B31">
        <w:rPr>
          <w:rFonts w:cs="Times New Roman"/>
          <w:bCs/>
          <w:szCs w:val="28"/>
        </w:rPr>
        <w:t>б</w:t>
      </w:r>
      <w:r w:rsidRPr="00594B31">
        <w:rPr>
          <w:rFonts w:cs="Times New Roman"/>
          <w:bCs/>
          <w:szCs w:val="28"/>
        </w:rPr>
        <w:t xml:space="preserve">разования; а также вопрос </w:t>
      </w:r>
      <w:r w:rsidRPr="00594B31">
        <w:rPr>
          <w:rFonts w:cs="Times New Roman"/>
          <w:szCs w:val="28"/>
        </w:rPr>
        <w:t>о гарантиях главы муниципального образования в случае не избрания на новый срок полномочий и др. Ответы на указанные в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просы размещены в специальной рубрике  на сайте Законодательного Собрания.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Обеспечено информационное и методическое сопровождение </w:t>
      </w:r>
      <w:r w:rsidRPr="00594B31">
        <w:rPr>
          <w:rFonts w:cs="Times New Roman"/>
          <w:szCs w:val="28"/>
        </w:rPr>
        <w:t>участников конкурса на лучшую организацию работы представительного органа муниц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пального образования Иркутской области 2013 года; подготовка нового Полож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ния о конкурсе 2014 года.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2012 году Конкурс на лучшую организацию работы представительного органа муниципального образования Иркутской области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>проводился на основ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нии Положения, утвержденного постановлением Законодательного Собрания Иркутской области от 15 февраля 2012 года № 41/39-ЗС. 5 марта 2013 года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стоялось первое рабочее заседание конкурсной комиссии, на котором обсуждены организационные вопросы по проведению экспертизы. 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>По результатам  эк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пертных оценок, поступивших от экспертов – членов конкурсной комиссии, был составлен рейтинг представительных органов, участвующих в Конкурсе, опред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лены победители.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Cs/>
          <w:iCs/>
          <w:szCs w:val="28"/>
        </w:rPr>
      </w:pPr>
      <w:r w:rsidRPr="00594B31">
        <w:rPr>
          <w:rFonts w:cs="Times New Roman"/>
          <w:szCs w:val="28"/>
        </w:rPr>
        <w:t>В течение 2013 года также проводилась организационно-методическая 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бота с председателями представительных органов муниципальных образований по подготовке к участию в Конкурсе в 201</w:t>
      </w:r>
      <w:r w:rsidR="00793106" w:rsidRPr="00594B31">
        <w:rPr>
          <w:rFonts w:cs="Times New Roman"/>
          <w:szCs w:val="28"/>
        </w:rPr>
        <w:t>4</w:t>
      </w:r>
      <w:r w:rsidRPr="00594B31">
        <w:rPr>
          <w:rFonts w:cs="Times New Roman"/>
          <w:szCs w:val="28"/>
        </w:rPr>
        <w:t xml:space="preserve"> году. В настоящее время  подгото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лен предварительный список участников конкурса 201</w:t>
      </w:r>
      <w:r w:rsidR="00793106" w:rsidRPr="00594B31">
        <w:rPr>
          <w:rFonts w:cs="Times New Roman"/>
          <w:szCs w:val="28"/>
        </w:rPr>
        <w:t>4</w:t>
      </w:r>
      <w:r w:rsidRPr="00594B31">
        <w:rPr>
          <w:rFonts w:cs="Times New Roman"/>
          <w:szCs w:val="28"/>
        </w:rPr>
        <w:t xml:space="preserve"> года</w:t>
      </w:r>
      <w:r w:rsidRPr="00594B31">
        <w:rPr>
          <w:rFonts w:cs="Times New Roman"/>
          <w:b/>
          <w:bCs/>
          <w:iCs/>
          <w:szCs w:val="28"/>
        </w:rPr>
        <w:t xml:space="preserve">, </w:t>
      </w:r>
      <w:r w:rsidRPr="00594B31">
        <w:rPr>
          <w:rFonts w:cs="Times New Roman"/>
          <w:bCs/>
          <w:iCs/>
          <w:szCs w:val="28"/>
        </w:rPr>
        <w:t xml:space="preserve"> оказывается мет</w:t>
      </w:r>
      <w:r w:rsidRPr="00594B31">
        <w:rPr>
          <w:rFonts w:cs="Times New Roman"/>
          <w:bCs/>
          <w:iCs/>
          <w:szCs w:val="28"/>
        </w:rPr>
        <w:t>о</w:t>
      </w:r>
      <w:r w:rsidRPr="00594B31">
        <w:rPr>
          <w:rFonts w:cs="Times New Roman"/>
          <w:bCs/>
          <w:iCs/>
          <w:szCs w:val="28"/>
        </w:rPr>
        <w:t>дическая помощь в оформлении документов для участия в Конкурсе.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Также был подготовлен проект нового Положения о Конкурсе 2014 года, который принят на сессии Законодательного Собрания 25 декабря 2013 года.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Деятельность Совета Законодательного Собрания Иркутской области по взаимодействию с представительными органами муниципальных обр</w:t>
      </w:r>
      <w:r w:rsidRPr="00594B31">
        <w:rPr>
          <w:rFonts w:cs="Times New Roman"/>
          <w:b/>
          <w:szCs w:val="28"/>
        </w:rPr>
        <w:t>а</w:t>
      </w:r>
      <w:r w:rsidRPr="00594B31">
        <w:rPr>
          <w:rFonts w:cs="Times New Roman"/>
          <w:b/>
          <w:szCs w:val="28"/>
        </w:rPr>
        <w:t xml:space="preserve">зований Иркутской области и его Президиума.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27 декабря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состоялось </w:t>
      </w:r>
      <w:r w:rsidR="00793106" w:rsidRPr="00594B31">
        <w:rPr>
          <w:rFonts w:cs="Times New Roman"/>
          <w:szCs w:val="28"/>
        </w:rPr>
        <w:t xml:space="preserve">итоговое </w:t>
      </w:r>
      <w:r w:rsidRPr="00594B31">
        <w:rPr>
          <w:rFonts w:cs="Times New Roman"/>
          <w:szCs w:val="28"/>
        </w:rPr>
        <w:t>заседание Совета в режиме видеоконфере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ции.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В</w:t>
      </w:r>
      <w:r w:rsidRPr="00594B31">
        <w:rPr>
          <w:rFonts w:cs="Times New Roman"/>
          <w:szCs w:val="28"/>
        </w:rPr>
        <w:t xml:space="preserve"> работе Совета приняли  участие депутаты и сотрудники аппарата Закон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дательного Собрания Иркутской области,</w:t>
      </w:r>
      <w:r w:rsidRPr="00594B31">
        <w:rPr>
          <w:rFonts w:cs="Times New Roman"/>
          <w:bCs/>
          <w:szCs w:val="28"/>
        </w:rPr>
        <w:t xml:space="preserve"> представители Правительства Ирку</w:t>
      </w:r>
      <w:r w:rsidRPr="00594B31">
        <w:rPr>
          <w:rFonts w:cs="Times New Roman"/>
          <w:bCs/>
          <w:szCs w:val="28"/>
        </w:rPr>
        <w:t>т</w:t>
      </w:r>
      <w:r w:rsidRPr="00594B31">
        <w:rPr>
          <w:rFonts w:cs="Times New Roman"/>
          <w:bCs/>
          <w:szCs w:val="28"/>
        </w:rPr>
        <w:t>ской области, депутаты представительных органов муниципальных образований. Была подготовлена информационная справка об исполнении рекомендаций С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 xml:space="preserve">вета, принятых 21 декабря 2012 года, проект рекомендаций Совета от 27 декабря 2013 года, план работы Совета на 2014 год и другие документы. 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Cs/>
          <w:szCs w:val="28"/>
        </w:rPr>
        <w:t>Все материалы Совета размещены в специальной рубрике на  сайте Закон</w:t>
      </w:r>
      <w:r w:rsidRPr="00594B31">
        <w:rPr>
          <w:rFonts w:cs="Times New Roman"/>
          <w:bCs/>
          <w:szCs w:val="28"/>
        </w:rPr>
        <w:t>о</w:t>
      </w:r>
      <w:r w:rsidRPr="00594B31">
        <w:rPr>
          <w:rFonts w:cs="Times New Roman"/>
          <w:bCs/>
          <w:szCs w:val="28"/>
        </w:rPr>
        <w:t>дательного Собрания, направлены в муниципальные образования.</w:t>
      </w:r>
      <w:r w:rsidRPr="00594B31">
        <w:rPr>
          <w:rFonts w:cs="Times New Roman"/>
          <w:szCs w:val="28"/>
        </w:rPr>
        <w:t xml:space="preserve"> Рекоменд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ции, принятые на заседании Совета, отражают основные направления деятельн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сти Законодательного Собрания, Правительства Иркутской области, представ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тельных органов муниципальных образований Иркутской области  на предсто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щий год в решении ключевых задач.</w:t>
      </w:r>
    </w:p>
    <w:p w:rsidR="00AB528D" w:rsidRPr="00594B31" w:rsidRDefault="00AB528D" w:rsidP="005B3F43">
      <w:pPr>
        <w:spacing w:before="120" w:after="0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Повышение квалификации депутатов представительных органов</w:t>
      </w:r>
      <w:r w:rsidR="005B3F43">
        <w:rPr>
          <w:rFonts w:cs="Times New Roman"/>
          <w:b/>
          <w:szCs w:val="28"/>
        </w:rPr>
        <w:br/>
      </w:r>
      <w:r w:rsidRPr="00594B31">
        <w:rPr>
          <w:rFonts w:cs="Times New Roman"/>
          <w:b/>
          <w:szCs w:val="28"/>
        </w:rPr>
        <w:t xml:space="preserve"> муниципальных образований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i/>
          <w:szCs w:val="28"/>
        </w:rPr>
      </w:pPr>
      <w:r w:rsidRPr="00594B31">
        <w:rPr>
          <w:rFonts w:cs="Times New Roman"/>
          <w:b/>
          <w:i/>
          <w:szCs w:val="28"/>
        </w:rPr>
        <w:t>Тематические семинары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г. Зима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proofErr w:type="spellStart"/>
      <w:proofErr w:type="gramStart"/>
      <w:r w:rsidRPr="00594B31">
        <w:rPr>
          <w:rFonts w:cs="Times New Roman"/>
          <w:szCs w:val="28"/>
        </w:rPr>
        <w:t>Зиминское</w:t>
      </w:r>
      <w:proofErr w:type="spellEnd"/>
      <w:r w:rsidRPr="00594B31">
        <w:rPr>
          <w:rFonts w:cs="Times New Roman"/>
          <w:szCs w:val="28"/>
        </w:rPr>
        <w:t xml:space="preserve"> городское М</w:t>
      </w:r>
      <w:r w:rsidR="008C20CE" w:rsidRPr="00594B31">
        <w:rPr>
          <w:rFonts w:cs="Times New Roman"/>
          <w:szCs w:val="28"/>
        </w:rPr>
        <w:t>униципальное образование</w:t>
      </w:r>
      <w:r w:rsidRPr="00594B31">
        <w:rPr>
          <w:rFonts w:cs="Times New Roman"/>
          <w:szCs w:val="28"/>
        </w:rPr>
        <w:t xml:space="preserve">, </w:t>
      </w:r>
      <w:r w:rsidR="008C20CE" w:rsidRPr="00594B31">
        <w:rPr>
          <w:rFonts w:cs="Times New Roman"/>
          <w:szCs w:val="28"/>
        </w:rPr>
        <w:t>муниципальное образ</w:t>
      </w:r>
      <w:r w:rsidR="008C20CE" w:rsidRPr="00594B31">
        <w:rPr>
          <w:rFonts w:cs="Times New Roman"/>
          <w:szCs w:val="28"/>
        </w:rPr>
        <w:t>о</w:t>
      </w:r>
      <w:r w:rsidR="008C20CE" w:rsidRPr="00594B31">
        <w:rPr>
          <w:rFonts w:cs="Times New Roman"/>
          <w:szCs w:val="28"/>
        </w:rPr>
        <w:t xml:space="preserve">вание </w:t>
      </w:r>
      <w:r w:rsidRPr="00594B31">
        <w:rPr>
          <w:rFonts w:cs="Times New Roman"/>
          <w:szCs w:val="28"/>
        </w:rPr>
        <w:t xml:space="preserve"> «город Черемхово», </w:t>
      </w:r>
      <w:r w:rsidR="008C20CE" w:rsidRPr="00594B31">
        <w:rPr>
          <w:rFonts w:cs="Times New Roman"/>
          <w:szCs w:val="28"/>
        </w:rPr>
        <w:t xml:space="preserve">муниципальное образование </w:t>
      </w:r>
      <w:r w:rsidRPr="00594B31">
        <w:rPr>
          <w:rFonts w:cs="Times New Roman"/>
          <w:szCs w:val="28"/>
        </w:rPr>
        <w:t xml:space="preserve"> города Усолье- Сиби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 xml:space="preserve">ское, </w:t>
      </w:r>
      <w:r w:rsidR="008C20CE" w:rsidRPr="00594B31">
        <w:rPr>
          <w:rFonts w:cs="Times New Roman"/>
          <w:szCs w:val="28"/>
        </w:rPr>
        <w:t xml:space="preserve">муниципальное образование  </w:t>
      </w:r>
      <w:r w:rsidRPr="00594B31">
        <w:rPr>
          <w:rFonts w:cs="Times New Roman"/>
          <w:szCs w:val="28"/>
        </w:rPr>
        <w:t xml:space="preserve">«город Свирск», </w:t>
      </w:r>
      <w:r w:rsidR="008C20CE" w:rsidRPr="00594B31">
        <w:rPr>
          <w:rFonts w:cs="Times New Roman"/>
          <w:szCs w:val="28"/>
        </w:rPr>
        <w:t xml:space="preserve">муниципальное образование </w:t>
      </w:r>
      <w:r w:rsidRPr="00594B31">
        <w:rPr>
          <w:rFonts w:cs="Times New Roman"/>
          <w:szCs w:val="28"/>
        </w:rPr>
        <w:t xml:space="preserve">«город Саянск», </w:t>
      </w:r>
      <w:r w:rsidR="008C20CE" w:rsidRPr="00594B31">
        <w:rPr>
          <w:rFonts w:cs="Times New Roman"/>
          <w:szCs w:val="28"/>
        </w:rPr>
        <w:t xml:space="preserve">муниципальное образование  </w:t>
      </w:r>
      <w:r w:rsidRPr="00594B31">
        <w:rPr>
          <w:rFonts w:cs="Times New Roman"/>
          <w:szCs w:val="28"/>
        </w:rPr>
        <w:t xml:space="preserve">«город Тулун», </w:t>
      </w:r>
      <w:proofErr w:type="spellStart"/>
      <w:r w:rsidRPr="00594B31">
        <w:rPr>
          <w:rFonts w:cs="Times New Roman"/>
          <w:szCs w:val="28"/>
        </w:rPr>
        <w:t>Зиминское</w:t>
      </w:r>
      <w:proofErr w:type="spellEnd"/>
      <w:r w:rsidRPr="00594B31">
        <w:rPr>
          <w:rFonts w:cs="Times New Roman"/>
          <w:szCs w:val="28"/>
        </w:rPr>
        <w:t xml:space="preserve"> райо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ное муниципальное образование.</w:t>
      </w:r>
      <w:proofErr w:type="gramEnd"/>
    </w:p>
    <w:p w:rsidR="00BE051B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Зиме 31 октября 2013 года прошел тематический семинар с депутатами дум, организованный Законодательным Собранием Иркутской области. Откр</w:t>
      </w:r>
      <w:r w:rsidRPr="00594B31">
        <w:rPr>
          <w:rFonts w:cs="Times New Roman"/>
          <w:szCs w:val="28"/>
        </w:rPr>
        <w:t>ы</w:t>
      </w:r>
      <w:r w:rsidRPr="00594B31">
        <w:rPr>
          <w:rFonts w:cs="Times New Roman"/>
          <w:szCs w:val="28"/>
        </w:rPr>
        <w:t xml:space="preserve">вая семинар, заместитель председателя областного парламента </w:t>
      </w:r>
    </w:p>
    <w:p w:rsidR="00AB528D" w:rsidRPr="00594B31" w:rsidRDefault="00AB528D" w:rsidP="005B3F43">
      <w:p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С.Ф. </w:t>
      </w:r>
      <w:proofErr w:type="spellStart"/>
      <w:r w:rsidRPr="00594B31">
        <w:rPr>
          <w:rFonts w:cs="Times New Roman"/>
          <w:szCs w:val="28"/>
        </w:rPr>
        <w:t>Брилка</w:t>
      </w:r>
      <w:proofErr w:type="spellEnd"/>
      <w:r w:rsidRPr="00594B31">
        <w:rPr>
          <w:rFonts w:cs="Times New Roman"/>
          <w:szCs w:val="28"/>
        </w:rPr>
        <w:t xml:space="preserve"> рассказал об особенностях социально-экономической ситуации в регионе</w:t>
      </w:r>
      <w:r w:rsidR="00BE051B" w:rsidRPr="00594B31">
        <w:rPr>
          <w:rFonts w:cs="Times New Roman"/>
          <w:szCs w:val="28"/>
        </w:rPr>
        <w:t>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г. Братск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МО г. Братска, МО «Братский район».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Состоялся 13 декабря 2013 года. Более 80 депутатов и глав поселений Бра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ского района приняли участие в тематическом семинаре, организованном деп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 xml:space="preserve">татами Законодательного Собрания Иркутской области. В работе семинара участвовали депутаты Законодательного Собрания Б.Г. Алексеев, Н.И. </w:t>
      </w:r>
      <w:proofErr w:type="spellStart"/>
      <w:r w:rsidRPr="00594B31">
        <w:rPr>
          <w:rFonts w:cs="Times New Roman"/>
          <w:szCs w:val="28"/>
        </w:rPr>
        <w:t>Дикус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рова</w:t>
      </w:r>
      <w:proofErr w:type="spellEnd"/>
      <w:r w:rsidRPr="00594B31">
        <w:rPr>
          <w:rFonts w:cs="Times New Roman"/>
          <w:szCs w:val="28"/>
        </w:rPr>
        <w:t xml:space="preserve">, Т.Р. Сагдеев, А.С. </w:t>
      </w:r>
      <w:proofErr w:type="spellStart"/>
      <w:r w:rsidRPr="00594B31">
        <w:rPr>
          <w:rFonts w:cs="Times New Roman"/>
          <w:szCs w:val="28"/>
        </w:rPr>
        <w:t>Микуляк</w:t>
      </w:r>
      <w:proofErr w:type="spellEnd"/>
      <w:r w:rsidRPr="00594B31">
        <w:rPr>
          <w:rFonts w:cs="Times New Roman"/>
          <w:szCs w:val="28"/>
        </w:rPr>
        <w:t xml:space="preserve">, Г.А. </w:t>
      </w:r>
      <w:proofErr w:type="spellStart"/>
      <w:r w:rsidRPr="00594B31">
        <w:rPr>
          <w:rFonts w:cs="Times New Roman"/>
          <w:szCs w:val="28"/>
        </w:rPr>
        <w:t>Любенков</w:t>
      </w:r>
      <w:proofErr w:type="spellEnd"/>
      <w:r w:rsidRPr="00594B31">
        <w:rPr>
          <w:rFonts w:cs="Times New Roman"/>
          <w:szCs w:val="28"/>
        </w:rPr>
        <w:t xml:space="preserve">, А.А. Балабанов, С.Ю. </w:t>
      </w:r>
      <w:proofErr w:type="spellStart"/>
      <w:r w:rsidRPr="00594B31">
        <w:rPr>
          <w:rFonts w:cs="Times New Roman"/>
          <w:szCs w:val="28"/>
        </w:rPr>
        <w:t>Магд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линов</w:t>
      </w:r>
      <w:proofErr w:type="spellEnd"/>
      <w:r w:rsidRPr="00594B31">
        <w:rPr>
          <w:rFonts w:cs="Times New Roman"/>
          <w:szCs w:val="28"/>
        </w:rPr>
        <w:t>, специалисты профильных министерств региона.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b/>
          <w:szCs w:val="28"/>
        </w:rPr>
        <w:t>г</w:t>
      </w:r>
      <w:proofErr w:type="gramEnd"/>
      <w:r w:rsidRPr="00594B31">
        <w:rPr>
          <w:rFonts w:cs="Times New Roman"/>
          <w:b/>
          <w:szCs w:val="28"/>
        </w:rPr>
        <w:t xml:space="preserve">. Усть-Илимск </w:t>
      </w:r>
    </w:p>
    <w:p w:rsidR="00AB528D" w:rsidRPr="00594B31" w:rsidRDefault="00BE051B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Муниципальное образование  </w:t>
      </w:r>
      <w:r w:rsidR="00AB528D" w:rsidRPr="00594B31">
        <w:rPr>
          <w:rFonts w:cs="Times New Roman"/>
          <w:szCs w:val="28"/>
        </w:rPr>
        <w:t xml:space="preserve">город Усть-Илимск, </w:t>
      </w:r>
      <w:r w:rsidRPr="00594B31">
        <w:rPr>
          <w:rFonts w:cs="Times New Roman"/>
          <w:szCs w:val="28"/>
        </w:rPr>
        <w:t>муниципальное образ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вание  </w:t>
      </w:r>
      <w:r w:rsidR="00AB528D" w:rsidRPr="00594B31">
        <w:rPr>
          <w:rFonts w:cs="Times New Roman"/>
          <w:szCs w:val="28"/>
        </w:rPr>
        <w:t xml:space="preserve">«Усть-Илимский район», </w:t>
      </w:r>
      <w:r w:rsidRPr="00594B31">
        <w:rPr>
          <w:rFonts w:cs="Times New Roman"/>
          <w:szCs w:val="28"/>
        </w:rPr>
        <w:t xml:space="preserve">муниципальное образование  </w:t>
      </w:r>
      <w:r w:rsidR="00AB528D" w:rsidRPr="00594B31">
        <w:rPr>
          <w:rFonts w:cs="Times New Roman"/>
          <w:szCs w:val="28"/>
        </w:rPr>
        <w:t>«</w:t>
      </w:r>
      <w:proofErr w:type="spellStart"/>
      <w:r w:rsidR="00AB528D" w:rsidRPr="00594B31">
        <w:rPr>
          <w:rFonts w:cs="Times New Roman"/>
          <w:szCs w:val="28"/>
        </w:rPr>
        <w:t>Нижнеилимский</w:t>
      </w:r>
      <w:proofErr w:type="spellEnd"/>
      <w:r w:rsidR="00AB528D" w:rsidRPr="00594B31">
        <w:rPr>
          <w:rFonts w:cs="Times New Roman"/>
          <w:szCs w:val="28"/>
        </w:rPr>
        <w:t xml:space="preserve"> район».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12 декабря в Усть-Илимске прошел тематический семинар, организованный депутатами Законодательного Собрания Иркутской области. Областной парл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мент представляли председатель комитета по законодательству о </w:t>
      </w:r>
      <w:proofErr w:type="spellStart"/>
      <w:r w:rsidRPr="00594B31">
        <w:rPr>
          <w:rFonts w:cs="Times New Roman"/>
          <w:szCs w:val="28"/>
        </w:rPr>
        <w:t>госстроител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стве</w:t>
      </w:r>
      <w:proofErr w:type="spellEnd"/>
      <w:r w:rsidRPr="00594B31">
        <w:rPr>
          <w:rFonts w:cs="Times New Roman"/>
          <w:szCs w:val="28"/>
        </w:rPr>
        <w:t xml:space="preserve"> области и местном самоуправлении областного парламента Б.Г. Алексеев, председатель комитета по бюджету Н.И. </w:t>
      </w:r>
      <w:proofErr w:type="spellStart"/>
      <w:r w:rsidRPr="00594B31">
        <w:rPr>
          <w:rFonts w:cs="Times New Roman"/>
          <w:szCs w:val="28"/>
        </w:rPr>
        <w:t>Дикусарова</w:t>
      </w:r>
      <w:proofErr w:type="spellEnd"/>
      <w:r w:rsidRPr="00594B31">
        <w:rPr>
          <w:rFonts w:cs="Times New Roman"/>
          <w:szCs w:val="28"/>
        </w:rPr>
        <w:t xml:space="preserve">, заместитель председателя комитета по социально-культурному законодательству С.Ю. </w:t>
      </w:r>
      <w:proofErr w:type="spellStart"/>
      <w:r w:rsidRPr="00594B31">
        <w:rPr>
          <w:rFonts w:cs="Times New Roman"/>
          <w:szCs w:val="28"/>
        </w:rPr>
        <w:t>Магдалинов</w:t>
      </w:r>
      <w:proofErr w:type="spellEnd"/>
      <w:r w:rsidRPr="00594B31">
        <w:rPr>
          <w:rFonts w:cs="Times New Roman"/>
          <w:szCs w:val="28"/>
        </w:rPr>
        <w:t xml:space="preserve"> и деп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 xml:space="preserve">тат Законодательного Собрания от Усть-Илимского района А.А. </w:t>
      </w:r>
      <w:proofErr w:type="spellStart"/>
      <w:r w:rsidRPr="00594B31">
        <w:rPr>
          <w:rFonts w:cs="Times New Roman"/>
          <w:szCs w:val="28"/>
        </w:rPr>
        <w:t>Дубас</w:t>
      </w:r>
      <w:proofErr w:type="spellEnd"/>
      <w:r w:rsidRPr="00594B31">
        <w:rPr>
          <w:rFonts w:cs="Times New Roman"/>
          <w:szCs w:val="28"/>
        </w:rPr>
        <w:t>. В мер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приятии принимали участие представители профильных министерств Иркутской области, главы поселений, депутаты города и Усть-Илимского района.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i/>
          <w:szCs w:val="28"/>
        </w:rPr>
      </w:pPr>
      <w:r w:rsidRPr="00594B31">
        <w:rPr>
          <w:rFonts w:cs="Times New Roman"/>
          <w:b/>
          <w:i/>
          <w:szCs w:val="28"/>
        </w:rPr>
        <w:t>Школа молодого депутата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г. Иркутск </w:t>
      </w:r>
      <w:r w:rsidRPr="00594B31">
        <w:rPr>
          <w:rFonts w:cs="Times New Roman"/>
          <w:szCs w:val="28"/>
        </w:rPr>
        <w:t xml:space="preserve">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Муниципальные образования  Иркутской области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Семинар Школы молодого депутата состоялся 22 октября в Иркутске под руководством председателя Законодательного Собрания области Л.М. Берлиной. Семинар был организован областным парламентом для вновь избранных депут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тов городских и районных дум. В мероприятии приняли участие депутаты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нодательного Собрания Иркутской области, представители областного прав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тельст</w:t>
      </w:r>
      <w:r w:rsidR="00A847C7" w:rsidRPr="00594B31">
        <w:rPr>
          <w:rFonts w:cs="Times New Roman"/>
          <w:szCs w:val="28"/>
        </w:rPr>
        <w:t xml:space="preserve">ва, около 180 депутатов дум из </w:t>
      </w:r>
      <w:r w:rsidRPr="00594B31">
        <w:rPr>
          <w:rFonts w:cs="Times New Roman"/>
          <w:szCs w:val="28"/>
        </w:rPr>
        <w:t xml:space="preserve"> муниципальных образований</w:t>
      </w:r>
      <w:r w:rsidR="00A847C7" w:rsidRPr="00594B31">
        <w:rPr>
          <w:rFonts w:cs="Times New Roman"/>
          <w:szCs w:val="28"/>
        </w:rPr>
        <w:t xml:space="preserve"> Иркутской области.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b/>
          <w:i/>
          <w:szCs w:val="28"/>
        </w:rPr>
      </w:pPr>
      <w:r w:rsidRPr="00594B31">
        <w:rPr>
          <w:rFonts w:cs="Times New Roman"/>
          <w:b/>
          <w:i/>
          <w:szCs w:val="28"/>
        </w:rPr>
        <w:t>Проведение стажировок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г. Иркутск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Для руководителей, специалистов  аппаратов представительных органов муниципальных образований Иркутской области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 ноября 2013 года в Законодательном Собрании Иркутской области сост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ялась стажировка руководителей, специалистов аппаратов представительных о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ганов муниципальных образований Иркутской области. Участниками стажиро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ки стали более 80 человек, представляющих муниципалитеты разных уровней. В ходе стажировки депутаты и специалисты аппаратов муниципальных дум имели возможность задать вопросы специалистам, высказать свои предложения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г. Иркутск 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Для председателей и членов комиссий по собственности и экономическим вопросам представительных органов муниципальных образований  Иркутской области</w:t>
      </w:r>
    </w:p>
    <w:p w:rsidR="00AB528D" w:rsidRPr="00594B31" w:rsidRDefault="00AB528D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20 ноября в Законодательном Собрании Иркутской области состоялась ст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жировка с председателями и членами комиссии по собственности и экономич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ской политике </w:t>
      </w:r>
      <w:r w:rsidR="00BE051B"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>ум муниципальных образований. С</w:t>
      </w:r>
      <w:r w:rsidR="00BE051B" w:rsidRPr="00594B31">
        <w:rPr>
          <w:rFonts w:cs="Times New Roman"/>
          <w:szCs w:val="28"/>
        </w:rPr>
        <w:t xml:space="preserve"> вступительным словом в</w:t>
      </w:r>
      <w:r w:rsidR="00BE051B" w:rsidRPr="00594B31">
        <w:rPr>
          <w:rFonts w:cs="Times New Roman"/>
          <w:szCs w:val="28"/>
        </w:rPr>
        <w:t>ы</w:t>
      </w:r>
      <w:r w:rsidR="00BE051B" w:rsidRPr="00594B31">
        <w:rPr>
          <w:rFonts w:cs="Times New Roman"/>
          <w:szCs w:val="28"/>
        </w:rPr>
        <w:t>ступил з</w:t>
      </w:r>
      <w:r w:rsidRPr="00594B31">
        <w:rPr>
          <w:rFonts w:cs="Times New Roman"/>
          <w:szCs w:val="28"/>
        </w:rPr>
        <w:t xml:space="preserve">аместитель председателя областного парламента С.Ф. </w:t>
      </w:r>
      <w:proofErr w:type="spellStart"/>
      <w:r w:rsidRPr="00594B31">
        <w:rPr>
          <w:rFonts w:cs="Times New Roman"/>
          <w:szCs w:val="28"/>
        </w:rPr>
        <w:t>Брилка</w:t>
      </w:r>
      <w:proofErr w:type="spellEnd"/>
      <w:r w:rsidRPr="00594B31">
        <w:rPr>
          <w:rFonts w:cs="Times New Roman"/>
          <w:szCs w:val="28"/>
        </w:rPr>
        <w:t>, а также выступила председатель комитета по собственности и экономической политике О.Н. Носенко. В ходе стажировки вниманию присутствующих было представл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но несколько докладов.</w:t>
      </w:r>
    </w:p>
    <w:p w:rsidR="003165D5" w:rsidRPr="00594B31" w:rsidRDefault="003165D5" w:rsidP="00D807D1">
      <w:pPr>
        <w:pStyle w:val="1"/>
      </w:pPr>
      <w:bookmarkStart w:id="15" w:name="_Toc378666894"/>
      <w:r w:rsidRPr="00594B31">
        <w:t xml:space="preserve">Итоги деятельности комитетов и комиссий Законодательного Собрания </w:t>
      </w:r>
      <w:r w:rsidR="00536353" w:rsidRPr="00594B31">
        <w:t>И</w:t>
      </w:r>
      <w:r w:rsidRPr="00594B31">
        <w:t>ркутской области второго созыва</w:t>
      </w:r>
      <w:bookmarkEnd w:id="15"/>
    </w:p>
    <w:p w:rsidR="003165D5" w:rsidRPr="00594B31" w:rsidRDefault="00755326" w:rsidP="00482585">
      <w:pPr>
        <w:rPr>
          <w:rFonts w:cs="Times New Roman"/>
          <w:b/>
          <w:szCs w:val="28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236D9" wp14:editId="35AEE3A5">
                <wp:simplePos x="0" y="0"/>
                <wp:positionH relativeFrom="column">
                  <wp:posOffset>157480</wp:posOffset>
                </wp:positionH>
                <wp:positionV relativeFrom="paragraph">
                  <wp:posOffset>111760</wp:posOffset>
                </wp:positionV>
                <wp:extent cx="5934075" cy="0"/>
                <wp:effectExtent l="57150" t="38100" r="4762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8.8pt" to="47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hH5gEAANsDAAAOAAAAZHJzL2Uyb0RvYy54bWysU81uEzEQviPxDpbvZDcphbLKpodWcEEQ&#10;8fMArtfOWvhPtskmN+CMlEfgFXoAqVILz+B9I8bOZosA9YC4eGc8883M93l2frpREq2Z88LoGk8n&#10;JUZMU9MIvarx2zdPH5xg5APRDZFGsxpvmceni/v35p2t2My0RjbMISiifdXZGrch2KooPG2ZIn5i&#10;LNMQ5MYpEsB1q6JxpIPqShazsnxUdMY11hnKvIfb830QL3J9zhkNLzn3LCBZY5gt5NPl8yKdxWJO&#10;qpUjthV0GIP8wxSKCA1Nx1LnJBD03ok/SilBnfGGhwk1qjCcC8oyB2AzLX9j87ollmUuII63o0z+&#10;/5WlL9ZLh0QDbzfFSBMFbxS/9B/6XbyJl/0O9R/jj/gtfo1X8Xu86j+Bfd1/BjsF4/VwvUMABy07&#10;6ysoeaaXbvC8XbokzIY7lb5AGW2y/ttRf7YJiMLl8ZOjh+XjY4zoIVbcAq3z4RkzCiWjxlLoJA2p&#10;yPq5D9AMUg8p4KRB9q2zFbaSpWSpXzEOdKHZUUbnRWNn0qE1gRVp3mUaUCtnJggXUo6g8m7QkJtg&#10;LC/fCJzdDRyzc0ejwwhUQhv3N3DYHEbl+/wD6z3XRPvCNNv8EFkO2KCs0rDtaUV/9TP89p9c/AQA&#10;AP//AwBQSwMEFAAGAAgAAAAhAI8g6gTeAAAACAEAAA8AAABkcnMvZG93bnJldi54bWxMj81OwzAQ&#10;hO9IvIO1SNyok1DSNMSpEBJwpWklxM1NNj8Qr6PYaUOfnkUc4Dgzq5lvs81senHE0XWWFISLAARS&#10;aauOGgX73dNNAsJ5TZXuLaGCL3SwyS8vMp1W9kRbPBa+EVxCLtUKWu+HVEpXtmi0W9gBibPajkZ7&#10;lmMjq1GfuNz0MgqCWBrdES+0esDHFsvPYjIK4iR+C+tlEZ3D6bl+fU92L9uPs1LXV/PDPQiPs/87&#10;hh98RoecmQ52osqJXkG0ZHLP/ioGwfn6bn0L4vBryDyT/x/IvwEAAP//AwBQSwECLQAUAAYACAAA&#10;ACEAtoM4kv4AAADhAQAAEwAAAAAAAAAAAAAAAAAAAAAAW0NvbnRlbnRfVHlwZXNdLnhtbFBLAQIt&#10;ABQABgAIAAAAIQA4/SH/1gAAAJQBAAALAAAAAAAAAAAAAAAAAC8BAABfcmVscy8ucmVsc1BLAQIt&#10;ABQABgAIAAAAIQAlnthH5gEAANsDAAAOAAAAAAAAAAAAAAAAAC4CAABkcnMvZTJvRG9jLnhtbFBL&#10;AQItABQABgAIAAAAIQCPIOoE3gAAAAgBAAAPAAAAAAAAAAAAAAAAAEA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B2718" w:rsidRPr="00594B31" w:rsidRDefault="004B2718" w:rsidP="006A1722">
      <w:pPr>
        <w:pStyle w:val="2"/>
      </w:pPr>
      <w:bookmarkStart w:id="16" w:name="_Toc378666895"/>
      <w:r w:rsidRPr="00594B31">
        <w:t>Комитет по законодательству о государственном строительстве области и местном самоуправлении</w:t>
      </w:r>
      <w:bookmarkEnd w:id="16"/>
      <w:r w:rsidRPr="00594B31">
        <w:t xml:space="preserve"> </w:t>
      </w:r>
    </w:p>
    <w:p w:rsidR="006A1722" w:rsidRPr="00594B31" w:rsidRDefault="006A1722" w:rsidP="004B2718">
      <w:pPr>
        <w:ind w:firstLine="567"/>
        <w:rPr>
          <w:rFonts w:cs="Times New Roman"/>
          <w:szCs w:val="28"/>
        </w:rPr>
      </w:pP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Председатель комитета – Алексеев Борис Григорьевич.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Проведено 10 заседаний.  Рассмотрено 78 вопросов, из них 76 внесено на рассмотрение сессий Законодательного Собрания Иркутской области.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план работы комитета было внесено 8 законопроектов.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Фактически рассмотрено 40 законопроектов, дополнительно к плану прин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то 32 законопроекта.</w:t>
      </w:r>
    </w:p>
    <w:p w:rsidR="004B2718" w:rsidRPr="00594B31" w:rsidRDefault="00A847C7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</w:t>
      </w:r>
      <w:r w:rsidR="004B2718" w:rsidRPr="00594B31">
        <w:rPr>
          <w:rFonts w:cs="Times New Roman"/>
          <w:szCs w:val="28"/>
        </w:rPr>
        <w:t>ринято:</w:t>
      </w:r>
    </w:p>
    <w:p w:rsidR="004B2718" w:rsidRPr="00594B31" w:rsidRDefault="004B2718" w:rsidP="005B3F43">
      <w:pPr>
        <w:spacing w:after="0"/>
        <w:ind w:left="7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- в окончательном чтении – 36;</w:t>
      </w:r>
    </w:p>
    <w:p w:rsidR="004B2718" w:rsidRPr="00594B31" w:rsidRDefault="004B2718" w:rsidP="005B3F43">
      <w:pPr>
        <w:spacing w:after="0"/>
        <w:ind w:left="7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- в 1-м чтении – 2;</w:t>
      </w:r>
    </w:p>
    <w:p w:rsidR="004B2718" w:rsidRPr="00594B31" w:rsidRDefault="004B2718" w:rsidP="005B3F43">
      <w:pPr>
        <w:spacing w:after="0"/>
        <w:ind w:left="7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- во 2-м чтении – 2. </w:t>
      </w:r>
    </w:p>
    <w:p w:rsidR="004B2718" w:rsidRPr="00594B31" w:rsidRDefault="009565E6" w:rsidP="005B3F43">
      <w:pPr>
        <w:spacing w:after="0"/>
        <w:ind w:firstLine="540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Наиболее значимые:</w:t>
      </w:r>
    </w:p>
    <w:p w:rsidR="004B2718" w:rsidRPr="00594B31" w:rsidRDefault="00A847C7" w:rsidP="00D807D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kern w:val="28"/>
          <w:szCs w:val="28"/>
        </w:rPr>
      </w:pPr>
      <w:r w:rsidRPr="00594B31">
        <w:rPr>
          <w:rFonts w:cs="Times New Roman"/>
        </w:rPr>
        <w:t>З</w:t>
      </w:r>
      <w:r w:rsidR="004B2718" w:rsidRPr="00594B31">
        <w:rPr>
          <w:rFonts w:cs="Times New Roman"/>
          <w:kern w:val="28"/>
          <w:szCs w:val="28"/>
        </w:rPr>
        <w:t xml:space="preserve">акон Иркутской области «О внесении изменений в статью 4 </w:t>
      </w:r>
      <w:r w:rsidR="00BE051B" w:rsidRPr="00594B31">
        <w:rPr>
          <w:rFonts w:cs="Times New Roman"/>
          <w:kern w:val="28"/>
          <w:szCs w:val="28"/>
        </w:rPr>
        <w:t>Закона И</w:t>
      </w:r>
      <w:r w:rsidR="00BE051B" w:rsidRPr="00594B31">
        <w:rPr>
          <w:rFonts w:cs="Times New Roman"/>
          <w:kern w:val="28"/>
          <w:szCs w:val="28"/>
        </w:rPr>
        <w:t>р</w:t>
      </w:r>
      <w:r w:rsidR="00BE051B" w:rsidRPr="00594B31">
        <w:rPr>
          <w:rFonts w:cs="Times New Roman"/>
          <w:kern w:val="28"/>
          <w:szCs w:val="28"/>
        </w:rPr>
        <w:t xml:space="preserve">кутской области </w:t>
      </w:r>
      <w:r w:rsidR="004B2718" w:rsidRPr="00594B31">
        <w:rPr>
          <w:rFonts w:cs="Times New Roman"/>
          <w:kern w:val="28"/>
          <w:szCs w:val="28"/>
        </w:rPr>
        <w:t>«О муниципальных выборах в Иркутской области».</w:t>
      </w:r>
    </w:p>
    <w:p w:rsidR="004B2718" w:rsidRPr="00594B31" w:rsidRDefault="004B2718" w:rsidP="005B3F43">
      <w:pPr>
        <w:autoSpaceDE w:val="0"/>
        <w:autoSpaceDN w:val="0"/>
        <w:adjustRightInd w:val="0"/>
        <w:spacing w:after="0"/>
        <w:ind w:firstLine="540"/>
        <w:rPr>
          <w:rFonts w:cs="Times New Roman"/>
          <w:kern w:val="28"/>
          <w:szCs w:val="28"/>
        </w:rPr>
      </w:pPr>
      <w:r w:rsidRPr="00594B31">
        <w:rPr>
          <w:rFonts w:cs="Times New Roman"/>
          <w:kern w:val="28"/>
          <w:szCs w:val="28"/>
        </w:rPr>
        <w:t xml:space="preserve">Данным законом расширяется выбор избирательных систем, которые могут применяться на выборах депутатов представительных органов муниципальных образований в Иркутской области. </w:t>
      </w:r>
    </w:p>
    <w:p w:rsidR="004B2718" w:rsidRPr="00594B31" w:rsidRDefault="004B2718" w:rsidP="005B3F43">
      <w:pPr>
        <w:autoSpaceDE w:val="0"/>
        <w:autoSpaceDN w:val="0"/>
        <w:adjustRightInd w:val="0"/>
        <w:spacing w:after="0"/>
        <w:ind w:firstLine="540"/>
        <w:rPr>
          <w:rFonts w:cs="Times New Roman"/>
          <w:kern w:val="28"/>
          <w:szCs w:val="28"/>
        </w:rPr>
      </w:pPr>
      <w:r w:rsidRPr="00594B31">
        <w:rPr>
          <w:rFonts w:cs="Times New Roman"/>
          <w:kern w:val="28"/>
          <w:szCs w:val="28"/>
        </w:rPr>
        <w:t>2. Закон Иркутской области «О внесении изменений в Закон Иркутской о</w:t>
      </w:r>
      <w:r w:rsidRPr="00594B31">
        <w:rPr>
          <w:rFonts w:cs="Times New Roman"/>
          <w:kern w:val="28"/>
          <w:szCs w:val="28"/>
        </w:rPr>
        <w:t>б</w:t>
      </w:r>
      <w:r w:rsidRPr="00594B31">
        <w:rPr>
          <w:rFonts w:cs="Times New Roman"/>
          <w:kern w:val="28"/>
          <w:szCs w:val="28"/>
        </w:rPr>
        <w:t xml:space="preserve">ласти «Об Общественной палате Иркутской области», </w:t>
      </w:r>
      <w:proofErr w:type="gramStart"/>
      <w:r w:rsidR="00804BAF" w:rsidRPr="00594B31">
        <w:rPr>
          <w:rFonts w:cs="Times New Roman"/>
          <w:kern w:val="28"/>
          <w:szCs w:val="28"/>
        </w:rPr>
        <w:t>в</w:t>
      </w:r>
      <w:proofErr w:type="gramEnd"/>
      <w:r w:rsidR="00804BAF" w:rsidRPr="00594B31">
        <w:rPr>
          <w:rFonts w:cs="Times New Roman"/>
          <w:kern w:val="28"/>
          <w:szCs w:val="28"/>
        </w:rPr>
        <w:t xml:space="preserve"> </w:t>
      </w:r>
      <w:r w:rsidRPr="00594B31">
        <w:rPr>
          <w:rFonts w:cs="Times New Roman"/>
          <w:kern w:val="28"/>
          <w:szCs w:val="28"/>
        </w:rPr>
        <w:t>котор</w:t>
      </w:r>
      <w:r w:rsidR="00804BAF" w:rsidRPr="00594B31">
        <w:rPr>
          <w:rFonts w:cs="Times New Roman"/>
          <w:kern w:val="28"/>
          <w:szCs w:val="28"/>
        </w:rPr>
        <w:t>ом содержатс</w:t>
      </w:r>
      <w:r w:rsidRPr="00594B31">
        <w:rPr>
          <w:rFonts w:cs="Times New Roman"/>
          <w:kern w:val="28"/>
          <w:szCs w:val="28"/>
        </w:rPr>
        <w:t>я:</w:t>
      </w:r>
    </w:p>
    <w:p w:rsidR="004B2718" w:rsidRPr="00594B31" w:rsidRDefault="004B2718" w:rsidP="00E954F9">
      <w:pPr>
        <w:autoSpaceDE w:val="0"/>
        <w:autoSpaceDN w:val="0"/>
        <w:adjustRightInd w:val="0"/>
        <w:spacing w:after="0"/>
        <w:rPr>
          <w:rFonts w:cs="Times New Roman"/>
          <w:kern w:val="28"/>
          <w:szCs w:val="28"/>
        </w:rPr>
      </w:pPr>
      <w:r w:rsidRPr="00594B31">
        <w:rPr>
          <w:rFonts w:cs="Times New Roman"/>
          <w:kern w:val="28"/>
          <w:szCs w:val="28"/>
        </w:rPr>
        <w:t>1) изменение в информационно-телекоммуникационной сети «Интернет», на к</w:t>
      </w:r>
      <w:r w:rsidRPr="00594B31">
        <w:rPr>
          <w:rFonts w:cs="Times New Roman"/>
          <w:kern w:val="28"/>
          <w:szCs w:val="28"/>
        </w:rPr>
        <w:t>о</w:t>
      </w:r>
      <w:r w:rsidRPr="00594B31">
        <w:rPr>
          <w:rFonts w:cs="Times New Roman"/>
          <w:kern w:val="28"/>
          <w:szCs w:val="28"/>
        </w:rPr>
        <w:t>тором должен размещаться список кандидатов в члены Общественной палаты Иркутской области;</w:t>
      </w:r>
    </w:p>
    <w:p w:rsidR="004B2718" w:rsidRPr="00594B31" w:rsidRDefault="004B2718" w:rsidP="00E954F9">
      <w:pPr>
        <w:autoSpaceDE w:val="0"/>
        <w:autoSpaceDN w:val="0"/>
        <w:adjustRightInd w:val="0"/>
        <w:spacing w:after="0"/>
        <w:rPr>
          <w:rFonts w:cs="Times New Roman"/>
          <w:kern w:val="28"/>
          <w:szCs w:val="28"/>
        </w:rPr>
      </w:pPr>
      <w:r w:rsidRPr="00594B31">
        <w:rPr>
          <w:rFonts w:cs="Times New Roman"/>
          <w:kern w:val="28"/>
          <w:szCs w:val="28"/>
        </w:rPr>
        <w:t xml:space="preserve">2) изменение </w:t>
      </w:r>
      <w:proofErr w:type="gramStart"/>
      <w:r w:rsidRPr="00594B31">
        <w:rPr>
          <w:rFonts w:cs="Times New Roman"/>
          <w:kern w:val="28"/>
          <w:szCs w:val="28"/>
        </w:rPr>
        <w:t>срока начала формирования Общественной палаты Иркутской о</w:t>
      </w:r>
      <w:r w:rsidRPr="00594B31">
        <w:rPr>
          <w:rFonts w:cs="Times New Roman"/>
          <w:kern w:val="28"/>
          <w:szCs w:val="28"/>
        </w:rPr>
        <w:t>б</w:t>
      </w:r>
      <w:r w:rsidRPr="00594B31">
        <w:rPr>
          <w:rFonts w:cs="Times New Roman"/>
          <w:kern w:val="28"/>
          <w:szCs w:val="28"/>
        </w:rPr>
        <w:t>ласти</w:t>
      </w:r>
      <w:proofErr w:type="gramEnd"/>
      <w:r w:rsidRPr="00594B31">
        <w:rPr>
          <w:rFonts w:cs="Times New Roman"/>
          <w:kern w:val="28"/>
          <w:szCs w:val="28"/>
        </w:rPr>
        <w:t xml:space="preserve"> и определение периода подачи документов, необходимых для составления списка кандидатов в члены Общественной палаты Иркутской области;</w:t>
      </w:r>
    </w:p>
    <w:p w:rsidR="004B2718" w:rsidRPr="00594B31" w:rsidRDefault="004B2718" w:rsidP="00E954F9">
      <w:pPr>
        <w:autoSpaceDE w:val="0"/>
        <w:autoSpaceDN w:val="0"/>
        <w:adjustRightInd w:val="0"/>
        <w:spacing w:after="0"/>
        <w:rPr>
          <w:rFonts w:cs="Times New Roman"/>
          <w:kern w:val="28"/>
          <w:szCs w:val="28"/>
        </w:rPr>
      </w:pPr>
      <w:r w:rsidRPr="00594B31">
        <w:rPr>
          <w:rFonts w:cs="Times New Roman"/>
          <w:kern w:val="28"/>
          <w:szCs w:val="28"/>
        </w:rPr>
        <w:t>3) уточнение формы правового акта Губернатора Иркутской области, в котором фиксируется решение об объявлении начала формирования нового состава О</w:t>
      </w:r>
      <w:r w:rsidRPr="00594B31">
        <w:rPr>
          <w:rFonts w:cs="Times New Roman"/>
          <w:kern w:val="28"/>
          <w:szCs w:val="28"/>
        </w:rPr>
        <w:t>б</w:t>
      </w:r>
      <w:r w:rsidRPr="00594B31">
        <w:rPr>
          <w:rFonts w:cs="Times New Roman"/>
          <w:kern w:val="28"/>
          <w:szCs w:val="28"/>
        </w:rPr>
        <w:t>щественной палаты Иркутской области, а также установление порядка информ</w:t>
      </w:r>
      <w:r w:rsidRPr="00594B31">
        <w:rPr>
          <w:rFonts w:cs="Times New Roman"/>
          <w:kern w:val="28"/>
          <w:szCs w:val="28"/>
        </w:rPr>
        <w:t>и</w:t>
      </w:r>
      <w:r w:rsidRPr="00594B31">
        <w:rPr>
          <w:rFonts w:cs="Times New Roman"/>
          <w:kern w:val="28"/>
          <w:szCs w:val="28"/>
        </w:rPr>
        <w:t>рования граждан, их объединений о принятии Губернатором Иркутской области указанного решения;</w:t>
      </w:r>
    </w:p>
    <w:p w:rsidR="004B2718" w:rsidRPr="00594B31" w:rsidRDefault="004B2718" w:rsidP="00E954F9">
      <w:pPr>
        <w:autoSpaceDE w:val="0"/>
        <w:autoSpaceDN w:val="0"/>
        <w:adjustRightInd w:val="0"/>
        <w:spacing w:after="0"/>
        <w:rPr>
          <w:rFonts w:cs="Times New Roman"/>
          <w:kern w:val="28"/>
          <w:szCs w:val="28"/>
        </w:rPr>
      </w:pPr>
      <w:r w:rsidRPr="00594B31">
        <w:rPr>
          <w:rFonts w:cs="Times New Roman"/>
          <w:kern w:val="28"/>
          <w:szCs w:val="28"/>
        </w:rPr>
        <w:t>4) установление запрета для лиц, имеющих двойное гражданство, быть членами Общественной палаты Иркутской области;</w:t>
      </w:r>
    </w:p>
    <w:p w:rsidR="004B2718" w:rsidRPr="00594B31" w:rsidRDefault="004B2718" w:rsidP="00E954F9">
      <w:pPr>
        <w:autoSpaceDE w:val="0"/>
        <w:autoSpaceDN w:val="0"/>
        <w:adjustRightInd w:val="0"/>
        <w:spacing w:after="0"/>
        <w:rPr>
          <w:rFonts w:cs="Times New Roman"/>
          <w:kern w:val="28"/>
          <w:szCs w:val="28"/>
        </w:rPr>
      </w:pPr>
      <w:r w:rsidRPr="00594B31">
        <w:rPr>
          <w:rFonts w:cs="Times New Roman"/>
          <w:kern w:val="28"/>
          <w:szCs w:val="28"/>
        </w:rPr>
        <w:t xml:space="preserve">5) закрепление права Общественной палаты Иркутской области </w:t>
      </w:r>
      <w:r w:rsidRPr="00594B31">
        <w:rPr>
          <w:rFonts w:cs="Times New Roman"/>
          <w:szCs w:val="28"/>
        </w:rPr>
        <w:t>принимать уч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стие в формировании и в работе общественных советов при исполнительных о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ганах государственной власти Иркутской области</w:t>
      </w:r>
      <w:r w:rsidRPr="00594B31">
        <w:rPr>
          <w:rFonts w:cs="Times New Roman"/>
          <w:kern w:val="28"/>
          <w:szCs w:val="28"/>
        </w:rPr>
        <w:t>.</w:t>
      </w:r>
    </w:p>
    <w:p w:rsidR="004B2718" w:rsidRPr="00594B31" w:rsidRDefault="004B2718" w:rsidP="005B3F43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  <w:iCs/>
        </w:rPr>
        <w:t>3. </w:t>
      </w:r>
      <w:r w:rsidRPr="00594B31">
        <w:rPr>
          <w:rFonts w:cs="Times New Roman"/>
        </w:rPr>
        <w:t>Закон Иркутской области «Об Уполномоченном по защите прав предпр</w:t>
      </w:r>
      <w:r w:rsidRPr="00594B31">
        <w:rPr>
          <w:rFonts w:cs="Times New Roman"/>
        </w:rPr>
        <w:t>и</w:t>
      </w:r>
      <w:r w:rsidRPr="00594B31">
        <w:rPr>
          <w:rFonts w:cs="Times New Roman"/>
        </w:rPr>
        <w:t>нимателей в Иркутской области», которым учреждается институт Уполномоче</w:t>
      </w:r>
      <w:r w:rsidRPr="00594B31">
        <w:rPr>
          <w:rFonts w:cs="Times New Roman"/>
        </w:rPr>
        <w:t>н</w:t>
      </w:r>
      <w:r w:rsidRPr="00594B31">
        <w:rPr>
          <w:rFonts w:cs="Times New Roman"/>
        </w:rPr>
        <w:t>ного по защите прав предпринимателей, основные задачи деятельности Уполн</w:t>
      </w:r>
      <w:r w:rsidRPr="00594B31">
        <w:rPr>
          <w:rFonts w:cs="Times New Roman"/>
        </w:rPr>
        <w:t>о</w:t>
      </w:r>
      <w:r w:rsidRPr="00594B31">
        <w:rPr>
          <w:rFonts w:cs="Times New Roman"/>
        </w:rPr>
        <w:t xml:space="preserve">моченного, порядок назначения на должность, </w:t>
      </w:r>
      <w:r w:rsidR="00804BAF" w:rsidRPr="00594B31">
        <w:rPr>
          <w:rFonts w:cs="Times New Roman"/>
        </w:rPr>
        <w:t xml:space="preserve">финансовое и материальное </w:t>
      </w:r>
      <w:r w:rsidRPr="00594B31">
        <w:rPr>
          <w:rFonts w:cs="Times New Roman"/>
        </w:rPr>
        <w:t>обе</w:t>
      </w:r>
      <w:r w:rsidRPr="00594B31">
        <w:rPr>
          <w:rFonts w:cs="Times New Roman"/>
        </w:rPr>
        <w:t>с</w:t>
      </w:r>
      <w:r w:rsidRPr="00594B31">
        <w:rPr>
          <w:rFonts w:cs="Times New Roman"/>
        </w:rPr>
        <w:t>печение деятельности.</w:t>
      </w:r>
    </w:p>
    <w:p w:rsidR="004B2718" w:rsidRPr="00594B31" w:rsidRDefault="004B2718" w:rsidP="005B3F43">
      <w:pPr>
        <w:spacing w:after="0"/>
        <w:ind w:firstLine="540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Плановые мероприятия:</w:t>
      </w:r>
    </w:p>
    <w:p w:rsidR="004B2718" w:rsidRPr="00594B31" w:rsidRDefault="004B2718" w:rsidP="005B3F43">
      <w:p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- общественные слушания  «Реализация антикоррупционного законодательства Российской Федерации»;</w:t>
      </w:r>
    </w:p>
    <w:p w:rsidR="004B2718" w:rsidRPr="00594B31" w:rsidRDefault="004B2718" w:rsidP="005B3F43">
      <w:p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- 17 ноября 2013 года состоялось заседание круглого стола  «20 лет развития парламентаризма в Российской Федерации»;</w:t>
      </w:r>
    </w:p>
    <w:p w:rsidR="004B2718" w:rsidRPr="00594B31" w:rsidRDefault="004B2718" w:rsidP="005B3F43">
      <w:p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- 15 ноября 2013 года  </w:t>
      </w:r>
      <w:r w:rsidR="009565E6" w:rsidRPr="00594B31">
        <w:rPr>
          <w:rFonts w:cs="Times New Roman"/>
          <w:szCs w:val="28"/>
        </w:rPr>
        <w:t xml:space="preserve">Б.Г. </w:t>
      </w:r>
      <w:r w:rsidRPr="00594B31">
        <w:rPr>
          <w:rFonts w:cs="Times New Roman"/>
          <w:szCs w:val="28"/>
        </w:rPr>
        <w:t>Алексеев   провел урок, посвященный 20-летию Ко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ституции Российской Федерации</w:t>
      </w:r>
      <w:r w:rsidR="009565E6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в школе № 64</w:t>
      </w:r>
      <w:r w:rsidR="009565E6" w:rsidRPr="00594B31">
        <w:rPr>
          <w:rFonts w:cs="Times New Roman"/>
          <w:szCs w:val="28"/>
        </w:rPr>
        <w:t xml:space="preserve"> г. Иркутска.</w:t>
      </w:r>
    </w:p>
    <w:p w:rsidR="009565E6" w:rsidRPr="00594B31" w:rsidRDefault="009565E6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Участие председателя комитета в мероприятиях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 xml:space="preserve">23 октября 2013 года – </w:t>
      </w:r>
      <w:proofErr w:type="spellStart"/>
      <w:r w:rsidRPr="00594B31">
        <w:rPr>
          <w:rFonts w:cs="Times New Roman"/>
          <w:szCs w:val="28"/>
        </w:rPr>
        <w:t>Шелеховск</w:t>
      </w:r>
      <w:r w:rsidR="00F10D76" w:rsidRPr="00594B31">
        <w:rPr>
          <w:rFonts w:cs="Times New Roman"/>
          <w:szCs w:val="28"/>
        </w:rPr>
        <w:t>ий</w:t>
      </w:r>
      <w:proofErr w:type="spellEnd"/>
      <w:r w:rsidRPr="00594B31">
        <w:rPr>
          <w:rFonts w:cs="Times New Roman"/>
          <w:szCs w:val="28"/>
        </w:rPr>
        <w:t xml:space="preserve"> район, участие в круглом столе «Пр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блемы и задачи, стоящие перед органами местного самоуправления на совр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менном этапе»; 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5 декабря 2013 года  –  выездной семинар с членами депутатских фракций «ЕДИНАЯ РОССИЯ» в муниципальном образовании «</w:t>
      </w:r>
      <w:proofErr w:type="spellStart"/>
      <w:r w:rsidRPr="00594B31">
        <w:rPr>
          <w:rFonts w:cs="Times New Roman"/>
          <w:szCs w:val="28"/>
        </w:rPr>
        <w:t>Аларский</w:t>
      </w:r>
      <w:proofErr w:type="spellEnd"/>
      <w:r w:rsidRPr="00594B31">
        <w:rPr>
          <w:rFonts w:cs="Times New Roman"/>
          <w:szCs w:val="28"/>
        </w:rPr>
        <w:t xml:space="preserve"> район»;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12 – 13 декабря 2013 года – выездной семинар с депутатами Думы города Братска, Усть-Илимска, руководитель семинара;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 ноября 2013 года – стажировка  депутатов муниципальных образований в городе Иркутске, руководитель стажировки.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 отчетный период члены комитета приняли участие в </w:t>
      </w:r>
      <w:r w:rsidR="009565E6" w:rsidRPr="00594B31">
        <w:rPr>
          <w:rFonts w:cs="Times New Roman"/>
          <w:szCs w:val="28"/>
        </w:rPr>
        <w:t xml:space="preserve">работе </w:t>
      </w:r>
      <w:r w:rsidRPr="00594B31">
        <w:rPr>
          <w:rFonts w:cs="Times New Roman"/>
          <w:szCs w:val="28"/>
        </w:rPr>
        <w:t>рабочих группах по следующим темам: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11.11.2013 – по проекту закона Иркутской области «О внесении изменений в Закон Иркутской области «О государственных должностях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сти»;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18.11.</w:t>
      </w:r>
      <w:r w:rsidR="00804BAF" w:rsidRPr="00594B31">
        <w:rPr>
          <w:rFonts w:cs="Times New Roman"/>
          <w:szCs w:val="28"/>
        </w:rPr>
        <w:t>2013</w:t>
      </w:r>
      <w:r w:rsidRPr="00594B31">
        <w:rPr>
          <w:rFonts w:cs="Times New Roman"/>
          <w:szCs w:val="28"/>
        </w:rPr>
        <w:t xml:space="preserve"> – по проекту закона Иркутской области «О внесении изменений в статью 2 Закона Иркутской области «О пенсии за выслугу лет гражданам,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мещавшим должности государственной гражданской службы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сти» 2 чтение;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28.11.2013  –  по  проекту закона Иркутской области «О  внесении измен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ний в отдельные законы Иркутской области в связи с принятием Федерального закона «Об образовании в Российской Федерации» 2</w:t>
      </w:r>
      <w:r w:rsidR="00804BAF" w:rsidRPr="00594B31">
        <w:rPr>
          <w:rFonts w:cs="Times New Roman"/>
          <w:szCs w:val="28"/>
        </w:rPr>
        <w:t>-е</w:t>
      </w:r>
      <w:r w:rsidRPr="00594B31">
        <w:rPr>
          <w:rFonts w:cs="Times New Roman"/>
          <w:szCs w:val="28"/>
        </w:rPr>
        <w:t xml:space="preserve"> чтение;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28.11.2013  –  по проекту закона Иркутской области «О внесении изменений в статью 2 Закона Иркутской области «О пенсии за выслугу лет гражданам,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мещавшим должности государственной гражданской службы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сти» 2 чтение;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11.12.2013 –  по формированию плана законопроектных работ на      2014 год;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16.12.2013  –  по  проекту закона Иркутской области «О преобразовании 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бочего поселка Байкал (порт) </w:t>
      </w:r>
      <w:proofErr w:type="spellStart"/>
      <w:r w:rsidRPr="00594B31">
        <w:rPr>
          <w:rFonts w:cs="Times New Roman"/>
          <w:szCs w:val="28"/>
        </w:rPr>
        <w:t>Слюдянского</w:t>
      </w:r>
      <w:proofErr w:type="spellEnd"/>
      <w:r w:rsidRPr="00594B31">
        <w:rPr>
          <w:rFonts w:cs="Times New Roman"/>
          <w:szCs w:val="28"/>
        </w:rPr>
        <w:t xml:space="preserve"> района Иркутской области, распр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странении действия Закона Иркутской области «О статусе и границах  муниц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пальных образований </w:t>
      </w:r>
      <w:proofErr w:type="spellStart"/>
      <w:r w:rsidRPr="00594B31">
        <w:rPr>
          <w:rFonts w:cs="Times New Roman"/>
          <w:szCs w:val="28"/>
        </w:rPr>
        <w:t>Слюдянского</w:t>
      </w:r>
      <w:proofErr w:type="spellEnd"/>
      <w:r w:rsidRPr="00594B31">
        <w:rPr>
          <w:rFonts w:cs="Times New Roman"/>
          <w:szCs w:val="28"/>
        </w:rPr>
        <w:t xml:space="preserve"> района Иркутской области» на всю террит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рию нового субъекта Российской Федерации  – Иркутской области и внесении в него изменений»;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30.12.2013 – по вопросу внесения поправок к Закону Иркутской области № 107-оз «Об административной ответственности за отдельные правонарушения в сфере охраны общественного порядка».         </w:t>
      </w:r>
    </w:p>
    <w:p w:rsidR="004B2718" w:rsidRPr="00594B31" w:rsidRDefault="004B2718" w:rsidP="005B3F43">
      <w:pPr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Работа комитета по депутатским запросам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18.12. 2013 на заседании комитета рассмотрен депутатский запрос от 17.11.2010 депутата Законодательного Собрания Иркутской области Берлиной Л.М. к Губернатору Иркутской  области Мезенцеву Д.Ф. «Об упразднении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селка </w:t>
      </w:r>
      <w:proofErr w:type="spellStart"/>
      <w:r w:rsidRPr="00594B31">
        <w:rPr>
          <w:rFonts w:cs="Times New Roman"/>
          <w:szCs w:val="28"/>
        </w:rPr>
        <w:t>Умбелла</w:t>
      </w:r>
      <w:proofErr w:type="spellEnd"/>
      <w:r w:rsidRPr="00594B31">
        <w:rPr>
          <w:rFonts w:cs="Times New Roman"/>
          <w:szCs w:val="28"/>
        </w:rPr>
        <w:t xml:space="preserve"> </w:t>
      </w:r>
      <w:proofErr w:type="spellStart"/>
      <w:r w:rsidRPr="00594B31">
        <w:rPr>
          <w:rFonts w:cs="Times New Roman"/>
          <w:szCs w:val="28"/>
        </w:rPr>
        <w:t>Казачинско</w:t>
      </w:r>
      <w:proofErr w:type="spellEnd"/>
      <w:r w:rsidRPr="00594B31">
        <w:rPr>
          <w:rFonts w:cs="Times New Roman"/>
          <w:szCs w:val="28"/>
        </w:rPr>
        <w:t>-Ленского района». Принято решение комитет</w:t>
      </w:r>
      <w:r w:rsidR="00F10D76"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 снять с контроля данный депутатский запрос.</w:t>
      </w:r>
    </w:p>
    <w:p w:rsidR="004B2718" w:rsidRPr="00594B31" w:rsidRDefault="004B2718" w:rsidP="005B3F43">
      <w:pPr>
        <w:pStyle w:val="2"/>
        <w:spacing w:before="240"/>
      </w:pPr>
      <w:r w:rsidRPr="00594B31">
        <w:tab/>
      </w:r>
      <w:bookmarkStart w:id="17" w:name="_Toc378666896"/>
      <w:r w:rsidRPr="00594B31">
        <w:t xml:space="preserve">Комитет по бюджету, ценообразованию, </w:t>
      </w:r>
      <w:r w:rsidR="00C273CD" w:rsidRPr="00594B31">
        <w:br/>
      </w:r>
      <w:r w:rsidRPr="00594B31">
        <w:t>финансово-экономическому и налоговому законодательству</w:t>
      </w:r>
      <w:bookmarkEnd w:id="17"/>
      <w:r w:rsidRPr="00594B31">
        <w:t xml:space="preserve"> 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Председатель комитета – </w:t>
      </w:r>
      <w:proofErr w:type="spellStart"/>
      <w:r w:rsidRPr="00594B31">
        <w:rPr>
          <w:rFonts w:cs="Times New Roman"/>
          <w:szCs w:val="28"/>
        </w:rPr>
        <w:t>Дикусарова</w:t>
      </w:r>
      <w:proofErr w:type="spellEnd"/>
      <w:r w:rsidRPr="00594B31">
        <w:rPr>
          <w:rFonts w:cs="Times New Roman"/>
          <w:szCs w:val="28"/>
        </w:rPr>
        <w:t xml:space="preserve"> Наталья Игоревна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Проведено 10 заседаний.  Рассмотрено 23 вопроса, из них 19 внесено на рассмотрение сессий Законодательного Собрания Иркутской области.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план работы комитета было внесено 2 законопроекта: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1. «О бюджете Территориального фонда обязательного медицинского стр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хования граждан Иркутской области на 2014 год и на плановый период 2015 и 2016 годов».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2. «Об областном бюджете на 2014 год и на плановый период 2015 и 2016 годов».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Фактически рассмотрено 11 законопроектов, дополнительно к плану прин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то 9 законопроектов</w:t>
      </w:r>
      <w:r w:rsidR="009565E6" w:rsidRPr="00594B31">
        <w:rPr>
          <w:rFonts w:cs="Times New Roman"/>
          <w:szCs w:val="28"/>
        </w:rPr>
        <w:t>.</w:t>
      </w:r>
    </w:p>
    <w:p w:rsidR="004B2718" w:rsidRPr="00594B31" w:rsidRDefault="009565E6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</w:t>
      </w:r>
      <w:r w:rsidR="004B2718" w:rsidRPr="00594B31">
        <w:rPr>
          <w:rFonts w:cs="Times New Roman"/>
          <w:szCs w:val="28"/>
        </w:rPr>
        <w:t>ринято в окончательном чтении  11</w:t>
      </w:r>
      <w:r w:rsidRPr="00594B31">
        <w:rPr>
          <w:rFonts w:cs="Times New Roman"/>
          <w:szCs w:val="28"/>
        </w:rPr>
        <w:t xml:space="preserve"> законов.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За отчетный период комитет по бюджету, ценообразованию, финансово-экономическому и налоговому законодательству Законодательного Собрания Иркутской области (далее – комитет) осуществлял свою деятельность в соотве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ствии с Законом Иркутской области  от 8 июня 2009 года № 30-оз «О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тельном Собрании Иркутской области», Регламентом Законодательного Собр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ния Иркутской области, планом законопроектных работ Иркутской области на 2013 год, планом работы комитета на 4-й квартал 2013 года.</w:t>
      </w:r>
      <w:proofErr w:type="gramEnd"/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Основным направлением деятельности комитета является совершенствов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ние бюджетного законодательства, а также регулирование отношений в сфере образования, распределения и использования денежных средств, находящихся в распоряжении органов государственной власти Иркутской области и предназн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ченных для решения задач, стоящих перед Иркутской областью.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Наиболее значимые законопроекты: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1. «О внесении изменений в Закон Иркутской области «Об областном бю</w:t>
      </w:r>
      <w:r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>жете на 2013 год и на плановый период 2014 и 2015 годов»;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2. «Об областном бюджете на 2014 год и на плановый период 2015 и 2016 годов».</w:t>
      </w:r>
    </w:p>
    <w:p w:rsidR="004B2718" w:rsidRPr="00594B31" w:rsidRDefault="004B2718" w:rsidP="005B3F43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 xml:space="preserve">Проект закона Иркутской области «Об областном бюджете на  2014 год и </w:t>
      </w:r>
      <w:r w:rsidR="009565E6"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а плановый период 2015 и 2016 годов» подготовлен в соответствии с требовани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ми Бюджетного кодекса Российской Федерации и Закона Иркутской области «О бюджетном процессе Иркутской области», а также в соответствии с принципами Бюджетного послания Президента Российской Федерации о бюджетной полит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ке в 2014 – 2016 годах, основными направлениями бюджетной и налоговой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литики</w:t>
      </w:r>
      <w:proofErr w:type="gramEnd"/>
      <w:r w:rsidRPr="00594B31">
        <w:rPr>
          <w:rFonts w:cs="Times New Roman"/>
          <w:szCs w:val="28"/>
        </w:rPr>
        <w:t xml:space="preserve"> Иркутской области на 2014 год и на плановый период 2015 и 2016 годов.</w:t>
      </w:r>
    </w:p>
    <w:p w:rsidR="004B2718" w:rsidRPr="00594B31" w:rsidRDefault="004B2718" w:rsidP="005B3F43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Формирование основных параметров областного бюджета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на 2014 год и на плановый период 2015 и 2016 годов осуществлено в соо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ветствии с требованиями действующего бюджетного и налогового законодател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ства с учетом планируемых с 2014 года изменений. Также учтены ожидаемые параметры исполнения областного бюджета на 2013 год, основные параметры прогноза социально-экономического развития Иркутской области на 2013 год и на период до 2015 года.</w:t>
      </w:r>
    </w:p>
    <w:p w:rsidR="004B2718" w:rsidRPr="00594B31" w:rsidRDefault="004B2718" w:rsidP="005B3F43">
      <w:pPr>
        <w:autoSpaceDE w:val="0"/>
        <w:autoSpaceDN w:val="0"/>
        <w:adjustRightInd w:val="0"/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Проект областного бюджет</w:t>
      </w:r>
      <w:r w:rsidR="00804BAF" w:rsidRPr="00594B31">
        <w:rPr>
          <w:rFonts w:cs="Times New Roman"/>
          <w:bCs/>
          <w:szCs w:val="28"/>
        </w:rPr>
        <w:t xml:space="preserve">а </w:t>
      </w:r>
      <w:r w:rsidRPr="00594B31">
        <w:rPr>
          <w:rFonts w:cs="Times New Roman"/>
          <w:bCs/>
          <w:szCs w:val="28"/>
        </w:rPr>
        <w:t xml:space="preserve"> Иркутской области на 2014 год и на период до 2016 года впервые был сформирован по программному принципу с учетом изм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нений, внесенных в Бюджетный кодекс Российской Федерации в части сове</w:t>
      </w:r>
      <w:r w:rsidRPr="00594B31">
        <w:rPr>
          <w:rFonts w:cs="Times New Roman"/>
          <w:bCs/>
          <w:szCs w:val="28"/>
        </w:rPr>
        <w:t>р</w:t>
      </w:r>
      <w:r w:rsidRPr="00594B31">
        <w:rPr>
          <w:rFonts w:cs="Times New Roman"/>
          <w:bCs/>
          <w:szCs w:val="28"/>
        </w:rPr>
        <w:t>шенствования бюджетного процесса.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Необходимо отметить, что все пожелания, высказанные депутатами Закон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дательного Собрания Иркутской области, Ассоциацией муниципальных образ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ваний Иркутской области, прокуратурой Иркутской области, Контрольно-счетной палатой Иркутской области при обсуждении проекта закона в первом чтении, нашли свое отражение в поправках</w:t>
      </w:r>
      <w:r w:rsidR="00F10D76" w:rsidRPr="00594B31">
        <w:rPr>
          <w:rFonts w:cs="Times New Roman"/>
          <w:szCs w:val="28"/>
        </w:rPr>
        <w:t xml:space="preserve">, </w:t>
      </w:r>
      <w:r w:rsidRPr="00594B31">
        <w:rPr>
          <w:rFonts w:cs="Times New Roman"/>
          <w:szCs w:val="28"/>
        </w:rPr>
        <w:t xml:space="preserve"> внесенных Губернатором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 xml:space="preserve">ской области  </w:t>
      </w:r>
      <w:proofErr w:type="spellStart"/>
      <w:r w:rsidRPr="00594B31">
        <w:rPr>
          <w:rFonts w:cs="Times New Roman"/>
          <w:szCs w:val="28"/>
        </w:rPr>
        <w:t>Ерощенко</w:t>
      </w:r>
      <w:proofErr w:type="spellEnd"/>
      <w:r w:rsidRPr="00594B31">
        <w:rPr>
          <w:rFonts w:cs="Times New Roman"/>
          <w:szCs w:val="28"/>
        </w:rPr>
        <w:t xml:space="preserve"> С.В. </w:t>
      </w:r>
      <w:proofErr w:type="gramEnd"/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результате рассмотрения  Законодательным Собранием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во втором чтении  проекта закона об областном бюджете на 2014 год прин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ты следующие поправки:</w:t>
      </w:r>
    </w:p>
    <w:p w:rsidR="004B2718" w:rsidRPr="00601742" w:rsidRDefault="004B2718" w:rsidP="00D807D1">
      <w:pPr>
        <w:pStyle w:val="a3"/>
        <w:numPr>
          <w:ilvl w:val="0"/>
          <w:numId w:val="16"/>
        </w:numPr>
        <w:spacing w:after="0"/>
        <w:rPr>
          <w:rFonts w:cs="Times New Roman"/>
          <w:color w:val="FF0000"/>
        </w:rPr>
      </w:pPr>
      <w:r w:rsidRPr="00601742">
        <w:rPr>
          <w:rFonts w:cs="Times New Roman"/>
        </w:rPr>
        <w:t xml:space="preserve">увеличены расходы по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2014 год в сумме 44 486,3 тыс. рублей, на 2015 год </w:t>
      </w:r>
      <w:r w:rsidR="00CE4DBB" w:rsidRPr="00601742">
        <w:rPr>
          <w:rFonts w:cs="Times New Roman"/>
        </w:rPr>
        <w:t xml:space="preserve">– </w:t>
      </w:r>
      <w:r w:rsidRPr="00601742">
        <w:rPr>
          <w:rFonts w:cs="Times New Roman"/>
        </w:rPr>
        <w:t xml:space="preserve">в сумме 49 336,3 тыс. рублей, на 2016 год </w:t>
      </w:r>
      <w:r w:rsidR="00CE4DBB" w:rsidRPr="00601742">
        <w:rPr>
          <w:rFonts w:cs="Times New Roman"/>
        </w:rPr>
        <w:t xml:space="preserve">– в сумме </w:t>
      </w:r>
      <w:r w:rsidRPr="00601742">
        <w:rPr>
          <w:rFonts w:cs="Times New Roman"/>
        </w:rPr>
        <w:t>54 885,9 тыс. рублей;</w:t>
      </w:r>
    </w:p>
    <w:p w:rsidR="004B2718" w:rsidRPr="00601742" w:rsidRDefault="004B2718" w:rsidP="00D807D1">
      <w:pPr>
        <w:pStyle w:val="a3"/>
        <w:numPr>
          <w:ilvl w:val="0"/>
          <w:numId w:val="16"/>
        </w:numPr>
        <w:spacing w:after="0"/>
        <w:rPr>
          <w:rFonts w:cs="Times New Roman"/>
          <w:color w:val="FF0000"/>
        </w:rPr>
      </w:pPr>
      <w:r w:rsidRPr="00601742">
        <w:rPr>
          <w:rFonts w:cs="Times New Roman"/>
        </w:rPr>
        <w:t>включены расходы на предоставление субвенции на реализацию переданных полномочий Иркутской области в сфере обращения с безнадзорными собак</w:t>
      </w:r>
      <w:r w:rsidRPr="00601742">
        <w:rPr>
          <w:rFonts w:cs="Times New Roman"/>
        </w:rPr>
        <w:t>а</w:t>
      </w:r>
      <w:r w:rsidRPr="00601742">
        <w:rPr>
          <w:rFonts w:cs="Times New Roman"/>
        </w:rPr>
        <w:t>ми и кошками в Иркутской области в сумме 32 200,0 тыс. рублей ежегодно;</w:t>
      </w:r>
    </w:p>
    <w:p w:rsidR="004B2718" w:rsidRPr="00601742" w:rsidRDefault="004B2718" w:rsidP="00D807D1">
      <w:pPr>
        <w:pStyle w:val="a3"/>
        <w:numPr>
          <w:ilvl w:val="0"/>
          <w:numId w:val="16"/>
        </w:numPr>
        <w:spacing w:after="0"/>
        <w:rPr>
          <w:rFonts w:cs="Times New Roman"/>
          <w:color w:val="FF0000"/>
        </w:rPr>
      </w:pPr>
      <w:r w:rsidRPr="00601742">
        <w:rPr>
          <w:rFonts w:cs="Times New Roman"/>
        </w:rPr>
        <w:t xml:space="preserve">дополнительно увеличены  субсидии бюджетам муниципальных образований Иркутской области на развитие домов культуры на 2014 год в сумме 50 000,0 тыс. рублей; </w:t>
      </w:r>
    </w:p>
    <w:p w:rsidR="004B2718" w:rsidRPr="00601742" w:rsidRDefault="004B2718" w:rsidP="00D807D1">
      <w:pPr>
        <w:pStyle w:val="a3"/>
        <w:numPr>
          <w:ilvl w:val="0"/>
          <w:numId w:val="16"/>
        </w:numPr>
        <w:spacing w:after="0"/>
        <w:rPr>
          <w:rFonts w:cs="Times New Roman"/>
          <w:color w:val="FF0000"/>
        </w:rPr>
      </w:pPr>
      <w:proofErr w:type="gramStart"/>
      <w:r w:rsidRPr="00601742">
        <w:rPr>
          <w:rFonts w:cs="Times New Roman"/>
        </w:rPr>
        <w:t>в рамках подпрограммы «Повышение эффективности функционирования с</w:t>
      </w:r>
      <w:r w:rsidRPr="00601742">
        <w:rPr>
          <w:rFonts w:cs="Times New Roman"/>
        </w:rPr>
        <w:t>и</w:t>
      </w:r>
      <w:r w:rsidRPr="00601742">
        <w:rPr>
          <w:rFonts w:cs="Times New Roman"/>
        </w:rPr>
        <w:t>стемы здравоохранения государственной программы Иркутской области «Развитие здравоохранения» на 2014 – 2020 годы произведено увеличение расходов на 2014 год в сумме 118 000,0 тыс. рублей по основному меропри</w:t>
      </w:r>
      <w:r w:rsidRPr="00601742">
        <w:rPr>
          <w:rFonts w:cs="Times New Roman"/>
        </w:rPr>
        <w:t>я</w:t>
      </w:r>
      <w:r w:rsidRPr="00601742">
        <w:rPr>
          <w:rFonts w:cs="Times New Roman"/>
        </w:rPr>
        <w:t>тию «Государственная политика в сфере здравоохранения Иркутской обл</w:t>
      </w:r>
      <w:r w:rsidRPr="00601742">
        <w:rPr>
          <w:rFonts w:cs="Times New Roman"/>
        </w:rPr>
        <w:t>а</w:t>
      </w:r>
      <w:r w:rsidRPr="00601742">
        <w:rPr>
          <w:rFonts w:cs="Times New Roman"/>
        </w:rPr>
        <w:t>сти» в связи с передачей учреждений здравоохранения г. Иркутска на облас</w:t>
      </w:r>
      <w:r w:rsidRPr="00601742">
        <w:rPr>
          <w:rFonts w:cs="Times New Roman"/>
        </w:rPr>
        <w:t>т</w:t>
      </w:r>
      <w:r w:rsidRPr="00601742">
        <w:rPr>
          <w:rFonts w:cs="Times New Roman"/>
        </w:rPr>
        <w:t>ной уровень, из них на укрепление материально-технической базы учрежд</w:t>
      </w:r>
      <w:r w:rsidRPr="00601742">
        <w:rPr>
          <w:rFonts w:cs="Times New Roman"/>
        </w:rPr>
        <w:t>е</w:t>
      </w:r>
      <w:r w:rsidRPr="00601742">
        <w:rPr>
          <w:rFonts w:cs="Times New Roman"/>
        </w:rPr>
        <w:t xml:space="preserve">ний здравоохранения </w:t>
      </w:r>
      <w:r w:rsidR="00CE4DBB" w:rsidRPr="00601742">
        <w:rPr>
          <w:rFonts w:cs="Times New Roman"/>
        </w:rPr>
        <w:t>–</w:t>
      </w:r>
      <w:r w:rsidRPr="00601742">
        <w:rPr>
          <w:rFonts w:cs="Times New Roman"/>
        </w:rPr>
        <w:t xml:space="preserve"> 67</w:t>
      </w:r>
      <w:proofErr w:type="gramEnd"/>
      <w:r w:rsidRPr="00601742">
        <w:rPr>
          <w:rFonts w:cs="Times New Roman"/>
        </w:rPr>
        <w:t xml:space="preserve"> 350,0 тыс. рублей, на проведение капитального р</w:t>
      </w:r>
      <w:r w:rsidRPr="00601742">
        <w:rPr>
          <w:rFonts w:cs="Times New Roman"/>
        </w:rPr>
        <w:t>е</w:t>
      </w:r>
      <w:r w:rsidRPr="00601742">
        <w:rPr>
          <w:rFonts w:cs="Times New Roman"/>
        </w:rPr>
        <w:t xml:space="preserve">монта в учреждениях здравоохранения </w:t>
      </w:r>
      <w:r w:rsidR="00CE4DBB" w:rsidRPr="00601742">
        <w:rPr>
          <w:rFonts w:cs="Times New Roman"/>
        </w:rPr>
        <w:t>–</w:t>
      </w:r>
      <w:r w:rsidRPr="00601742">
        <w:rPr>
          <w:rFonts w:cs="Times New Roman"/>
        </w:rPr>
        <w:t xml:space="preserve"> 50 650,0 тыс. рублей;</w:t>
      </w:r>
    </w:p>
    <w:p w:rsidR="004B2718" w:rsidRPr="00601742" w:rsidRDefault="004B2718" w:rsidP="00D807D1">
      <w:pPr>
        <w:pStyle w:val="a3"/>
        <w:numPr>
          <w:ilvl w:val="0"/>
          <w:numId w:val="16"/>
        </w:numPr>
        <w:spacing w:after="0"/>
        <w:rPr>
          <w:rFonts w:cs="Times New Roman"/>
          <w:color w:val="FF0000"/>
        </w:rPr>
      </w:pPr>
      <w:r w:rsidRPr="00601742">
        <w:rPr>
          <w:rFonts w:cs="Times New Roman"/>
        </w:rPr>
        <w:t>произведено перераспределение субвенции на обеспечение государственных гарантий реализации прав на получение общедоступного и бесплатного д</w:t>
      </w:r>
      <w:r w:rsidRPr="00601742">
        <w:rPr>
          <w:rFonts w:cs="Times New Roman"/>
        </w:rPr>
        <w:t>о</w:t>
      </w:r>
      <w:r w:rsidRPr="00601742">
        <w:rPr>
          <w:rFonts w:cs="Times New Roman"/>
        </w:rPr>
        <w:t xml:space="preserve">школьного образования </w:t>
      </w:r>
      <w:proofErr w:type="gramStart"/>
      <w:r w:rsidRPr="00601742">
        <w:rPr>
          <w:rFonts w:cs="Times New Roman"/>
        </w:rPr>
        <w:t>в муниципальных дошкольных образовательных о</w:t>
      </w:r>
      <w:r w:rsidRPr="00601742">
        <w:rPr>
          <w:rFonts w:cs="Times New Roman"/>
        </w:rPr>
        <w:t>р</w:t>
      </w:r>
      <w:r w:rsidRPr="00601742">
        <w:rPr>
          <w:rFonts w:cs="Times New Roman"/>
        </w:rPr>
        <w:t>ганизациях в связи с дополнительно предусмотренными расходами на фина</w:t>
      </w:r>
      <w:r w:rsidRPr="00601742">
        <w:rPr>
          <w:rFonts w:cs="Times New Roman"/>
        </w:rPr>
        <w:t>н</w:t>
      </w:r>
      <w:r w:rsidRPr="00601742">
        <w:rPr>
          <w:rFonts w:cs="Times New Roman"/>
        </w:rPr>
        <w:t>сирование заработной платы инструкторов по физической культуре</w:t>
      </w:r>
      <w:proofErr w:type="gramEnd"/>
      <w:r w:rsidRPr="00601742">
        <w:rPr>
          <w:rFonts w:cs="Times New Roman"/>
        </w:rPr>
        <w:t xml:space="preserve"> в детских садах с бассейном.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color w:val="000000" w:themeColor="text1"/>
          <w:szCs w:val="28"/>
        </w:rPr>
      </w:pPr>
      <w:r w:rsidRPr="00594B31">
        <w:rPr>
          <w:rFonts w:cs="Times New Roman"/>
          <w:color w:val="000000" w:themeColor="text1"/>
          <w:szCs w:val="28"/>
        </w:rPr>
        <w:t xml:space="preserve">Кроме того, при принятии областного бюджета на 2014 год </w:t>
      </w:r>
      <w:r w:rsidRPr="00594B31">
        <w:rPr>
          <w:rFonts w:cs="Times New Roman"/>
          <w:szCs w:val="28"/>
        </w:rPr>
        <w:t xml:space="preserve">и на плановый период 2015 и 2016 годов </w:t>
      </w:r>
      <w:r w:rsidRPr="00594B31">
        <w:rPr>
          <w:rFonts w:cs="Times New Roman"/>
          <w:color w:val="000000" w:themeColor="text1"/>
          <w:szCs w:val="28"/>
        </w:rPr>
        <w:t>в постановление вош</w:t>
      </w:r>
      <w:r w:rsidR="00C93A2D" w:rsidRPr="00594B31">
        <w:rPr>
          <w:rFonts w:cs="Times New Roman"/>
          <w:color w:val="000000" w:themeColor="text1"/>
          <w:szCs w:val="28"/>
        </w:rPr>
        <w:t>е</w:t>
      </w:r>
      <w:r w:rsidRPr="00594B31">
        <w:rPr>
          <w:rFonts w:cs="Times New Roman"/>
          <w:color w:val="000000" w:themeColor="text1"/>
          <w:szCs w:val="28"/>
        </w:rPr>
        <w:t xml:space="preserve">л ряд предложений, </w:t>
      </w:r>
      <w:r w:rsidR="00B22289" w:rsidRPr="00594B31">
        <w:rPr>
          <w:rFonts w:cs="Times New Roman"/>
          <w:color w:val="000000" w:themeColor="text1"/>
          <w:szCs w:val="28"/>
        </w:rPr>
        <w:t>направле</w:t>
      </w:r>
      <w:r w:rsidR="00B22289" w:rsidRPr="00594B31">
        <w:rPr>
          <w:rFonts w:cs="Times New Roman"/>
          <w:color w:val="000000" w:themeColor="text1"/>
          <w:szCs w:val="28"/>
        </w:rPr>
        <w:t>н</w:t>
      </w:r>
      <w:r w:rsidR="00B22289" w:rsidRPr="00594B31">
        <w:rPr>
          <w:rFonts w:cs="Times New Roman"/>
          <w:color w:val="000000" w:themeColor="text1"/>
          <w:szCs w:val="28"/>
        </w:rPr>
        <w:t xml:space="preserve">ных на </w:t>
      </w:r>
      <w:r w:rsidR="00586796" w:rsidRPr="00594B31">
        <w:rPr>
          <w:rFonts w:cs="Times New Roman"/>
          <w:color w:val="000000" w:themeColor="text1"/>
          <w:szCs w:val="28"/>
        </w:rPr>
        <w:t>отдельны</w:t>
      </w:r>
      <w:r w:rsidR="00CE4DBB" w:rsidRPr="00594B31">
        <w:rPr>
          <w:rFonts w:cs="Times New Roman"/>
          <w:color w:val="000000" w:themeColor="text1"/>
          <w:szCs w:val="28"/>
        </w:rPr>
        <w:t>е</w:t>
      </w:r>
      <w:r w:rsidR="00586796" w:rsidRPr="00594B31">
        <w:rPr>
          <w:rFonts w:cs="Times New Roman"/>
          <w:color w:val="000000" w:themeColor="text1"/>
          <w:szCs w:val="28"/>
        </w:rPr>
        <w:t xml:space="preserve"> наиболее актуальны</w:t>
      </w:r>
      <w:r w:rsidR="00CE4DBB" w:rsidRPr="00594B31">
        <w:rPr>
          <w:rFonts w:cs="Times New Roman"/>
          <w:color w:val="000000" w:themeColor="text1"/>
          <w:szCs w:val="28"/>
        </w:rPr>
        <w:t>е</w:t>
      </w:r>
      <w:r w:rsidR="00586796" w:rsidRPr="00594B31">
        <w:rPr>
          <w:rFonts w:cs="Times New Roman"/>
          <w:color w:val="000000" w:themeColor="text1"/>
          <w:szCs w:val="28"/>
        </w:rPr>
        <w:t xml:space="preserve"> и значимы</w:t>
      </w:r>
      <w:r w:rsidR="00CE4DBB" w:rsidRPr="00594B31">
        <w:rPr>
          <w:rFonts w:cs="Times New Roman"/>
          <w:color w:val="000000" w:themeColor="text1"/>
          <w:szCs w:val="28"/>
        </w:rPr>
        <w:t>е социально-экономические</w:t>
      </w:r>
      <w:r w:rsidR="00586796" w:rsidRPr="00594B31">
        <w:rPr>
          <w:rFonts w:cs="Times New Roman"/>
          <w:color w:val="000000" w:themeColor="text1"/>
          <w:szCs w:val="28"/>
        </w:rPr>
        <w:t xml:space="preserve"> проблем</w:t>
      </w:r>
      <w:r w:rsidR="00CE4DBB" w:rsidRPr="00594B31">
        <w:rPr>
          <w:rFonts w:cs="Times New Roman"/>
          <w:color w:val="000000" w:themeColor="text1"/>
          <w:szCs w:val="28"/>
        </w:rPr>
        <w:t>ы</w:t>
      </w:r>
      <w:r w:rsidR="00586796" w:rsidRPr="00594B31">
        <w:rPr>
          <w:rFonts w:cs="Times New Roman"/>
          <w:color w:val="000000" w:themeColor="text1"/>
          <w:szCs w:val="28"/>
        </w:rPr>
        <w:t>, реализация которых планируется в течение 2014 года.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color w:val="333333"/>
          <w:szCs w:val="28"/>
        </w:rPr>
        <w:t>Н</w:t>
      </w:r>
      <w:r w:rsidRPr="00594B31">
        <w:rPr>
          <w:rFonts w:cs="Times New Roman"/>
          <w:szCs w:val="28"/>
        </w:rPr>
        <w:t>еобходимость внесения изменений в областной бюджет на 2013 год  и на плановый период 2014 и 2015 годов  связана с</w:t>
      </w:r>
      <w:r w:rsidR="00B9320A" w:rsidRPr="00594B31">
        <w:rPr>
          <w:rFonts w:cs="Times New Roman"/>
          <w:szCs w:val="28"/>
        </w:rPr>
        <w:t xml:space="preserve"> н</w:t>
      </w:r>
      <w:r w:rsidRPr="00594B31">
        <w:rPr>
          <w:rFonts w:cs="Times New Roman"/>
          <w:szCs w:val="28"/>
        </w:rPr>
        <w:t>еобходимостью внесения изм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нений в финансовые показатели текстовых статей закона о бюджете, а также в приложения к </w:t>
      </w:r>
      <w:r w:rsidR="00CE4DBB" w:rsidRPr="00594B31">
        <w:rPr>
          <w:rFonts w:cs="Times New Roman"/>
          <w:szCs w:val="28"/>
        </w:rPr>
        <w:t>з</w:t>
      </w:r>
      <w:r w:rsidRPr="00594B31">
        <w:rPr>
          <w:rFonts w:cs="Times New Roman"/>
          <w:szCs w:val="28"/>
        </w:rPr>
        <w:t xml:space="preserve">акону о бюджете. </w:t>
      </w:r>
    </w:p>
    <w:p w:rsidR="004B2718" w:rsidRPr="00594B31" w:rsidRDefault="004B2718" w:rsidP="005B3F43">
      <w:pPr>
        <w:tabs>
          <w:tab w:val="left" w:pos="709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color w:val="000000"/>
          <w:szCs w:val="28"/>
        </w:rPr>
        <w:t xml:space="preserve">Закон  принят </w:t>
      </w:r>
      <w:r w:rsidRPr="00594B31">
        <w:rPr>
          <w:rFonts w:cs="Times New Roman"/>
          <w:szCs w:val="28"/>
        </w:rPr>
        <w:t>Законодательным Собранием Иркутской области  во    2-м и 3-м (</w:t>
      </w:r>
      <w:proofErr w:type="gramStart"/>
      <w:r w:rsidRPr="00594B31">
        <w:rPr>
          <w:rFonts w:cs="Times New Roman"/>
          <w:szCs w:val="28"/>
        </w:rPr>
        <w:t>окончательном</w:t>
      </w:r>
      <w:proofErr w:type="gramEnd"/>
      <w:r w:rsidRPr="00594B31">
        <w:rPr>
          <w:rFonts w:cs="Times New Roman"/>
          <w:szCs w:val="28"/>
        </w:rPr>
        <w:t xml:space="preserve">) чтениях с  учетом одобренных поправок. 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Закон Иркутской области «О внесении изменения в статью 1 Закона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 «О транспортном налоге».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Законом внесены изменения в статью 1 Закона Иркутской об</w:t>
      </w:r>
      <w:r w:rsidR="00B9320A" w:rsidRPr="00594B31">
        <w:rPr>
          <w:rFonts w:cs="Times New Roman"/>
          <w:szCs w:val="28"/>
        </w:rPr>
        <w:t>ласти от 4 июля 2007 года № 53-</w:t>
      </w:r>
      <w:r w:rsidRPr="00594B31">
        <w:rPr>
          <w:rFonts w:cs="Times New Roman"/>
          <w:szCs w:val="28"/>
        </w:rPr>
        <w:t>оз «О транспортном налоге»  и увеличены налоговые ста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ки в отношении отдельных категорий наземных транспортных средств</w:t>
      </w:r>
      <w:r w:rsidR="005A7953" w:rsidRPr="00594B31">
        <w:rPr>
          <w:rFonts w:cs="Times New Roman"/>
          <w:szCs w:val="28"/>
        </w:rPr>
        <w:t>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Изменения связаны с отставанием налоговой нагрузки по соответствующим транспортным средствам в среднем по Сибирскому Федеральному округу, а также с необходимостью компенсировать выпадающие доходы регионального дорожного фонда, возникшие в результате изменения корзины топлива (перех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да на производство продуктов более высокого качества с низкими ставками а</w:t>
      </w:r>
      <w:r w:rsidRPr="00594B31">
        <w:rPr>
          <w:rFonts w:cs="Times New Roman"/>
          <w:szCs w:val="28"/>
        </w:rPr>
        <w:t>к</w:t>
      </w:r>
      <w:r w:rsidRPr="00594B31">
        <w:rPr>
          <w:rFonts w:cs="Times New Roman"/>
          <w:szCs w:val="28"/>
        </w:rPr>
        <w:t>цизов)</w:t>
      </w:r>
      <w:r w:rsidR="00CE4DBB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более ускоренными темпами.</w:t>
      </w:r>
      <w:proofErr w:type="gramEnd"/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Необходимо отметить, что Закон ложится в основу областного бюджета 2014 года.</w:t>
      </w:r>
    </w:p>
    <w:p w:rsidR="005A7953" w:rsidRPr="00594B31" w:rsidRDefault="005A7953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отчетный период комитетом были проведены следующие мероприятия: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Публичные слушания по проекту закона Иркутской области «Об областном бюджете на 2014 год и на плановый период 2015 и 2016 годов»:</w:t>
      </w:r>
    </w:p>
    <w:p w:rsidR="004B2718" w:rsidRPr="00521B57" w:rsidRDefault="004B2718" w:rsidP="00D807D1">
      <w:pPr>
        <w:pStyle w:val="a3"/>
        <w:numPr>
          <w:ilvl w:val="0"/>
          <w:numId w:val="17"/>
        </w:numPr>
        <w:spacing w:after="0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 xml:space="preserve">присутствовало участников (приглашенных), в </w:t>
      </w:r>
      <w:proofErr w:type="spellStart"/>
      <w:r w:rsidRPr="00521B57">
        <w:rPr>
          <w:rFonts w:cs="Times New Roman"/>
          <w:szCs w:val="28"/>
        </w:rPr>
        <w:t>т.ч</w:t>
      </w:r>
      <w:proofErr w:type="spellEnd"/>
      <w:r w:rsidRPr="00521B57">
        <w:rPr>
          <w:rFonts w:cs="Times New Roman"/>
          <w:szCs w:val="28"/>
        </w:rPr>
        <w:t>. депутатов Законодател</w:t>
      </w:r>
      <w:r w:rsidRPr="00521B57">
        <w:rPr>
          <w:rFonts w:cs="Times New Roman"/>
          <w:szCs w:val="28"/>
        </w:rPr>
        <w:t>ь</w:t>
      </w:r>
      <w:r w:rsidRPr="00521B57">
        <w:rPr>
          <w:rFonts w:cs="Times New Roman"/>
          <w:szCs w:val="28"/>
        </w:rPr>
        <w:t>ного Собрания  Иркутской области</w:t>
      </w:r>
      <w:r w:rsidR="00CE4DBB" w:rsidRPr="00521B57">
        <w:rPr>
          <w:rFonts w:cs="Times New Roman"/>
          <w:szCs w:val="28"/>
        </w:rPr>
        <w:t>,</w:t>
      </w:r>
      <w:r w:rsidRPr="00521B57">
        <w:rPr>
          <w:rFonts w:cs="Times New Roman"/>
          <w:szCs w:val="28"/>
        </w:rPr>
        <w:t xml:space="preserve"> – 125;</w:t>
      </w:r>
    </w:p>
    <w:p w:rsidR="004B2718" w:rsidRPr="00521B57" w:rsidRDefault="004B2718" w:rsidP="00D807D1">
      <w:pPr>
        <w:pStyle w:val="a3"/>
        <w:numPr>
          <w:ilvl w:val="0"/>
          <w:numId w:val="17"/>
        </w:numPr>
        <w:spacing w:after="0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>итоги проведенного мероприятия – участниками слушаний сформированы замечания и предложения по проекту закона Иркутской области «Об облас</w:t>
      </w:r>
      <w:r w:rsidRPr="00521B57">
        <w:rPr>
          <w:rFonts w:cs="Times New Roman"/>
          <w:szCs w:val="28"/>
        </w:rPr>
        <w:t>т</w:t>
      </w:r>
      <w:r w:rsidRPr="00521B57">
        <w:rPr>
          <w:rFonts w:cs="Times New Roman"/>
          <w:szCs w:val="28"/>
        </w:rPr>
        <w:t>ном бюджете на 2014 год и на плановый период  2015 и 2016 годов». Указа</w:t>
      </w:r>
      <w:r w:rsidRPr="00521B57">
        <w:rPr>
          <w:rFonts w:cs="Times New Roman"/>
          <w:szCs w:val="28"/>
        </w:rPr>
        <w:t>н</w:t>
      </w:r>
      <w:r w:rsidRPr="00521B57">
        <w:rPr>
          <w:rFonts w:cs="Times New Roman"/>
          <w:szCs w:val="28"/>
        </w:rPr>
        <w:t>ные замечания и предложения направлены в Правительство Иркутской обл</w:t>
      </w:r>
      <w:r w:rsidRPr="00521B57">
        <w:rPr>
          <w:rFonts w:cs="Times New Roman"/>
          <w:szCs w:val="28"/>
        </w:rPr>
        <w:t>а</w:t>
      </w:r>
      <w:r w:rsidRPr="00521B57">
        <w:rPr>
          <w:rFonts w:cs="Times New Roman"/>
          <w:szCs w:val="28"/>
        </w:rPr>
        <w:t>сти.</w:t>
      </w:r>
    </w:p>
    <w:p w:rsidR="004B2718" w:rsidRPr="00594B31" w:rsidRDefault="00AA704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18.10.2013 состоялось п</w:t>
      </w:r>
      <w:r w:rsidR="004B2718" w:rsidRPr="00594B31">
        <w:rPr>
          <w:rFonts w:cs="Times New Roman"/>
          <w:szCs w:val="28"/>
        </w:rPr>
        <w:t>редварительное рассмотрение основных параметров областного бюджета на 2014 год и на плановый период 2015 и 2016 годов, а та</w:t>
      </w:r>
      <w:r w:rsidR="004B2718" w:rsidRPr="00594B31">
        <w:rPr>
          <w:rFonts w:cs="Times New Roman"/>
          <w:szCs w:val="28"/>
        </w:rPr>
        <w:t>к</w:t>
      </w:r>
      <w:r w:rsidR="004B2718" w:rsidRPr="00594B31">
        <w:rPr>
          <w:rFonts w:cs="Times New Roman"/>
          <w:szCs w:val="28"/>
        </w:rPr>
        <w:t>же уточнени</w:t>
      </w:r>
      <w:r w:rsidR="00CE4DBB" w:rsidRPr="00594B31">
        <w:rPr>
          <w:rFonts w:cs="Times New Roman"/>
          <w:szCs w:val="28"/>
        </w:rPr>
        <w:t>е</w:t>
      </w:r>
      <w:r w:rsidR="004B2718" w:rsidRPr="00594B31">
        <w:rPr>
          <w:rFonts w:cs="Times New Roman"/>
          <w:szCs w:val="28"/>
        </w:rPr>
        <w:t xml:space="preserve"> областного бюджета на 2013 год и на плановый период 2014 и 2015 </w:t>
      </w:r>
      <w:proofErr w:type="spellStart"/>
      <w:r w:rsidR="004B2718" w:rsidRPr="00594B31">
        <w:rPr>
          <w:rFonts w:cs="Times New Roman"/>
          <w:szCs w:val="28"/>
        </w:rPr>
        <w:t>годов</w:t>
      </w:r>
      <w:proofErr w:type="gramStart"/>
      <w:r w:rsidR="00CE4DBB" w:rsidRPr="00594B31">
        <w:rPr>
          <w:rFonts w:cs="Times New Roman"/>
          <w:szCs w:val="28"/>
        </w:rPr>
        <w:t>:п</w:t>
      </w:r>
      <w:proofErr w:type="gramEnd"/>
      <w:r w:rsidR="00CE4DBB" w:rsidRPr="00594B31">
        <w:rPr>
          <w:rFonts w:cs="Times New Roman"/>
          <w:szCs w:val="28"/>
        </w:rPr>
        <w:t>р</w:t>
      </w:r>
      <w:r w:rsidR="004B2718" w:rsidRPr="00594B31">
        <w:rPr>
          <w:rFonts w:cs="Times New Roman"/>
          <w:szCs w:val="28"/>
        </w:rPr>
        <w:t>исутствовало</w:t>
      </w:r>
      <w:proofErr w:type="spellEnd"/>
      <w:r w:rsidR="004B2718" w:rsidRPr="00594B31">
        <w:rPr>
          <w:rFonts w:cs="Times New Roman"/>
          <w:szCs w:val="28"/>
        </w:rPr>
        <w:t xml:space="preserve"> участников (приглашенных), в </w:t>
      </w:r>
      <w:proofErr w:type="spellStart"/>
      <w:r w:rsidR="004B2718" w:rsidRPr="00594B31">
        <w:rPr>
          <w:rFonts w:cs="Times New Roman"/>
          <w:szCs w:val="28"/>
        </w:rPr>
        <w:t>т.ч</w:t>
      </w:r>
      <w:proofErr w:type="spellEnd"/>
      <w:r w:rsidR="004B2718" w:rsidRPr="00594B31">
        <w:rPr>
          <w:rFonts w:cs="Times New Roman"/>
          <w:szCs w:val="28"/>
        </w:rPr>
        <w:t>. депутатов Зак</w:t>
      </w:r>
      <w:r w:rsidR="004B2718" w:rsidRPr="00594B31">
        <w:rPr>
          <w:rFonts w:cs="Times New Roman"/>
          <w:szCs w:val="28"/>
        </w:rPr>
        <w:t>о</w:t>
      </w:r>
      <w:r w:rsidR="004B2718" w:rsidRPr="00594B31">
        <w:rPr>
          <w:rFonts w:cs="Times New Roman"/>
          <w:szCs w:val="28"/>
        </w:rPr>
        <w:t>нодательного Собрания Иркутской  области</w:t>
      </w:r>
      <w:r w:rsidR="00CE4DBB" w:rsidRPr="00594B31">
        <w:rPr>
          <w:rFonts w:cs="Times New Roman"/>
          <w:szCs w:val="28"/>
        </w:rPr>
        <w:t>,</w:t>
      </w:r>
      <w:r w:rsidR="004B2718" w:rsidRPr="00594B31">
        <w:rPr>
          <w:rFonts w:cs="Times New Roman"/>
          <w:szCs w:val="28"/>
        </w:rPr>
        <w:t xml:space="preserve"> – 87;</w:t>
      </w:r>
    </w:p>
    <w:p w:rsidR="004B2718" w:rsidRPr="00594B31" w:rsidRDefault="004B2718" w:rsidP="00D807D1">
      <w:pPr>
        <w:pStyle w:val="a3"/>
        <w:numPr>
          <w:ilvl w:val="0"/>
          <w:numId w:val="17"/>
        </w:num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итоги проведенного мероприятия – подготовлены проекты законов для ра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смотрения и принятия их Законодательным Собранием Иркутской области  в первом, во втором и в третьем (окончательном) чтениях.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 Контрольная деятельность комитета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Осуществляя свои контрольные функции, комитет рассмотрел информацию о результатах оценки эффективности пониженных налоговых ставок налога на прибыль, подлежащего зачислению в областной бюджет, и налоговых льгот по налогу на имущество организаций в соответствии со статьей 3(4) Закона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 от 12 июля 2010 года № 60-ОЗ «О пониженных налоговых ставках налога на прибыль организаций, подлежащего зачислению в областной бюджет, для отдельных</w:t>
      </w:r>
      <w:proofErr w:type="gramEnd"/>
      <w:r w:rsidRPr="00594B31">
        <w:rPr>
          <w:rFonts w:cs="Times New Roman"/>
          <w:szCs w:val="28"/>
        </w:rPr>
        <w:t xml:space="preserve"> категорий налогоплательщиков» и стать</w:t>
      </w:r>
      <w:r w:rsidR="00483E36" w:rsidRPr="00594B31">
        <w:rPr>
          <w:rFonts w:cs="Times New Roman"/>
          <w:szCs w:val="28"/>
        </w:rPr>
        <w:t>ей</w:t>
      </w:r>
      <w:r w:rsidRPr="00594B31">
        <w:rPr>
          <w:rFonts w:cs="Times New Roman"/>
          <w:szCs w:val="28"/>
        </w:rPr>
        <w:t xml:space="preserve"> 3 (1) Закона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 от 8 октября 2007 года № 75-ОЗ «О налоге на имущество организ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ций» от Правительства Иркутской области.</w:t>
      </w:r>
    </w:p>
    <w:p w:rsidR="004B2718" w:rsidRPr="00594B31" w:rsidRDefault="004B2718" w:rsidP="005B3F43">
      <w:pPr>
        <w:tabs>
          <w:tab w:val="left" w:pos="567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 итогам обсуждения</w:t>
      </w:r>
      <w:r w:rsidR="00483E36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 комитет принял следующее решение: рекоменд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вать Законодательному Собранию Иркутской области  принять информацию о результатах оценки эффективности пониженных налоговых ставок налога на прибыль, подлежащего зачислению в областной бюджет, и налоговых льгот по налогу на имущество организаций к сведению.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Работа комитета по депутатским запросам</w:t>
      </w:r>
    </w:p>
    <w:p w:rsidR="004B2718" w:rsidRPr="00594B31" w:rsidRDefault="004B2718" w:rsidP="005B3F43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Депутатский запрос депутата Законодательного Собрания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Матиенко В.А.</w:t>
      </w:r>
      <w:r w:rsidR="00483E36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(«Справедливая Россия») к Губернатору Иркутской области Мезенцеву Д.Ф. «Об отдельных вопросах,  связанных с финансированием  стр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ительства Ледового дворца и сроками  его завершения»</w:t>
      </w:r>
      <w:r w:rsidR="005A7953" w:rsidRPr="00594B31">
        <w:rPr>
          <w:rFonts w:cs="Times New Roman"/>
          <w:szCs w:val="28"/>
        </w:rPr>
        <w:t xml:space="preserve"> рассмотрен на заседании комитета  21 июня 2013</w:t>
      </w:r>
      <w:r w:rsidR="00483E36" w:rsidRPr="00594B31">
        <w:rPr>
          <w:rFonts w:cs="Times New Roman"/>
          <w:szCs w:val="28"/>
        </w:rPr>
        <w:t xml:space="preserve"> </w:t>
      </w:r>
      <w:r w:rsidR="005A7953" w:rsidRPr="00594B31">
        <w:rPr>
          <w:rFonts w:cs="Times New Roman"/>
          <w:szCs w:val="28"/>
        </w:rPr>
        <w:t xml:space="preserve">года. </w:t>
      </w:r>
      <w:r w:rsidRPr="00594B31">
        <w:rPr>
          <w:rFonts w:cs="Times New Roman"/>
          <w:szCs w:val="28"/>
        </w:rPr>
        <w:t xml:space="preserve">   Депутатский запрос находится на контроле 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митета. </w:t>
      </w:r>
    </w:p>
    <w:p w:rsidR="006A1722" w:rsidRPr="00E954F9" w:rsidRDefault="006A1722" w:rsidP="004B2718">
      <w:pPr>
        <w:outlineLvl w:val="0"/>
        <w:rPr>
          <w:rFonts w:cs="Times New Roman"/>
          <w:sz w:val="4"/>
          <w:szCs w:val="4"/>
        </w:rPr>
      </w:pPr>
    </w:p>
    <w:p w:rsidR="004B2718" w:rsidRPr="00594B31" w:rsidRDefault="004B2718" w:rsidP="006A1722">
      <w:pPr>
        <w:pStyle w:val="2"/>
      </w:pPr>
      <w:bookmarkStart w:id="18" w:name="_Toc378666897"/>
      <w:r w:rsidRPr="00594B31">
        <w:t>Комитет по собственности и экономической политике</w:t>
      </w:r>
      <w:bookmarkEnd w:id="18"/>
      <w:r w:rsidRPr="00594B31">
        <w:t xml:space="preserve">    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Председатель комитета – Носенко Ольга Николаевна.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Проведено 7 заседаний.  Рассмотрено 38 вопросов, из них 34 внесено на ра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смотрение сессий Законодательного Собрания Иркутской области.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план работы комитета было внесено 2 законопроекта.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Фактически рассмотрено 22 законопроекта, дополнительно к плану принято 22 законопроекта</w:t>
      </w:r>
      <w:r w:rsidR="00483E36" w:rsidRPr="00594B31">
        <w:rPr>
          <w:rFonts w:cs="Times New Roman"/>
          <w:szCs w:val="28"/>
        </w:rPr>
        <w:t>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Комитетом не рассмотрено 2 законопроекта. Не были внесены Губернат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ром Иркутской области. </w:t>
      </w:r>
    </w:p>
    <w:p w:rsidR="004B2718" w:rsidRPr="00594B31" w:rsidRDefault="004C3A45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</w:t>
      </w:r>
      <w:r w:rsidR="004B2718" w:rsidRPr="00594B31">
        <w:rPr>
          <w:rFonts w:cs="Times New Roman"/>
          <w:szCs w:val="28"/>
        </w:rPr>
        <w:t>кончательно</w:t>
      </w:r>
      <w:r w:rsidRPr="00594B31">
        <w:rPr>
          <w:rFonts w:cs="Times New Roman"/>
          <w:szCs w:val="28"/>
        </w:rPr>
        <w:t xml:space="preserve"> принято </w:t>
      </w:r>
      <w:r w:rsidR="004B2718" w:rsidRPr="00594B31">
        <w:rPr>
          <w:rFonts w:cs="Times New Roman"/>
          <w:szCs w:val="28"/>
        </w:rPr>
        <w:t xml:space="preserve"> 22</w:t>
      </w:r>
      <w:r w:rsidRPr="00594B31">
        <w:rPr>
          <w:rFonts w:cs="Times New Roman"/>
          <w:szCs w:val="28"/>
        </w:rPr>
        <w:t xml:space="preserve"> закона.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>Наиболее значимые законы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1. Закон Иркутской области «Об организации проведения капитального р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монта общего имущества в многоквартирных домах на территории Иркутской области».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kern w:val="2"/>
          <w:szCs w:val="28"/>
        </w:rPr>
        <w:t xml:space="preserve">Данным законом определены следующие вопросы: 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критерии очередности проведения капитального ремонта;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порядок подготовки и утверждения региональных программ капитального ремонта и требования к таким программам;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proofErr w:type="gramStart"/>
      <w:r w:rsidRPr="00521B57">
        <w:rPr>
          <w:rFonts w:cs="Times New Roman"/>
          <w:kern w:val="2"/>
          <w:szCs w:val="28"/>
        </w:rPr>
        <w:t>порядок и сроки предоставления специализированной некоммерческой орг</w:t>
      </w:r>
      <w:r w:rsidRPr="00521B57">
        <w:rPr>
          <w:rFonts w:cs="Times New Roman"/>
          <w:kern w:val="2"/>
          <w:szCs w:val="28"/>
        </w:rPr>
        <w:t>а</w:t>
      </w:r>
      <w:r w:rsidRPr="00521B57">
        <w:rPr>
          <w:rFonts w:cs="Times New Roman"/>
          <w:kern w:val="2"/>
          <w:szCs w:val="28"/>
        </w:rPr>
        <w:t>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– региональный оператор)</w:t>
      </w:r>
      <w:r w:rsidR="00483E36" w:rsidRPr="00521B57">
        <w:rPr>
          <w:rFonts w:cs="Times New Roman"/>
          <w:kern w:val="2"/>
          <w:szCs w:val="28"/>
        </w:rPr>
        <w:t>,</w:t>
      </w:r>
      <w:r w:rsidRPr="00521B57">
        <w:rPr>
          <w:rFonts w:cs="Times New Roman"/>
          <w:kern w:val="2"/>
          <w:szCs w:val="28"/>
        </w:rPr>
        <w:t xml:space="preserve"> и владельцем специального счета в орган государственного жилищного надзора сведений о поступлении взносов на капитальный ремонт, о размере остатка средств на счете, счетах реги</w:t>
      </w:r>
      <w:r w:rsidRPr="00521B57">
        <w:rPr>
          <w:rFonts w:cs="Times New Roman"/>
          <w:kern w:val="2"/>
          <w:szCs w:val="28"/>
        </w:rPr>
        <w:t>о</w:t>
      </w:r>
      <w:r w:rsidRPr="00521B57">
        <w:rPr>
          <w:rFonts w:cs="Times New Roman"/>
          <w:kern w:val="2"/>
          <w:szCs w:val="28"/>
        </w:rPr>
        <w:t>нального оператора и специальном счете;</w:t>
      </w:r>
      <w:proofErr w:type="gramEnd"/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перечень работ по капитальному ремонту, финансируемых за счет средств фонда капитального ремонта в пределах суммы, сформированной исходя из минимального размера взноса на капитальный ремонт;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порядок использования имущества регионального оператора для выполнения его функций;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условия использования средств, полученных региональным оператором от собственников помещений в многоквартирных домах на возвратной основе</w:t>
      </w:r>
      <w:r w:rsidR="00483E36" w:rsidRPr="00521B57">
        <w:rPr>
          <w:rFonts w:cs="Times New Roman"/>
          <w:kern w:val="2"/>
          <w:szCs w:val="28"/>
        </w:rPr>
        <w:t>,</w:t>
      </w:r>
      <w:r w:rsidRPr="00521B57">
        <w:rPr>
          <w:rFonts w:cs="Times New Roman"/>
          <w:kern w:val="2"/>
          <w:szCs w:val="28"/>
        </w:rPr>
        <w:t xml:space="preserve"> для финансирования ремонта общего имущества в других многоквартирных домах;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функции регионального оператора, а также порядок их осуществления;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порядок зачета стоимости работ по ремонту общего имущества в многоква</w:t>
      </w:r>
      <w:r w:rsidRPr="00521B57">
        <w:rPr>
          <w:rFonts w:cs="Times New Roman"/>
          <w:kern w:val="2"/>
          <w:szCs w:val="28"/>
        </w:rPr>
        <w:t>р</w:t>
      </w:r>
      <w:r w:rsidRPr="00521B57">
        <w:rPr>
          <w:rFonts w:cs="Times New Roman"/>
          <w:kern w:val="2"/>
          <w:szCs w:val="28"/>
        </w:rPr>
        <w:t>тирных домах, предусмотренных региональной программой капитального ремонта и выполненных ранее сроков, установленных указанной програ</w:t>
      </w:r>
      <w:r w:rsidRPr="00521B57">
        <w:rPr>
          <w:rFonts w:cs="Times New Roman"/>
          <w:kern w:val="2"/>
          <w:szCs w:val="28"/>
        </w:rPr>
        <w:t>м</w:t>
      </w:r>
      <w:r w:rsidRPr="00521B57">
        <w:rPr>
          <w:rFonts w:cs="Times New Roman"/>
          <w:kern w:val="2"/>
          <w:szCs w:val="28"/>
        </w:rPr>
        <w:t xml:space="preserve">мой, в счет исполнения на будущий период обязательств по уплате взносов на капитальный ремонт </w:t>
      </w:r>
      <w:r w:rsidRPr="00521B57">
        <w:rPr>
          <w:rFonts w:eastAsia="Calibri" w:cs="Times New Roman"/>
          <w:szCs w:val="28"/>
        </w:rPr>
        <w:t>собственниками помещений в многоквартирных домах, формирующих фонды капитального ремонта на счете, счетах регионального оператора</w:t>
      </w:r>
      <w:r w:rsidRPr="00521B57">
        <w:rPr>
          <w:rFonts w:cs="Times New Roman"/>
          <w:kern w:val="2"/>
          <w:szCs w:val="28"/>
        </w:rPr>
        <w:t>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порядок привлечения региональным оператором, органами местного сам</w:t>
      </w:r>
      <w:r w:rsidRPr="00521B57">
        <w:rPr>
          <w:rFonts w:cs="Times New Roman"/>
          <w:kern w:val="2"/>
          <w:szCs w:val="28"/>
        </w:rPr>
        <w:t>о</w:t>
      </w:r>
      <w:r w:rsidRPr="00521B57">
        <w:rPr>
          <w:rFonts w:cs="Times New Roman"/>
          <w:kern w:val="2"/>
          <w:szCs w:val="28"/>
        </w:rPr>
        <w:t>управления, муниципальными бюджетными учреждениями подрядных орг</w:t>
      </w:r>
      <w:r w:rsidRPr="00521B57">
        <w:rPr>
          <w:rFonts w:cs="Times New Roman"/>
          <w:kern w:val="2"/>
          <w:szCs w:val="28"/>
        </w:rPr>
        <w:t>а</w:t>
      </w:r>
      <w:r w:rsidRPr="00521B57">
        <w:rPr>
          <w:rFonts w:cs="Times New Roman"/>
          <w:kern w:val="2"/>
          <w:szCs w:val="28"/>
        </w:rPr>
        <w:t>низаций для оказания услуг и (или) выполнения работ по капитальному р</w:t>
      </w:r>
      <w:r w:rsidRPr="00521B57">
        <w:rPr>
          <w:rFonts w:cs="Times New Roman"/>
          <w:kern w:val="2"/>
          <w:szCs w:val="28"/>
        </w:rPr>
        <w:t>е</w:t>
      </w:r>
      <w:r w:rsidRPr="00521B57">
        <w:rPr>
          <w:rFonts w:cs="Times New Roman"/>
          <w:kern w:val="2"/>
          <w:szCs w:val="28"/>
        </w:rPr>
        <w:t>монту;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требования к обеспечению финансовой устойчивости деятельности реги</w:t>
      </w:r>
      <w:r w:rsidRPr="00521B57">
        <w:rPr>
          <w:rFonts w:cs="Times New Roman"/>
          <w:kern w:val="2"/>
          <w:szCs w:val="28"/>
        </w:rPr>
        <w:t>о</w:t>
      </w:r>
      <w:r w:rsidRPr="00521B57">
        <w:rPr>
          <w:rFonts w:cs="Times New Roman"/>
          <w:kern w:val="2"/>
          <w:szCs w:val="28"/>
        </w:rPr>
        <w:t>нального оператора;</w:t>
      </w:r>
    </w:p>
    <w:p w:rsidR="004B2718" w:rsidRPr="00521B57" w:rsidRDefault="004B2718" w:rsidP="00D807D1">
      <w:pPr>
        <w:pStyle w:val="a3"/>
        <w:numPr>
          <w:ilvl w:val="0"/>
          <w:numId w:val="18"/>
        </w:numPr>
        <w:spacing w:after="0"/>
        <w:ind w:left="426"/>
        <w:rPr>
          <w:rFonts w:cs="Times New Roman"/>
          <w:szCs w:val="28"/>
        </w:rPr>
      </w:pPr>
      <w:r w:rsidRPr="00521B57">
        <w:rPr>
          <w:rFonts w:cs="Times New Roman"/>
          <w:kern w:val="2"/>
          <w:szCs w:val="28"/>
        </w:rPr>
        <w:t>порядок и условия финансирования работ по капитальному ремонту общ</w:t>
      </w:r>
      <w:r w:rsidRPr="00521B57">
        <w:rPr>
          <w:rFonts w:cs="Times New Roman"/>
          <w:kern w:val="2"/>
          <w:szCs w:val="28"/>
        </w:rPr>
        <w:t>е</w:t>
      </w:r>
      <w:r w:rsidRPr="00521B57">
        <w:rPr>
          <w:rFonts w:cs="Times New Roman"/>
          <w:kern w:val="2"/>
          <w:szCs w:val="28"/>
        </w:rPr>
        <w:t>го имущества в многоквартирных домах с применением мер финансовой поддержки, предоставляемой за счет средств бюджета субъекта Российской Федерации.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iCs/>
          <w:szCs w:val="28"/>
        </w:rPr>
        <w:t xml:space="preserve">2. Закон Иркутской области </w:t>
      </w:r>
      <w:r w:rsidRPr="00594B31">
        <w:rPr>
          <w:rFonts w:cs="Times New Roman"/>
          <w:szCs w:val="28"/>
        </w:rPr>
        <w:t>«Об участии Иркутской области в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ственно-частном партнерстве»</w:t>
      </w:r>
      <w:r w:rsidRPr="00594B31">
        <w:rPr>
          <w:rFonts w:cs="Times New Roman"/>
          <w:iCs/>
          <w:szCs w:val="28"/>
        </w:rPr>
        <w:t>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Законом устанавливаются механизмы поддержки и гарантии </w:t>
      </w:r>
      <w:r w:rsidRPr="00594B31">
        <w:rPr>
          <w:rFonts w:eastAsia="Arial Unicode MS" w:cs="Times New Roman"/>
          <w:color w:val="000000"/>
          <w:szCs w:val="28"/>
          <w:u w:color="000000"/>
        </w:rPr>
        <w:t>прав инвест</w:t>
      </w:r>
      <w:r w:rsidRPr="00594B31">
        <w:rPr>
          <w:rFonts w:eastAsia="Arial Unicode MS" w:cs="Times New Roman"/>
          <w:color w:val="000000"/>
          <w:szCs w:val="28"/>
          <w:u w:color="000000"/>
        </w:rPr>
        <w:t>о</w:t>
      </w:r>
      <w:r w:rsidRPr="00594B31">
        <w:rPr>
          <w:rFonts w:eastAsia="Arial Unicode MS" w:cs="Times New Roman"/>
          <w:color w:val="000000"/>
          <w:szCs w:val="28"/>
          <w:u w:color="000000"/>
        </w:rPr>
        <w:t>ров при реализации на территории региона инвестиционных проектов</w:t>
      </w:r>
      <w:r w:rsidRPr="00594B31">
        <w:rPr>
          <w:rFonts w:cs="Times New Roman"/>
          <w:szCs w:val="28"/>
        </w:rPr>
        <w:t xml:space="preserve"> на при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ципах государственно-частного партнерства, направленных на социально-экономическое развитие Иркутской области.</w:t>
      </w:r>
    </w:p>
    <w:p w:rsidR="004B2718" w:rsidRPr="00594B31" w:rsidRDefault="005A7953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>М</w:t>
      </w:r>
      <w:r w:rsidR="004B2718" w:rsidRPr="00594B31">
        <w:rPr>
          <w:rFonts w:cs="Times New Roman"/>
          <w:b/>
          <w:szCs w:val="28"/>
        </w:rPr>
        <w:t>ероприятия</w:t>
      </w:r>
      <w:r w:rsidRPr="00594B31">
        <w:rPr>
          <w:rFonts w:cs="Times New Roman"/>
          <w:b/>
          <w:szCs w:val="28"/>
        </w:rPr>
        <w:t>, проведенные комитетом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Правительственные часы – 2:</w:t>
      </w:r>
    </w:p>
    <w:p w:rsidR="004B2718" w:rsidRPr="00521B57" w:rsidRDefault="004B2718" w:rsidP="00D807D1">
      <w:pPr>
        <w:pStyle w:val="a3"/>
        <w:numPr>
          <w:ilvl w:val="0"/>
          <w:numId w:val="17"/>
        </w:numPr>
        <w:spacing w:after="0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>16 октября 2013 года – Правительственный час «Об эффективности мер, пр</w:t>
      </w:r>
      <w:r w:rsidRPr="00521B57">
        <w:rPr>
          <w:rFonts w:cs="Times New Roman"/>
          <w:szCs w:val="28"/>
        </w:rPr>
        <w:t>и</w:t>
      </w:r>
      <w:r w:rsidRPr="00521B57">
        <w:rPr>
          <w:rFonts w:cs="Times New Roman"/>
          <w:szCs w:val="28"/>
        </w:rPr>
        <w:t>нимаемых Правительством Иркутской области по повышению  инвестицио</w:t>
      </w:r>
      <w:r w:rsidRPr="00521B57">
        <w:rPr>
          <w:rFonts w:cs="Times New Roman"/>
          <w:szCs w:val="28"/>
        </w:rPr>
        <w:t>н</w:t>
      </w:r>
      <w:r w:rsidRPr="00521B57">
        <w:rPr>
          <w:rFonts w:cs="Times New Roman"/>
          <w:szCs w:val="28"/>
        </w:rPr>
        <w:t>ной привлекательности Иркутской области»;</w:t>
      </w:r>
    </w:p>
    <w:p w:rsidR="004B2718" w:rsidRPr="00521B57" w:rsidRDefault="004B2718" w:rsidP="00D807D1">
      <w:pPr>
        <w:pStyle w:val="a3"/>
        <w:numPr>
          <w:ilvl w:val="0"/>
          <w:numId w:val="17"/>
        </w:numPr>
        <w:spacing w:after="0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>27 ноября 2013 года – Правительственный час «Об эффективности использ</w:t>
      </w:r>
      <w:r w:rsidRPr="00521B57">
        <w:rPr>
          <w:rFonts w:cs="Times New Roman"/>
          <w:szCs w:val="28"/>
        </w:rPr>
        <w:t>о</w:t>
      </w:r>
      <w:r w:rsidRPr="00521B57">
        <w:rPr>
          <w:rFonts w:cs="Times New Roman"/>
          <w:szCs w:val="28"/>
        </w:rPr>
        <w:t>вания средств Фонда содействия реформированию жилищно-коммунального хозяйства, направленных на ремонт многоквартирных домов в Иркутской о</w:t>
      </w:r>
      <w:r w:rsidRPr="00521B57">
        <w:rPr>
          <w:rFonts w:cs="Times New Roman"/>
          <w:szCs w:val="28"/>
        </w:rPr>
        <w:t>б</w:t>
      </w:r>
      <w:r w:rsidRPr="00521B57">
        <w:rPr>
          <w:rFonts w:cs="Times New Roman"/>
          <w:szCs w:val="28"/>
        </w:rPr>
        <w:t>ласти».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20 декабря 2013 года </w:t>
      </w:r>
      <w:r w:rsidR="004C3A45" w:rsidRPr="00594B31">
        <w:rPr>
          <w:rFonts w:cs="Times New Roman"/>
          <w:szCs w:val="28"/>
        </w:rPr>
        <w:t xml:space="preserve">председатель комитета О.Н. Носенко провела </w:t>
      </w:r>
      <w:r w:rsidRPr="00594B31">
        <w:rPr>
          <w:rFonts w:cs="Times New Roman"/>
          <w:szCs w:val="28"/>
        </w:rPr>
        <w:t xml:space="preserve"> стаж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ровк</w:t>
      </w:r>
      <w:r w:rsidR="004C3A45"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 xml:space="preserve"> с председателями комитетов по собственности и экономической политике</w:t>
      </w:r>
      <w:r w:rsidR="005A7953" w:rsidRPr="00594B31">
        <w:rPr>
          <w:rFonts w:cs="Times New Roman"/>
          <w:szCs w:val="28"/>
        </w:rPr>
        <w:t xml:space="preserve"> дум муниципальных образований Иркутской области</w:t>
      </w:r>
      <w:r w:rsidRPr="00594B31">
        <w:rPr>
          <w:rFonts w:cs="Times New Roman"/>
          <w:szCs w:val="28"/>
        </w:rPr>
        <w:t>.</w:t>
      </w:r>
    </w:p>
    <w:p w:rsidR="004B2718" w:rsidRPr="00594B31" w:rsidRDefault="004B2718" w:rsidP="00521B57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отчетный период комитетом создано 2 рабочих группы, проведено 4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седания:</w:t>
      </w:r>
    </w:p>
    <w:p w:rsidR="004B2718" w:rsidRPr="00521B57" w:rsidRDefault="005A7953" w:rsidP="00D807D1">
      <w:pPr>
        <w:pStyle w:val="a3"/>
        <w:numPr>
          <w:ilvl w:val="0"/>
          <w:numId w:val="17"/>
        </w:numPr>
        <w:spacing w:after="0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 xml:space="preserve">по </w:t>
      </w:r>
      <w:r w:rsidR="004B2718" w:rsidRPr="00521B57">
        <w:rPr>
          <w:rFonts w:cs="Times New Roman"/>
          <w:szCs w:val="28"/>
        </w:rPr>
        <w:t>проект</w:t>
      </w:r>
      <w:r w:rsidRPr="00521B57">
        <w:rPr>
          <w:rFonts w:cs="Times New Roman"/>
          <w:szCs w:val="28"/>
        </w:rPr>
        <w:t>у</w:t>
      </w:r>
      <w:r w:rsidR="004B2718" w:rsidRPr="00521B57">
        <w:rPr>
          <w:rFonts w:cs="Times New Roman"/>
          <w:szCs w:val="28"/>
        </w:rPr>
        <w:t xml:space="preserve"> закона Иркутской области «О внесении изменения в приложение 1 к Закону Иркутской области «О наделении органов местного самоуправления отдельными государственными полномочиями в области производства и об</w:t>
      </w:r>
      <w:r w:rsidR="004B2718" w:rsidRPr="00521B57">
        <w:rPr>
          <w:rFonts w:cs="Times New Roman"/>
          <w:szCs w:val="28"/>
        </w:rPr>
        <w:t>о</w:t>
      </w:r>
      <w:r w:rsidR="004B2718" w:rsidRPr="00521B57">
        <w:rPr>
          <w:rFonts w:cs="Times New Roman"/>
          <w:szCs w:val="28"/>
        </w:rPr>
        <w:t>рота этилового спирта, алкогольной и спиртосодержащей продукции»;</w:t>
      </w:r>
    </w:p>
    <w:p w:rsidR="004B2718" w:rsidRPr="00521B57" w:rsidRDefault="005A7953" w:rsidP="00D807D1">
      <w:pPr>
        <w:pStyle w:val="a3"/>
        <w:numPr>
          <w:ilvl w:val="0"/>
          <w:numId w:val="17"/>
        </w:numPr>
        <w:spacing w:after="0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 xml:space="preserve">по </w:t>
      </w:r>
      <w:r w:rsidR="004B2718" w:rsidRPr="00521B57">
        <w:rPr>
          <w:rFonts w:cs="Times New Roman"/>
          <w:szCs w:val="28"/>
        </w:rPr>
        <w:t>проект</w:t>
      </w:r>
      <w:r w:rsidRPr="00521B57">
        <w:rPr>
          <w:rFonts w:cs="Times New Roman"/>
          <w:szCs w:val="28"/>
        </w:rPr>
        <w:t>у</w:t>
      </w:r>
      <w:r w:rsidR="004B2718" w:rsidRPr="00521B57">
        <w:rPr>
          <w:rFonts w:cs="Times New Roman"/>
          <w:szCs w:val="28"/>
        </w:rPr>
        <w:t xml:space="preserve"> закона Иркутской области «Об организации проведения капитал</w:t>
      </w:r>
      <w:r w:rsidR="004B2718" w:rsidRPr="00521B57">
        <w:rPr>
          <w:rFonts w:cs="Times New Roman"/>
          <w:szCs w:val="28"/>
        </w:rPr>
        <w:t>ь</w:t>
      </w:r>
      <w:r w:rsidR="004B2718" w:rsidRPr="00521B57">
        <w:rPr>
          <w:rFonts w:cs="Times New Roman"/>
          <w:szCs w:val="28"/>
        </w:rPr>
        <w:t>ного ремонта общего имущества в многоквартирных домах на территории Иркутской области».</w:t>
      </w:r>
    </w:p>
    <w:p w:rsidR="004B2718" w:rsidRPr="00594B31" w:rsidRDefault="004B2718" w:rsidP="00521B57">
      <w:pPr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8"/>
        </w:rPr>
      </w:pPr>
    </w:p>
    <w:p w:rsidR="004B2718" w:rsidRPr="00594B31" w:rsidRDefault="004B2718" w:rsidP="00521B57">
      <w:pPr>
        <w:pStyle w:val="2"/>
        <w:ind w:firstLine="540"/>
      </w:pPr>
      <w:bookmarkStart w:id="19" w:name="_Toc378666898"/>
      <w:r w:rsidRPr="00594B31">
        <w:t>Комитет по здравоохранению и социальной защите</w:t>
      </w:r>
      <w:bookmarkEnd w:id="19"/>
      <w:r w:rsidRPr="00594B31">
        <w:t xml:space="preserve"> </w:t>
      </w:r>
    </w:p>
    <w:p w:rsidR="006A1722" w:rsidRPr="00594B31" w:rsidRDefault="006A1722" w:rsidP="00521B57">
      <w:pPr>
        <w:tabs>
          <w:tab w:val="left" w:pos="0"/>
        </w:tabs>
        <w:spacing w:after="0"/>
        <w:ind w:firstLine="540"/>
        <w:rPr>
          <w:rFonts w:cs="Times New Roman"/>
          <w:szCs w:val="28"/>
        </w:rPr>
      </w:pPr>
    </w:p>
    <w:p w:rsidR="004B2718" w:rsidRPr="00594B31" w:rsidRDefault="004B2718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Председатель комитета – </w:t>
      </w:r>
      <w:proofErr w:type="spellStart"/>
      <w:r w:rsidRPr="00594B31">
        <w:rPr>
          <w:rFonts w:cs="Times New Roman"/>
          <w:szCs w:val="28"/>
        </w:rPr>
        <w:t>Лабыгин</w:t>
      </w:r>
      <w:proofErr w:type="spellEnd"/>
      <w:r w:rsidRPr="00594B31">
        <w:rPr>
          <w:rFonts w:cs="Times New Roman"/>
          <w:szCs w:val="28"/>
        </w:rPr>
        <w:t xml:space="preserve"> Андрей Николаевич</w:t>
      </w:r>
      <w:r w:rsidR="00483E36" w:rsidRPr="00594B31">
        <w:rPr>
          <w:rFonts w:cs="Times New Roman"/>
          <w:szCs w:val="28"/>
        </w:rPr>
        <w:t>.</w:t>
      </w:r>
    </w:p>
    <w:p w:rsidR="004B2718" w:rsidRPr="00594B31" w:rsidRDefault="004B2718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Проведено 13 заседаний комитета. Рассмотрено 38 вопросов, из них </w:t>
      </w:r>
      <w:r w:rsidR="00D32965" w:rsidRPr="00594B31">
        <w:rPr>
          <w:rFonts w:cs="Times New Roman"/>
          <w:szCs w:val="28"/>
        </w:rPr>
        <w:t>26</w:t>
      </w:r>
      <w:r w:rsidRPr="00594B31">
        <w:rPr>
          <w:rFonts w:cs="Times New Roman"/>
          <w:szCs w:val="28"/>
        </w:rPr>
        <w:t xml:space="preserve"> вн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сено на рассмотрение сессий Законодательного Собрания Иркутской области.</w:t>
      </w:r>
    </w:p>
    <w:p w:rsidR="004B2718" w:rsidRPr="00594B31" w:rsidRDefault="00D32965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Дополнительно к плану рассмотрено 1</w:t>
      </w:r>
      <w:r w:rsidR="004B2718" w:rsidRPr="00594B31">
        <w:rPr>
          <w:rFonts w:cs="Times New Roman"/>
          <w:szCs w:val="28"/>
        </w:rPr>
        <w:t>4 законопроект</w:t>
      </w:r>
      <w:r w:rsidRPr="00594B31">
        <w:rPr>
          <w:rFonts w:cs="Times New Roman"/>
          <w:szCs w:val="28"/>
        </w:rPr>
        <w:t>ов</w:t>
      </w:r>
      <w:r w:rsidR="004B2718" w:rsidRPr="00594B31">
        <w:rPr>
          <w:rFonts w:cs="Times New Roman"/>
          <w:szCs w:val="28"/>
        </w:rPr>
        <w:t>.</w:t>
      </w:r>
    </w:p>
    <w:p w:rsidR="00D32965" w:rsidRPr="00594B31" w:rsidRDefault="00D32965" w:rsidP="00521B57">
      <w:pPr>
        <w:tabs>
          <w:tab w:val="left" w:pos="0"/>
          <w:tab w:val="left" w:pos="567"/>
          <w:tab w:val="left" w:pos="709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Принято:</w:t>
      </w:r>
    </w:p>
    <w:p w:rsidR="00D32965" w:rsidRPr="00594B31" w:rsidRDefault="00D32965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- в окончательном чтении – 14; </w:t>
      </w:r>
    </w:p>
    <w:p w:rsidR="00D32965" w:rsidRPr="00594B31" w:rsidRDefault="00D32965" w:rsidP="00521B57">
      <w:pPr>
        <w:tabs>
          <w:tab w:val="left" w:pos="0"/>
          <w:tab w:val="left" w:pos="284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- в 1-м чтении –1;</w:t>
      </w:r>
    </w:p>
    <w:p w:rsidR="00D32965" w:rsidRPr="00594B31" w:rsidRDefault="00D32965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- во 2-м  чтении – 0.</w:t>
      </w:r>
    </w:p>
    <w:p w:rsidR="00483E36" w:rsidRPr="00594B31" w:rsidRDefault="004B2718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Направлены в Государственную Думу Федерального Собрания Российской  Федерации положительные  отзывы  на проекты федерального закона  </w:t>
      </w:r>
    </w:p>
    <w:p w:rsidR="004B2718" w:rsidRPr="00594B31" w:rsidRDefault="004B2718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№ 351751 - 6 «О внесении изменения в статью 14</w:t>
      </w:r>
      <w:r w:rsidRPr="00594B31">
        <w:rPr>
          <w:rFonts w:cs="Times New Roman"/>
          <w:szCs w:val="28"/>
          <w:vertAlign w:val="superscript"/>
        </w:rPr>
        <w:t>1</w:t>
      </w:r>
      <w:r w:rsidRPr="00594B31">
        <w:rPr>
          <w:rFonts w:cs="Times New Roman"/>
          <w:szCs w:val="28"/>
        </w:rPr>
        <w:t xml:space="preserve"> Федерального закона «Об основных гарантиях прав ребенка в Российской Федерации», внесенный  Сама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 xml:space="preserve">ской Губернской Думой», </w:t>
      </w:r>
      <w:r w:rsidR="00483E36" w:rsidRPr="00594B31">
        <w:rPr>
          <w:rFonts w:cs="Times New Roman"/>
          <w:szCs w:val="28"/>
        </w:rPr>
        <w:t xml:space="preserve">проект </w:t>
      </w:r>
      <w:r w:rsidRPr="00594B31">
        <w:rPr>
          <w:rFonts w:cs="Times New Roman"/>
          <w:szCs w:val="28"/>
        </w:rPr>
        <w:t>федерального закона № 356787-6 «О внесении изменения в статью 9 Федерального закона «Об иммунопрофилактике инфекц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онных болезней», внесенный Правительством Российской Федерации.</w:t>
      </w:r>
    </w:p>
    <w:p w:rsidR="004B2718" w:rsidRPr="00594B31" w:rsidRDefault="004B2718" w:rsidP="00521B57">
      <w:pPr>
        <w:tabs>
          <w:tab w:val="left" w:pos="0"/>
          <w:tab w:val="left" w:pos="567"/>
          <w:tab w:val="left" w:pos="709"/>
        </w:tabs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Отклонен проект закона Иркутско</w:t>
      </w:r>
      <w:bookmarkStart w:id="20" w:name="OLE_LINK1"/>
      <w:bookmarkStart w:id="21" w:name="OLE_LINK2"/>
      <w:r w:rsidRPr="00594B31">
        <w:rPr>
          <w:rFonts w:cs="Times New Roman"/>
          <w:szCs w:val="28"/>
        </w:rPr>
        <w:t>й области «О мерах социальной поддер</w:t>
      </w:r>
      <w:r w:rsidRPr="00594B31">
        <w:rPr>
          <w:rFonts w:cs="Times New Roman"/>
          <w:szCs w:val="28"/>
        </w:rPr>
        <w:t>ж</w:t>
      </w:r>
      <w:r w:rsidRPr="00594B31">
        <w:rPr>
          <w:rFonts w:cs="Times New Roman"/>
          <w:szCs w:val="28"/>
        </w:rPr>
        <w:t>ки граждан, родившихся в период с 1 января 1928 года по 31 декабря 1945 года», внесенный фракцией КПРФ Законодательного Собрания 1-го созыва, в связи с тем, что</w:t>
      </w:r>
      <w:bookmarkEnd w:id="20"/>
      <w:bookmarkEnd w:id="21"/>
      <w:r w:rsidRPr="00594B31">
        <w:rPr>
          <w:rFonts w:cs="Times New Roman"/>
          <w:szCs w:val="28"/>
        </w:rPr>
        <w:t xml:space="preserve"> н</w:t>
      </w:r>
      <w:r w:rsidRPr="00594B31">
        <w:rPr>
          <w:rFonts w:eastAsia="Calibri" w:cs="Times New Roman"/>
          <w:szCs w:val="28"/>
        </w:rPr>
        <w:t>а территории Иркутской области принят Закон Иркутской области от 15</w:t>
      </w:r>
      <w:r w:rsidR="00483E36" w:rsidRPr="00594B31">
        <w:rPr>
          <w:rFonts w:eastAsia="Calibri" w:cs="Times New Roman"/>
          <w:szCs w:val="28"/>
        </w:rPr>
        <w:t xml:space="preserve"> июля </w:t>
      </w:r>
      <w:r w:rsidRPr="00594B31">
        <w:rPr>
          <w:rFonts w:eastAsia="Calibri" w:cs="Times New Roman"/>
          <w:szCs w:val="28"/>
        </w:rPr>
        <w:t xml:space="preserve">2013 </w:t>
      </w:r>
      <w:r w:rsidR="00483E36" w:rsidRPr="00594B31">
        <w:rPr>
          <w:rFonts w:eastAsia="Calibri" w:cs="Times New Roman"/>
          <w:szCs w:val="28"/>
        </w:rPr>
        <w:t xml:space="preserve">года </w:t>
      </w:r>
      <w:r w:rsidRPr="00594B31">
        <w:rPr>
          <w:rFonts w:eastAsia="Calibri" w:cs="Times New Roman"/>
          <w:szCs w:val="28"/>
        </w:rPr>
        <w:t>№ 66-ОЗ «О статусе детей Великой Отечественной войны, проживающих в Иркутской области, и</w:t>
      </w:r>
      <w:proofErr w:type="gramEnd"/>
      <w:r w:rsidRPr="00594B31">
        <w:rPr>
          <w:rFonts w:eastAsia="Calibri" w:cs="Times New Roman"/>
          <w:szCs w:val="28"/>
        </w:rPr>
        <w:t xml:space="preserve"> </w:t>
      </w:r>
      <w:proofErr w:type="gramStart"/>
      <w:r w:rsidRPr="00594B31">
        <w:rPr>
          <w:rFonts w:eastAsia="Calibri" w:cs="Times New Roman"/>
          <w:szCs w:val="28"/>
        </w:rPr>
        <w:t>мерах</w:t>
      </w:r>
      <w:proofErr w:type="gramEnd"/>
      <w:r w:rsidRPr="00594B31">
        <w:rPr>
          <w:rFonts w:eastAsia="Calibri" w:cs="Times New Roman"/>
          <w:szCs w:val="28"/>
        </w:rPr>
        <w:t xml:space="preserve"> социальной поддержки граждан, которым присвоен статус  детей Великой Отечественной войны, проживающих в Иркутской области». Таким образом, установление дополнительных мер соц</w:t>
      </w:r>
      <w:r w:rsidRPr="00594B31">
        <w:rPr>
          <w:rFonts w:eastAsia="Calibri" w:cs="Times New Roman"/>
          <w:szCs w:val="28"/>
        </w:rPr>
        <w:t>и</w:t>
      </w:r>
      <w:r w:rsidRPr="00594B31">
        <w:rPr>
          <w:rFonts w:eastAsia="Calibri" w:cs="Times New Roman"/>
          <w:szCs w:val="28"/>
        </w:rPr>
        <w:t>альной поддержки для граждан, имеющих статус детей Великой Отечественной войны, возможно путем внесения изменений в указанный Закон Иркутской о</w:t>
      </w:r>
      <w:r w:rsidRPr="00594B31">
        <w:rPr>
          <w:rFonts w:eastAsia="Calibri" w:cs="Times New Roman"/>
          <w:szCs w:val="28"/>
        </w:rPr>
        <w:t>б</w:t>
      </w:r>
      <w:r w:rsidRPr="00594B31">
        <w:rPr>
          <w:rFonts w:eastAsia="Calibri" w:cs="Times New Roman"/>
          <w:szCs w:val="28"/>
        </w:rPr>
        <w:t>ласти.</w:t>
      </w:r>
    </w:p>
    <w:p w:rsidR="004B2718" w:rsidRPr="00594B31" w:rsidRDefault="004B2718" w:rsidP="00521B57">
      <w:pPr>
        <w:tabs>
          <w:tab w:val="left" w:pos="0"/>
          <w:tab w:val="left" w:pos="567"/>
          <w:tab w:val="left" w:pos="709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Наиболее значимые законопроекты </w:t>
      </w:r>
    </w:p>
    <w:p w:rsidR="004B2718" w:rsidRPr="00594B31" w:rsidRDefault="004B2718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1.«О внесении изменений в отдельные законы Иркутской области».  </w:t>
      </w:r>
    </w:p>
    <w:p w:rsidR="004B2718" w:rsidRPr="00594B31" w:rsidRDefault="004B2718" w:rsidP="00521B57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Закон направлен на увеличение размера ежемесячной денежной выплаты  ветеранам труда, труженикам тыла, реабилитированным лицам и лицам, пр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знанным пострадавшими от политических репрессий, неработающим пенсион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рам.</w:t>
      </w:r>
    </w:p>
    <w:p w:rsidR="004B2718" w:rsidRPr="00594B31" w:rsidRDefault="004B2718" w:rsidP="00521B57">
      <w:pPr>
        <w:tabs>
          <w:tab w:val="left" w:pos="0"/>
        </w:tabs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2. «О внесении изменений в статьи 7 и 8 Закона Иркутской области «О д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полнительной мере социальной поддержки семей, имеющих детей, в Иркутской области».</w:t>
      </w:r>
    </w:p>
    <w:p w:rsidR="004B2718" w:rsidRPr="00594B31" w:rsidRDefault="004B2718" w:rsidP="00521B57">
      <w:pPr>
        <w:tabs>
          <w:tab w:val="left" w:pos="0"/>
        </w:tabs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Законом предлагается:</w:t>
      </w:r>
    </w:p>
    <w:p w:rsidR="004B2718" w:rsidRPr="00521B57" w:rsidRDefault="004B2718" w:rsidP="00D807D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426" w:hanging="426"/>
        <w:rPr>
          <w:rFonts w:eastAsia="Calibri" w:cs="Times New Roman"/>
          <w:szCs w:val="28"/>
        </w:rPr>
      </w:pPr>
      <w:proofErr w:type="gramStart"/>
      <w:r w:rsidRPr="00521B57">
        <w:rPr>
          <w:rFonts w:eastAsia="Calibri" w:cs="Times New Roman"/>
          <w:szCs w:val="28"/>
        </w:rPr>
        <w:t>закрепить новое основание для отказа в удовлетворении заявления о расп</w:t>
      </w:r>
      <w:r w:rsidRPr="00521B57">
        <w:rPr>
          <w:rFonts w:eastAsia="Calibri" w:cs="Times New Roman"/>
          <w:szCs w:val="28"/>
        </w:rPr>
        <w:t>о</w:t>
      </w:r>
      <w:r w:rsidRPr="00521B57">
        <w:rPr>
          <w:rFonts w:eastAsia="Calibri" w:cs="Times New Roman"/>
          <w:szCs w:val="28"/>
        </w:rPr>
        <w:t>ряжении средствами областного материнского (семейного) капитала на п</w:t>
      </w:r>
      <w:r w:rsidRPr="00521B57">
        <w:rPr>
          <w:rFonts w:eastAsia="Calibri" w:cs="Times New Roman"/>
          <w:szCs w:val="28"/>
        </w:rPr>
        <w:t>о</w:t>
      </w:r>
      <w:r w:rsidRPr="00521B57">
        <w:rPr>
          <w:rFonts w:eastAsia="Calibri" w:cs="Times New Roman"/>
          <w:szCs w:val="28"/>
        </w:rPr>
        <w:t xml:space="preserve">гашение обязательств по договору займа </w:t>
      </w:r>
      <w:r w:rsidR="00483E36" w:rsidRPr="00521B57">
        <w:rPr>
          <w:rFonts w:eastAsia="Calibri" w:cs="Times New Roman"/>
          <w:szCs w:val="28"/>
        </w:rPr>
        <w:t>–</w:t>
      </w:r>
      <w:r w:rsidRPr="00521B57">
        <w:rPr>
          <w:rFonts w:eastAsia="Calibri" w:cs="Times New Roman"/>
          <w:szCs w:val="28"/>
        </w:rPr>
        <w:t xml:space="preserve"> несоответствие организации, с к</w:t>
      </w:r>
      <w:r w:rsidRPr="00521B57">
        <w:rPr>
          <w:rFonts w:eastAsia="Calibri" w:cs="Times New Roman"/>
          <w:szCs w:val="28"/>
        </w:rPr>
        <w:t>о</w:t>
      </w:r>
      <w:r w:rsidRPr="00521B57">
        <w:rPr>
          <w:rFonts w:eastAsia="Calibri" w:cs="Times New Roman"/>
          <w:szCs w:val="28"/>
        </w:rPr>
        <w:t>торой заключен договор займа, установленным законом требованиям;</w:t>
      </w:r>
      <w:proofErr w:type="gramEnd"/>
    </w:p>
    <w:p w:rsidR="004B2718" w:rsidRPr="00521B57" w:rsidRDefault="004B2718" w:rsidP="00D807D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426" w:hanging="426"/>
        <w:rPr>
          <w:rFonts w:eastAsia="Calibri" w:cs="Times New Roman"/>
          <w:szCs w:val="28"/>
        </w:rPr>
      </w:pPr>
      <w:r w:rsidRPr="00521B57">
        <w:rPr>
          <w:rFonts w:eastAsia="Calibri" w:cs="Times New Roman"/>
          <w:szCs w:val="28"/>
        </w:rPr>
        <w:t>установить перечень видов организаций, на исполнение обязательств по д</w:t>
      </w:r>
      <w:r w:rsidRPr="00521B57">
        <w:rPr>
          <w:rFonts w:eastAsia="Calibri" w:cs="Times New Roman"/>
          <w:szCs w:val="28"/>
        </w:rPr>
        <w:t>о</w:t>
      </w:r>
      <w:r w:rsidRPr="00521B57">
        <w:rPr>
          <w:rFonts w:eastAsia="Calibri" w:cs="Times New Roman"/>
          <w:szCs w:val="28"/>
        </w:rPr>
        <w:t>говору с которыми могут быть направлены средства областного материнск</w:t>
      </w:r>
      <w:r w:rsidRPr="00521B57">
        <w:rPr>
          <w:rFonts w:eastAsia="Calibri" w:cs="Times New Roman"/>
          <w:szCs w:val="28"/>
        </w:rPr>
        <w:t>о</w:t>
      </w:r>
      <w:r w:rsidRPr="00521B57">
        <w:rPr>
          <w:rFonts w:eastAsia="Calibri" w:cs="Times New Roman"/>
          <w:szCs w:val="28"/>
        </w:rPr>
        <w:t xml:space="preserve">го (семейного) капитала: кредитные организации, </w:t>
      </w:r>
      <w:proofErr w:type="spellStart"/>
      <w:r w:rsidRPr="00521B57">
        <w:rPr>
          <w:rFonts w:eastAsia="Calibri" w:cs="Times New Roman"/>
          <w:szCs w:val="28"/>
        </w:rPr>
        <w:t>микрофинансовые</w:t>
      </w:r>
      <w:proofErr w:type="spellEnd"/>
      <w:r w:rsidRPr="00521B57">
        <w:rPr>
          <w:rFonts w:eastAsia="Calibri" w:cs="Times New Roman"/>
          <w:szCs w:val="28"/>
        </w:rPr>
        <w:t xml:space="preserve"> орган</w:t>
      </w:r>
      <w:r w:rsidRPr="00521B57">
        <w:rPr>
          <w:rFonts w:eastAsia="Calibri" w:cs="Times New Roman"/>
          <w:szCs w:val="28"/>
        </w:rPr>
        <w:t>и</w:t>
      </w:r>
      <w:r w:rsidRPr="00521B57">
        <w:rPr>
          <w:rFonts w:eastAsia="Calibri" w:cs="Times New Roman"/>
          <w:szCs w:val="28"/>
        </w:rPr>
        <w:t>зации, кредитные потребительские кооперативы;</w:t>
      </w:r>
    </w:p>
    <w:p w:rsidR="004B2718" w:rsidRPr="00521B57" w:rsidRDefault="004B2718" w:rsidP="00D807D1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426" w:hanging="426"/>
        <w:rPr>
          <w:rFonts w:eastAsia="Calibri" w:cs="Times New Roman"/>
          <w:szCs w:val="28"/>
        </w:rPr>
      </w:pPr>
      <w:proofErr w:type="gramStart"/>
      <w:r w:rsidRPr="00521B57">
        <w:rPr>
          <w:rFonts w:eastAsia="Calibri" w:cs="Times New Roman"/>
          <w:szCs w:val="28"/>
        </w:rPr>
        <w:t>дополнить положением о том, что средства областного материнского (семе</w:t>
      </w:r>
      <w:r w:rsidRPr="00521B57">
        <w:rPr>
          <w:rFonts w:eastAsia="Calibri" w:cs="Times New Roman"/>
          <w:szCs w:val="28"/>
        </w:rPr>
        <w:t>й</w:t>
      </w:r>
      <w:r w:rsidRPr="00521B57">
        <w:rPr>
          <w:rFonts w:eastAsia="Calibri" w:cs="Times New Roman"/>
          <w:szCs w:val="28"/>
        </w:rPr>
        <w:t>ного) капитала могут быть направлены на погашение основного долга и уплату процентов по займам на приобретение (строительство) жилого пом</w:t>
      </w:r>
      <w:r w:rsidRPr="00521B57">
        <w:rPr>
          <w:rFonts w:eastAsia="Calibri" w:cs="Times New Roman"/>
          <w:szCs w:val="28"/>
        </w:rPr>
        <w:t>е</w:t>
      </w:r>
      <w:r w:rsidRPr="00521B57">
        <w:rPr>
          <w:rFonts w:eastAsia="Calibri" w:cs="Times New Roman"/>
          <w:szCs w:val="28"/>
        </w:rPr>
        <w:t>щения при условии предоставления лицом, получившим государственный сертификат на областной материнский (семейный) капитал, его супругом (супругой) документа, подтверждающего получение им займа путем безн</w:t>
      </w:r>
      <w:r w:rsidRPr="00521B57">
        <w:rPr>
          <w:rFonts w:eastAsia="Calibri" w:cs="Times New Roman"/>
          <w:szCs w:val="28"/>
        </w:rPr>
        <w:t>а</w:t>
      </w:r>
      <w:r w:rsidRPr="00521B57">
        <w:rPr>
          <w:rFonts w:eastAsia="Calibri" w:cs="Times New Roman"/>
          <w:szCs w:val="28"/>
        </w:rPr>
        <w:t>личного перечисления на счет, открытый в кредитной организации.</w:t>
      </w:r>
      <w:proofErr w:type="gramEnd"/>
    </w:p>
    <w:p w:rsidR="004B2718" w:rsidRPr="00594B31" w:rsidRDefault="004B2718" w:rsidP="00521B57">
      <w:pPr>
        <w:tabs>
          <w:tab w:val="left" w:pos="0"/>
          <w:tab w:val="left" w:pos="567"/>
        </w:tabs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 xml:space="preserve">Действие новых положений Закона № 101-ОЗ </w:t>
      </w:r>
      <w:r w:rsidRPr="00594B31">
        <w:rPr>
          <w:rFonts w:cs="Times New Roman"/>
          <w:szCs w:val="28"/>
        </w:rPr>
        <w:t>«О дополнительной мере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циальной поддержки семей, имеющих детей, в Иркутской области»</w:t>
      </w:r>
      <w:r w:rsidRPr="00594B31">
        <w:rPr>
          <w:rFonts w:eastAsia="Calibri" w:cs="Times New Roman"/>
          <w:szCs w:val="28"/>
        </w:rPr>
        <w:t xml:space="preserve"> предлагается распространить на лиц, заключивших договор займа на приобретение (стро</w:t>
      </w:r>
      <w:r w:rsidRPr="00594B31">
        <w:rPr>
          <w:rFonts w:eastAsia="Calibri" w:cs="Times New Roman"/>
          <w:szCs w:val="28"/>
        </w:rPr>
        <w:t>и</w:t>
      </w:r>
      <w:r w:rsidRPr="00594B31">
        <w:rPr>
          <w:rFonts w:eastAsia="Calibri" w:cs="Times New Roman"/>
          <w:szCs w:val="28"/>
        </w:rPr>
        <w:t>тельство) жилого помещения после вступления законопроекта в силу.</w:t>
      </w:r>
    </w:p>
    <w:p w:rsidR="004B2718" w:rsidRPr="00594B31" w:rsidRDefault="004B2718" w:rsidP="00521B57">
      <w:pPr>
        <w:tabs>
          <w:tab w:val="left" w:pos="0"/>
          <w:tab w:val="left" w:pos="567"/>
        </w:tabs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cs="Times New Roman"/>
          <w:szCs w:val="28"/>
        </w:rPr>
        <w:t xml:space="preserve">3. «О внесении изменений в Закон Иркутской области «О мерах социальной </w:t>
      </w:r>
      <w:proofErr w:type="gramStart"/>
      <w:r w:rsidRPr="00594B31">
        <w:rPr>
          <w:rFonts w:cs="Times New Roman"/>
          <w:szCs w:val="28"/>
        </w:rPr>
        <w:t>поддержки отдельных категорий работников государственных учреждений И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кутской области</w:t>
      </w:r>
      <w:proofErr w:type="gramEnd"/>
      <w:r w:rsidRPr="00594B31">
        <w:rPr>
          <w:rFonts w:cs="Times New Roman"/>
          <w:szCs w:val="28"/>
        </w:rPr>
        <w:t>».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Законом предлагается:</w:t>
      </w:r>
    </w:p>
    <w:p w:rsidR="004B2718" w:rsidRPr="00521B57" w:rsidRDefault="004B2718" w:rsidP="00D807D1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67"/>
        <w:rPr>
          <w:rFonts w:eastAsia="Calibri" w:cs="Times New Roman"/>
          <w:szCs w:val="28"/>
        </w:rPr>
      </w:pPr>
      <w:r w:rsidRPr="00521B57">
        <w:rPr>
          <w:rFonts w:eastAsia="Calibri" w:cs="Times New Roman"/>
          <w:szCs w:val="28"/>
        </w:rPr>
        <w:t>исключить меру социальной поддержки медицинских и фармацевтических работников в виде обязательного страхования (в связи с исключением соо</w:t>
      </w:r>
      <w:r w:rsidRPr="00521B57">
        <w:rPr>
          <w:rFonts w:eastAsia="Calibri" w:cs="Times New Roman"/>
          <w:szCs w:val="28"/>
        </w:rPr>
        <w:t>т</w:t>
      </w:r>
      <w:r w:rsidRPr="00521B57">
        <w:rPr>
          <w:rFonts w:eastAsia="Calibri" w:cs="Times New Roman"/>
          <w:szCs w:val="28"/>
        </w:rPr>
        <w:t xml:space="preserve">ветствующих </w:t>
      </w:r>
      <w:proofErr w:type="gramStart"/>
      <w:r w:rsidRPr="00521B57">
        <w:rPr>
          <w:rFonts w:eastAsia="Calibri" w:cs="Times New Roman"/>
          <w:szCs w:val="28"/>
        </w:rPr>
        <w:t>полномочий органов государственной власти субъектов Ро</w:t>
      </w:r>
      <w:r w:rsidRPr="00521B57">
        <w:rPr>
          <w:rFonts w:eastAsia="Calibri" w:cs="Times New Roman"/>
          <w:szCs w:val="28"/>
        </w:rPr>
        <w:t>с</w:t>
      </w:r>
      <w:r w:rsidRPr="00521B57">
        <w:rPr>
          <w:rFonts w:eastAsia="Calibri" w:cs="Times New Roman"/>
          <w:szCs w:val="28"/>
        </w:rPr>
        <w:t>сийской Федерации</w:t>
      </w:r>
      <w:proofErr w:type="gramEnd"/>
      <w:r w:rsidRPr="00521B57">
        <w:rPr>
          <w:rFonts w:eastAsia="Calibri" w:cs="Times New Roman"/>
          <w:szCs w:val="28"/>
        </w:rPr>
        <w:t xml:space="preserve"> из федерального законодательства);</w:t>
      </w:r>
    </w:p>
    <w:p w:rsidR="004B2718" w:rsidRPr="00521B57" w:rsidRDefault="004B2718" w:rsidP="00D807D1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67"/>
        <w:rPr>
          <w:rFonts w:eastAsia="Calibri" w:cs="Times New Roman"/>
          <w:szCs w:val="28"/>
        </w:rPr>
      </w:pPr>
      <w:proofErr w:type="gramStart"/>
      <w:r w:rsidRPr="00521B57">
        <w:rPr>
          <w:rFonts w:eastAsia="Calibri" w:cs="Times New Roman"/>
          <w:szCs w:val="28"/>
        </w:rPr>
        <w:t>определить, что меры социальной поддержки в соответствии со статьей 7 Закона № 116-оз «О мерах социальной поддержки отдельных категорий р</w:t>
      </w:r>
      <w:r w:rsidRPr="00521B57">
        <w:rPr>
          <w:rFonts w:eastAsia="Calibri" w:cs="Times New Roman"/>
          <w:szCs w:val="28"/>
        </w:rPr>
        <w:t>а</w:t>
      </w:r>
      <w:r w:rsidRPr="00521B57">
        <w:rPr>
          <w:rFonts w:eastAsia="Calibri" w:cs="Times New Roman"/>
          <w:szCs w:val="28"/>
        </w:rPr>
        <w:t>ботников государственных учреждений Иркутской области»  предоставл</w:t>
      </w:r>
      <w:r w:rsidRPr="00521B57">
        <w:rPr>
          <w:rFonts w:eastAsia="Calibri" w:cs="Times New Roman"/>
          <w:szCs w:val="28"/>
        </w:rPr>
        <w:t>я</w:t>
      </w:r>
      <w:r w:rsidRPr="00521B57">
        <w:rPr>
          <w:rFonts w:eastAsia="Calibri" w:cs="Times New Roman"/>
          <w:szCs w:val="28"/>
        </w:rPr>
        <w:t>ются гражданам, которым назначена трудовая пенсия по старости (инвали</w:t>
      </w:r>
      <w:r w:rsidRPr="00521B57">
        <w:rPr>
          <w:rFonts w:eastAsia="Calibri" w:cs="Times New Roman"/>
          <w:szCs w:val="28"/>
        </w:rPr>
        <w:t>д</w:t>
      </w:r>
      <w:r w:rsidRPr="00521B57">
        <w:rPr>
          <w:rFonts w:eastAsia="Calibri" w:cs="Times New Roman"/>
          <w:szCs w:val="28"/>
        </w:rPr>
        <w:t>ности), и которые прекратили трудовую деятельность в качестве работн</w:t>
      </w:r>
      <w:r w:rsidRPr="00521B57">
        <w:rPr>
          <w:rFonts w:eastAsia="Calibri" w:cs="Times New Roman"/>
          <w:szCs w:val="28"/>
        </w:rPr>
        <w:t>и</w:t>
      </w:r>
      <w:r w:rsidRPr="00521B57">
        <w:rPr>
          <w:rFonts w:eastAsia="Calibri" w:cs="Times New Roman"/>
          <w:szCs w:val="28"/>
        </w:rPr>
        <w:t>ков, имеющих право на меры социальной поддержки, на день обращения за назначением мер социальной поддержки;</w:t>
      </w:r>
      <w:proofErr w:type="gramEnd"/>
    </w:p>
    <w:p w:rsidR="004B2718" w:rsidRPr="00521B57" w:rsidRDefault="004B2718" w:rsidP="00D807D1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567"/>
        <w:rPr>
          <w:rFonts w:eastAsia="Calibri" w:cs="Times New Roman"/>
          <w:szCs w:val="28"/>
        </w:rPr>
      </w:pPr>
      <w:r w:rsidRPr="00521B57">
        <w:rPr>
          <w:rFonts w:eastAsia="Calibri" w:cs="Times New Roman"/>
          <w:szCs w:val="28"/>
        </w:rPr>
        <w:t>определить порядок приостановления и возобновления предоставления мер социальной поддержки по оплате жилого помещения и коммунальных услуг в соответствии с пунктом 3 статьи 160 Жилищного кодекса Российской Ф</w:t>
      </w:r>
      <w:r w:rsidRPr="00521B57">
        <w:rPr>
          <w:rFonts w:eastAsia="Calibri" w:cs="Times New Roman"/>
          <w:szCs w:val="28"/>
        </w:rPr>
        <w:t>е</w:t>
      </w:r>
      <w:r w:rsidRPr="00521B57">
        <w:rPr>
          <w:rFonts w:eastAsia="Calibri" w:cs="Times New Roman"/>
          <w:szCs w:val="28"/>
        </w:rPr>
        <w:t>дерации.</w:t>
      </w:r>
    </w:p>
    <w:p w:rsidR="004B2718" w:rsidRPr="00594B31" w:rsidRDefault="004B2718" w:rsidP="00521B57">
      <w:pPr>
        <w:tabs>
          <w:tab w:val="left" w:pos="0"/>
          <w:tab w:val="left" w:pos="567"/>
        </w:tabs>
        <w:spacing w:after="0"/>
        <w:ind w:firstLine="567"/>
        <w:contextualSpacing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4. «О внесении изменений в отдельные законы Иркутской области» (4-ОЗ, 106-</w:t>
      </w:r>
      <w:r w:rsidR="00483E36" w:rsidRPr="00594B31">
        <w:rPr>
          <w:rFonts w:cs="Times New Roman"/>
          <w:szCs w:val="28"/>
        </w:rPr>
        <w:t>оз</w:t>
      </w:r>
      <w:r w:rsidRPr="00594B31">
        <w:rPr>
          <w:rFonts w:cs="Times New Roman"/>
          <w:szCs w:val="28"/>
        </w:rPr>
        <w:t>).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proofErr w:type="gramStart"/>
      <w:r w:rsidRPr="00594B31">
        <w:rPr>
          <w:rFonts w:eastAsia="Calibri" w:cs="Times New Roman"/>
          <w:szCs w:val="28"/>
        </w:rPr>
        <w:t>Статьей 1 проекта закона Иркутской области предлагается привести Закон Иркутской области от 5 марта 2010 года №</w:t>
      </w:r>
      <w:r w:rsidR="00483E36" w:rsidRPr="00594B31">
        <w:rPr>
          <w:rFonts w:eastAsia="Calibri" w:cs="Times New Roman"/>
          <w:szCs w:val="28"/>
        </w:rPr>
        <w:t xml:space="preserve"> </w:t>
      </w:r>
      <w:r w:rsidRPr="00594B31">
        <w:rPr>
          <w:rFonts w:eastAsia="Calibri" w:cs="Times New Roman"/>
          <w:szCs w:val="28"/>
        </w:rPr>
        <w:t>4-ОЗ «Об отдельных вопросах здр</w:t>
      </w:r>
      <w:r w:rsidRPr="00594B31">
        <w:rPr>
          <w:rFonts w:eastAsia="Calibri" w:cs="Times New Roman"/>
          <w:szCs w:val="28"/>
        </w:rPr>
        <w:t>а</w:t>
      </w:r>
      <w:r w:rsidRPr="00594B31">
        <w:rPr>
          <w:rFonts w:eastAsia="Calibri" w:cs="Times New Roman"/>
          <w:szCs w:val="28"/>
        </w:rPr>
        <w:t>воохранения в Иркутской области» (далее</w:t>
      </w:r>
      <w:r w:rsidR="00483E36" w:rsidRPr="00594B31">
        <w:rPr>
          <w:rFonts w:eastAsia="Calibri" w:cs="Times New Roman"/>
          <w:szCs w:val="28"/>
        </w:rPr>
        <w:t xml:space="preserve"> –</w:t>
      </w:r>
      <w:r w:rsidRPr="00594B31">
        <w:rPr>
          <w:rFonts w:eastAsia="Calibri" w:cs="Times New Roman"/>
          <w:szCs w:val="28"/>
        </w:rPr>
        <w:t xml:space="preserve"> Закон № 4-ОЗ) в соответствие с ф</w:t>
      </w:r>
      <w:r w:rsidRPr="00594B31">
        <w:rPr>
          <w:rFonts w:eastAsia="Calibri" w:cs="Times New Roman"/>
          <w:szCs w:val="28"/>
        </w:rPr>
        <w:t>е</w:t>
      </w:r>
      <w:r w:rsidRPr="00594B31">
        <w:rPr>
          <w:rFonts w:eastAsia="Calibri" w:cs="Times New Roman"/>
          <w:szCs w:val="28"/>
        </w:rPr>
        <w:t>деральным законодательством в  части наделения субъектов Российской Фед</w:t>
      </w:r>
      <w:r w:rsidRPr="00594B31">
        <w:rPr>
          <w:rFonts w:eastAsia="Calibri" w:cs="Times New Roman"/>
          <w:szCs w:val="28"/>
        </w:rPr>
        <w:t>е</w:t>
      </w:r>
      <w:r w:rsidRPr="00594B31">
        <w:rPr>
          <w:rFonts w:eastAsia="Calibri" w:cs="Times New Roman"/>
          <w:szCs w:val="28"/>
        </w:rPr>
        <w:t>рации полномочиями по 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</w:t>
      </w:r>
      <w:proofErr w:type="gramEnd"/>
      <w:r w:rsidRPr="00594B31">
        <w:rPr>
          <w:rFonts w:eastAsia="Calibri" w:cs="Times New Roman"/>
          <w:szCs w:val="28"/>
        </w:rPr>
        <w:t xml:space="preserve"> скорой специализированной, медицинской помощи и паллиативной медицинской п</w:t>
      </w:r>
      <w:r w:rsidRPr="00594B31">
        <w:rPr>
          <w:rFonts w:eastAsia="Calibri" w:cs="Times New Roman"/>
          <w:szCs w:val="28"/>
        </w:rPr>
        <w:t>о</w:t>
      </w:r>
      <w:r w:rsidRPr="00594B31">
        <w:rPr>
          <w:rFonts w:eastAsia="Calibri" w:cs="Times New Roman"/>
          <w:szCs w:val="28"/>
        </w:rPr>
        <w:t>мощи в медицинских организациях субъекта Российской Федерации.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В целях реализации нормативных положений федерального законодател</w:t>
      </w:r>
      <w:r w:rsidRPr="00594B31">
        <w:rPr>
          <w:rFonts w:eastAsia="Calibri" w:cs="Times New Roman"/>
          <w:szCs w:val="28"/>
        </w:rPr>
        <w:t>ь</w:t>
      </w:r>
      <w:r w:rsidRPr="00594B31">
        <w:rPr>
          <w:rFonts w:eastAsia="Calibri" w:cs="Times New Roman"/>
          <w:szCs w:val="28"/>
        </w:rPr>
        <w:t>ства Правительством Иркутской области принято решение о принятии с 1 января 2014 года муниципальных учреждений здравоохранения г. Иркутска в госуда</w:t>
      </w:r>
      <w:r w:rsidRPr="00594B31">
        <w:rPr>
          <w:rFonts w:eastAsia="Calibri" w:cs="Times New Roman"/>
          <w:szCs w:val="28"/>
        </w:rPr>
        <w:t>р</w:t>
      </w:r>
      <w:r w:rsidRPr="00594B31">
        <w:rPr>
          <w:rFonts w:eastAsia="Calibri" w:cs="Times New Roman"/>
          <w:szCs w:val="28"/>
        </w:rPr>
        <w:t>ственную собственность Иркутской области.</w:t>
      </w:r>
    </w:p>
    <w:p w:rsidR="004B2718" w:rsidRPr="00594B31" w:rsidRDefault="004B2718" w:rsidP="00521B57">
      <w:pPr>
        <w:tabs>
          <w:tab w:val="left" w:pos="567"/>
        </w:tabs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Также проектом закона Иркутской области приводится в соответствие ст</w:t>
      </w:r>
      <w:r w:rsidRPr="00594B31">
        <w:rPr>
          <w:rFonts w:eastAsia="Calibri" w:cs="Times New Roman"/>
          <w:szCs w:val="28"/>
        </w:rPr>
        <w:t>а</w:t>
      </w:r>
      <w:r w:rsidRPr="00594B31">
        <w:rPr>
          <w:rFonts w:eastAsia="Calibri" w:cs="Times New Roman"/>
          <w:szCs w:val="28"/>
        </w:rPr>
        <w:t>тья 12 Закона № 4-ОЗ в части уточнения наименований образовательных орган</w:t>
      </w:r>
      <w:r w:rsidRPr="00594B31">
        <w:rPr>
          <w:rFonts w:eastAsia="Calibri" w:cs="Times New Roman"/>
          <w:szCs w:val="28"/>
        </w:rPr>
        <w:t>и</w:t>
      </w:r>
      <w:r w:rsidRPr="00594B31">
        <w:rPr>
          <w:rFonts w:eastAsia="Calibri" w:cs="Times New Roman"/>
          <w:szCs w:val="28"/>
        </w:rPr>
        <w:t>заций.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Статьей 2 проекта закона Иркутской области предлагается Закон Иркутской области от 17 декабря 2008 года № 106-</w:t>
      </w:r>
      <w:r w:rsidR="00483E36" w:rsidRPr="00594B31">
        <w:rPr>
          <w:rFonts w:eastAsia="Calibri" w:cs="Times New Roman"/>
          <w:szCs w:val="28"/>
        </w:rPr>
        <w:t>оз</w:t>
      </w:r>
      <w:r w:rsidRPr="00594B31">
        <w:rPr>
          <w:rFonts w:eastAsia="Calibri" w:cs="Times New Roman"/>
          <w:szCs w:val="28"/>
        </w:rPr>
        <w:t xml:space="preserve"> «О социальной поддержке отдельных групп населения в оказании медицинской помощи в Иркутской области» прив</w:t>
      </w:r>
      <w:r w:rsidRPr="00594B31">
        <w:rPr>
          <w:rFonts w:eastAsia="Calibri" w:cs="Times New Roman"/>
          <w:szCs w:val="28"/>
        </w:rPr>
        <w:t>е</w:t>
      </w:r>
      <w:r w:rsidRPr="00594B31">
        <w:rPr>
          <w:rFonts w:eastAsia="Calibri" w:cs="Times New Roman"/>
          <w:szCs w:val="28"/>
        </w:rPr>
        <w:t>сти в соответствие с федеральным законодательством (в связи с принятием в государственную собственность Иркутской области муниципальных учреждений здравоохранения г. Иркутска).</w:t>
      </w:r>
    </w:p>
    <w:p w:rsidR="00483E36" w:rsidRPr="00594B31" w:rsidRDefault="004B2718" w:rsidP="00521B57">
      <w:pPr>
        <w:spacing w:after="0"/>
        <w:ind w:firstLine="567"/>
        <w:contextualSpacing/>
        <w:rPr>
          <w:rFonts w:cs="Times New Roman"/>
          <w:szCs w:val="28"/>
        </w:rPr>
      </w:pPr>
      <w:r w:rsidRPr="00594B31">
        <w:rPr>
          <w:rFonts w:eastAsia="Calibri" w:cs="Times New Roman"/>
          <w:szCs w:val="28"/>
        </w:rPr>
        <w:t>5. «О внесении изменений в отдельные законы Иркутской области»</w:t>
      </w:r>
      <w:r w:rsidRPr="00594B31">
        <w:rPr>
          <w:rFonts w:cs="Times New Roman"/>
          <w:szCs w:val="28"/>
        </w:rPr>
        <w:t xml:space="preserve"> </w:t>
      </w:r>
    </w:p>
    <w:p w:rsidR="004B2718" w:rsidRPr="00594B31" w:rsidRDefault="004B2718" w:rsidP="00521B57">
      <w:pPr>
        <w:spacing w:after="0"/>
        <w:ind w:firstLine="567"/>
        <w:contextualSpacing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(115-</w:t>
      </w:r>
      <w:r w:rsidR="00483E36" w:rsidRPr="00594B31">
        <w:rPr>
          <w:rFonts w:cs="Times New Roman"/>
          <w:szCs w:val="28"/>
        </w:rPr>
        <w:t>оз</w:t>
      </w:r>
      <w:r w:rsidRPr="00594B31">
        <w:rPr>
          <w:rFonts w:cs="Times New Roman"/>
          <w:szCs w:val="28"/>
        </w:rPr>
        <w:t>,</w:t>
      </w:r>
      <w:r w:rsidR="00876501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50-</w:t>
      </w:r>
      <w:r w:rsidR="00876501" w:rsidRPr="00594B31">
        <w:rPr>
          <w:rFonts w:cs="Times New Roman"/>
          <w:szCs w:val="28"/>
        </w:rPr>
        <w:t>оз</w:t>
      </w:r>
      <w:r w:rsidRPr="00594B31">
        <w:rPr>
          <w:rFonts w:cs="Times New Roman"/>
          <w:szCs w:val="28"/>
        </w:rPr>
        <w:t>, 113-</w:t>
      </w:r>
      <w:r w:rsidR="00876501" w:rsidRPr="00594B31">
        <w:rPr>
          <w:rFonts w:cs="Times New Roman"/>
          <w:szCs w:val="28"/>
        </w:rPr>
        <w:t>оз</w:t>
      </w:r>
      <w:r w:rsidRPr="00594B31">
        <w:rPr>
          <w:rFonts w:cs="Times New Roman"/>
          <w:szCs w:val="28"/>
        </w:rPr>
        <w:t>,37/3-</w:t>
      </w:r>
      <w:r w:rsidR="00876501" w:rsidRPr="00594B31">
        <w:rPr>
          <w:rFonts w:cs="Times New Roman"/>
          <w:szCs w:val="28"/>
        </w:rPr>
        <w:t>оз</w:t>
      </w:r>
      <w:r w:rsidRPr="00594B31">
        <w:rPr>
          <w:rFonts w:cs="Times New Roman"/>
          <w:szCs w:val="28"/>
        </w:rPr>
        <w:t>).</w:t>
      </w:r>
    </w:p>
    <w:p w:rsidR="004B2718" w:rsidRPr="00594B31" w:rsidRDefault="004B2718" w:rsidP="00521B57">
      <w:pPr>
        <w:suppressAutoHyphens/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Законом предлагается внести изменения в 4 закона Иркутской области в целях их приведения в соответствие с действующим законодательством, в частности:</w:t>
      </w:r>
    </w:p>
    <w:p w:rsidR="004B2718" w:rsidRPr="00521B57" w:rsidRDefault="004B2718" w:rsidP="00D807D1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567" w:hanging="567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>заменить используемую терминологию в части ее приведения в соответствие с пенсионным законодательством;</w:t>
      </w:r>
    </w:p>
    <w:p w:rsidR="004B2718" w:rsidRPr="00521B57" w:rsidRDefault="004B2718" w:rsidP="00D807D1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567" w:hanging="567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>определить порядок приостановления и возобновления предоставления мер социальной поддержки по оплате жилого помещения и коммунальных услуг в связи с реализацией статьи 160 Жилищного кодекса Российской Федерации;</w:t>
      </w:r>
    </w:p>
    <w:p w:rsidR="00876501" w:rsidRPr="00521B57" w:rsidRDefault="004B2718" w:rsidP="00D807D1">
      <w:pPr>
        <w:pStyle w:val="a3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567" w:hanging="567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 xml:space="preserve">определить порядок, условия и размер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государственных образовательных организаций Иркутской области и муниципальных образовательных организаций, в соответствии с Федеральным законом </w:t>
      </w:r>
    </w:p>
    <w:p w:rsidR="004B2718" w:rsidRPr="00594B31" w:rsidRDefault="004B2718" w:rsidP="00521B57">
      <w:pPr>
        <w:suppressAutoHyphens/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№ 273-ФЗ.</w:t>
      </w:r>
    </w:p>
    <w:p w:rsidR="005A7953" w:rsidRPr="00594B31" w:rsidRDefault="005A7953" w:rsidP="00521B57">
      <w:pPr>
        <w:suppressAutoHyphens/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Участие председателя и членов комитета в мероприятиях:</w:t>
      </w:r>
    </w:p>
    <w:p w:rsidR="004B2718" w:rsidRPr="00521B57" w:rsidRDefault="004B2718" w:rsidP="00D807D1">
      <w:pPr>
        <w:pStyle w:val="a3"/>
        <w:numPr>
          <w:ilvl w:val="0"/>
          <w:numId w:val="22"/>
        </w:numPr>
        <w:spacing w:after="0"/>
        <w:rPr>
          <w:rFonts w:cs="Times New Roman"/>
          <w:szCs w:val="28"/>
        </w:rPr>
      </w:pPr>
      <w:r w:rsidRPr="00521B57">
        <w:rPr>
          <w:rFonts w:cs="Times New Roman"/>
          <w:szCs w:val="28"/>
        </w:rPr>
        <w:t xml:space="preserve">23 октября 2013 года – </w:t>
      </w:r>
      <w:proofErr w:type="spellStart"/>
      <w:r w:rsidRPr="00521B57">
        <w:rPr>
          <w:rFonts w:cs="Times New Roman"/>
          <w:szCs w:val="28"/>
        </w:rPr>
        <w:t>Шелеховское</w:t>
      </w:r>
      <w:proofErr w:type="spellEnd"/>
      <w:r w:rsidRPr="00521B57">
        <w:rPr>
          <w:rFonts w:cs="Times New Roman"/>
          <w:szCs w:val="28"/>
        </w:rPr>
        <w:t xml:space="preserve"> район, участие в круглом столе «Пр</w:t>
      </w:r>
      <w:r w:rsidRPr="00521B57">
        <w:rPr>
          <w:rFonts w:cs="Times New Roman"/>
          <w:szCs w:val="28"/>
        </w:rPr>
        <w:t>о</w:t>
      </w:r>
      <w:r w:rsidRPr="00521B57">
        <w:rPr>
          <w:rFonts w:cs="Times New Roman"/>
          <w:szCs w:val="28"/>
        </w:rPr>
        <w:t>блемы и задачи, стоящие перед органами местного самоуправления на совр</w:t>
      </w:r>
      <w:r w:rsidRPr="00521B57">
        <w:rPr>
          <w:rFonts w:cs="Times New Roman"/>
          <w:szCs w:val="28"/>
        </w:rPr>
        <w:t>е</w:t>
      </w:r>
      <w:r w:rsidRPr="00521B57">
        <w:rPr>
          <w:rFonts w:cs="Times New Roman"/>
          <w:szCs w:val="28"/>
        </w:rPr>
        <w:t xml:space="preserve">менном этапе»; </w:t>
      </w:r>
    </w:p>
    <w:p w:rsidR="004B2718" w:rsidRPr="00521B57" w:rsidRDefault="004B2718" w:rsidP="00D807D1">
      <w:pPr>
        <w:pStyle w:val="a3"/>
        <w:numPr>
          <w:ilvl w:val="0"/>
          <w:numId w:val="22"/>
        </w:numPr>
        <w:spacing w:after="0"/>
        <w:rPr>
          <w:rFonts w:eastAsia="Calibri" w:cs="Times New Roman"/>
          <w:szCs w:val="28"/>
        </w:rPr>
      </w:pPr>
      <w:r w:rsidRPr="00521B57">
        <w:rPr>
          <w:rFonts w:eastAsia="Calibri" w:cs="Times New Roman"/>
          <w:szCs w:val="28"/>
        </w:rPr>
        <w:t>5 декабря 2013 года – выездной семинар с членами депутатских фракци</w:t>
      </w:r>
      <w:r w:rsidR="00515030" w:rsidRPr="00521B57">
        <w:rPr>
          <w:rFonts w:eastAsia="Calibri" w:cs="Times New Roman"/>
          <w:szCs w:val="28"/>
        </w:rPr>
        <w:t>й</w:t>
      </w:r>
      <w:r w:rsidRPr="00521B57">
        <w:rPr>
          <w:rFonts w:eastAsia="Calibri" w:cs="Times New Roman"/>
          <w:szCs w:val="28"/>
        </w:rPr>
        <w:t xml:space="preserve"> Партии «ЕДИНАЯ РОССИЯ» в муниципальном образовании «</w:t>
      </w:r>
      <w:proofErr w:type="spellStart"/>
      <w:r w:rsidRPr="00521B57">
        <w:rPr>
          <w:rFonts w:eastAsia="Calibri" w:cs="Times New Roman"/>
          <w:szCs w:val="28"/>
        </w:rPr>
        <w:t>Аларский</w:t>
      </w:r>
      <w:proofErr w:type="spellEnd"/>
      <w:r w:rsidRPr="00521B57">
        <w:rPr>
          <w:rFonts w:eastAsia="Calibri" w:cs="Times New Roman"/>
          <w:szCs w:val="28"/>
        </w:rPr>
        <w:t xml:space="preserve"> ра</w:t>
      </w:r>
      <w:r w:rsidRPr="00521B57">
        <w:rPr>
          <w:rFonts w:eastAsia="Calibri" w:cs="Times New Roman"/>
          <w:szCs w:val="28"/>
        </w:rPr>
        <w:t>й</w:t>
      </w:r>
      <w:r w:rsidRPr="00521B57">
        <w:rPr>
          <w:rFonts w:eastAsia="Calibri" w:cs="Times New Roman"/>
          <w:szCs w:val="28"/>
        </w:rPr>
        <w:t>он».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cs="Times New Roman"/>
          <w:szCs w:val="28"/>
        </w:rPr>
        <w:t xml:space="preserve">15 ноября 2013 года </w:t>
      </w:r>
      <w:r w:rsidR="00683DC3" w:rsidRPr="00594B31">
        <w:rPr>
          <w:rFonts w:cs="Times New Roman"/>
          <w:szCs w:val="28"/>
        </w:rPr>
        <w:t xml:space="preserve">А.Н. </w:t>
      </w:r>
      <w:proofErr w:type="spellStart"/>
      <w:r w:rsidRPr="00594B31">
        <w:rPr>
          <w:rFonts w:cs="Times New Roman"/>
          <w:szCs w:val="28"/>
        </w:rPr>
        <w:t>Лабыгин</w:t>
      </w:r>
      <w:proofErr w:type="spellEnd"/>
      <w:r w:rsidRPr="00594B31">
        <w:rPr>
          <w:rFonts w:cs="Times New Roman"/>
          <w:szCs w:val="28"/>
        </w:rPr>
        <w:t xml:space="preserve"> провел урок, посвященный 20-летию Конституции Российской Федерации</w:t>
      </w:r>
      <w:r w:rsidR="00683DC3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в школах № 45, 7</w:t>
      </w:r>
      <w:r w:rsidR="00683DC3" w:rsidRPr="00594B31">
        <w:rPr>
          <w:rFonts w:cs="Times New Roman"/>
          <w:szCs w:val="28"/>
        </w:rPr>
        <w:t xml:space="preserve"> г. Иркутска.</w:t>
      </w:r>
    </w:p>
    <w:p w:rsidR="004B2718" w:rsidRPr="00594B31" w:rsidRDefault="004B2718" w:rsidP="00521B57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29 ноября 2013 года – участие в научно-практических и общественно-политических слушания</w:t>
      </w:r>
      <w:r w:rsidR="00683DC3" w:rsidRPr="00594B31">
        <w:rPr>
          <w:rFonts w:cs="Times New Roman"/>
          <w:szCs w:val="28"/>
        </w:rPr>
        <w:t>х</w:t>
      </w:r>
      <w:r w:rsidRPr="00594B31">
        <w:rPr>
          <w:rFonts w:cs="Times New Roman"/>
          <w:szCs w:val="28"/>
        </w:rPr>
        <w:t xml:space="preserve"> «Конституции Российской Федерации – 20 лет» </w:t>
      </w:r>
      <w:proofErr w:type="gramStart"/>
      <w:r w:rsidRPr="00594B31">
        <w:rPr>
          <w:rFonts w:cs="Times New Roman"/>
          <w:szCs w:val="28"/>
        </w:rPr>
        <w:t>в</w:t>
      </w:r>
      <w:proofErr w:type="gramEnd"/>
      <w:r w:rsidRPr="00594B31">
        <w:rPr>
          <w:rFonts w:cs="Times New Roman"/>
          <w:szCs w:val="28"/>
        </w:rPr>
        <w:t xml:space="preserve"> НИ </w:t>
      </w:r>
      <w:proofErr w:type="spellStart"/>
      <w:r w:rsidRPr="00594B31">
        <w:rPr>
          <w:rFonts w:cs="Times New Roman"/>
          <w:szCs w:val="28"/>
        </w:rPr>
        <w:t>ИрГТУ</w:t>
      </w:r>
      <w:proofErr w:type="spellEnd"/>
      <w:r w:rsidRPr="00594B31">
        <w:rPr>
          <w:rFonts w:cs="Times New Roman"/>
          <w:szCs w:val="28"/>
        </w:rPr>
        <w:t>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6 декабря 2013 года – конференция «Права ребенка. Эффективность реги</w:t>
      </w:r>
      <w:r w:rsidRPr="00594B31">
        <w:rPr>
          <w:rFonts w:eastAsia="Calibri" w:cs="Times New Roman"/>
          <w:szCs w:val="28"/>
        </w:rPr>
        <w:t>о</w:t>
      </w:r>
      <w:r w:rsidRPr="00594B31">
        <w:rPr>
          <w:rFonts w:eastAsia="Calibri" w:cs="Times New Roman"/>
          <w:szCs w:val="28"/>
        </w:rPr>
        <w:t>нальной системы защиты детства. Проблемы и пути развития».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10 декабря 2013 года – общественные слушания «Трудоустройство инвал</w:t>
      </w:r>
      <w:r w:rsidRPr="00594B31">
        <w:rPr>
          <w:rFonts w:eastAsia="Calibri" w:cs="Times New Roman"/>
          <w:szCs w:val="28"/>
        </w:rPr>
        <w:t>и</w:t>
      </w:r>
      <w:r w:rsidRPr="00594B31">
        <w:rPr>
          <w:rFonts w:eastAsia="Calibri" w:cs="Times New Roman"/>
          <w:szCs w:val="28"/>
        </w:rPr>
        <w:t>дов: проблемы и пути решения».</w:t>
      </w:r>
    </w:p>
    <w:p w:rsidR="004B2718" w:rsidRPr="00594B31" w:rsidRDefault="004B2718" w:rsidP="00521B57">
      <w:pPr>
        <w:spacing w:after="0"/>
        <w:ind w:firstLine="567"/>
        <w:contextualSpacing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 xml:space="preserve">12 декабря 2013 года – круглый стол «Будущее семьи. Семья </w:t>
      </w:r>
      <w:r w:rsidRPr="00594B31">
        <w:rPr>
          <w:rFonts w:eastAsia="Calibri" w:cs="Times New Roman"/>
          <w:szCs w:val="28"/>
          <w:lang w:val="en-US"/>
        </w:rPr>
        <w:t>XXI</w:t>
      </w:r>
      <w:r w:rsidRPr="00594B31">
        <w:rPr>
          <w:rFonts w:eastAsia="Calibri" w:cs="Times New Roman"/>
          <w:szCs w:val="28"/>
        </w:rPr>
        <w:t xml:space="preserve"> века».</w:t>
      </w:r>
    </w:p>
    <w:p w:rsidR="004B2718" w:rsidRPr="00594B31" w:rsidRDefault="004B2718" w:rsidP="00521B57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eastAsia="Calibri" w:cs="Times New Roman"/>
          <w:szCs w:val="28"/>
        </w:rPr>
        <w:t>13 декабря 2013 года</w:t>
      </w:r>
      <w:r w:rsidRPr="00594B31">
        <w:rPr>
          <w:rFonts w:cs="Times New Roman"/>
          <w:szCs w:val="28"/>
        </w:rPr>
        <w:t xml:space="preserve">  –  участие в научно-практических и общественно-политических слушания</w:t>
      </w:r>
      <w:r w:rsidR="00683DC3" w:rsidRPr="00594B31">
        <w:rPr>
          <w:rFonts w:cs="Times New Roman"/>
          <w:szCs w:val="28"/>
        </w:rPr>
        <w:t>х</w:t>
      </w:r>
      <w:r w:rsidRPr="00594B31">
        <w:rPr>
          <w:rFonts w:cs="Times New Roman"/>
          <w:szCs w:val="28"/>
        </w:rPr>
        <w:t xml:space="preserve"> «Конституции Российской Федерации – 20 лет» в Ба</w:t>
      </w:r>
      <w:r w:rsidRPr="00594B31">
        <w:rPr>
          <w:rFonts w:cs="Times New Roman"/>
          <w:szCs w:val="28"/>
        </w:rPr>
        <w:t>й</w:t>
      </w:r>
      <w:r w:rsidRPr="00594B31">
        <w:rPr>
          <w:rFonts w:cs="Times New Roman"/>
          <w:szCs w:val="28"/>
        </w:rPr>
        <w:t>кальском государственном университете экономики и права.</w:t>
      </w:r>
    </w:p>
    <w:p w:rsidR="004B2718" w:rsidRPr="00594B31" w:rsidRDefault="004B2718" w:rsidP="004B2718">
      <w:pPr>
        <w:rPr>
          <w:rFonts w:eastAsia="Calibri" w:cs="Times New Roman"/>
          <w:szCs w:val="28"/>
        </w:rPr>
      </w:pPr>
    </w:p>
    <w:p w:rsidR="004B2718" w:rsidRPr="00594B31" w:rsidRDefault="004B2718" w:rsidP="006A1722">
      <w:pPr>
        <w:pStyle w:val="2"/>
      </w:pPr>
      <w:bookmarkStart w:id="22" w:name="_Toc378666899"/>
      <w:r w:rsidRPr="00594B31">
        <w:t>Комитет по социально-культурному  законодательству</w:t>
      </w:r>
      <w:bookmarkEnd w:id="22"/>
      <w:r w:rsidRPr="00594B31">
        <w:t xml:space="preserve"> </w:t>
      </w:r>
    </w:p>
    <w:p w:rsidR="004B2718" w:rsidRPr="00594B31" w:rsidRDefault="004B2718" w:rsidP="00521B57">
      <w:pPr>
        <w:spacing w:before="24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Председатель комитета – Синцова Ирина Александровна. 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Комитет по социально-культурному законодательству осуществлял свою деятельность в сфере образования, культуры и искусства, физической культуры и спорта, труда и занятости, молодежной политики в соответствии с Регламе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том Законодательного Собрания Иркутской области и планом работы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тельного Собрания Иркутской области на 2013 год. 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Проведено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>10  заседаний комитета (5 внеплановых). Рассмотрен 51 вопрос, из них 45 внесено на рассмотрение сессий Законодательного Собрания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области.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план работы комитета было внесено 12 законопроектов.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Фактически рассмотрен 21 законопроект, дополнительно к плану принято 10 законопроектов</w:t>
      </w:r>
      <w:r w:rsidR="00F67892" w:rsidRPr="00594B31">
        <w:rPr>
          <w:rFonts w:cs="Times New Roman"/>
          <w:szCs w:val="28"/>
        </w:rPr>
        <w:t>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Не рассмотрен 1 законопроект (не внесен субъектом законодательной ин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циативы проект закона Иркутской области:</w:t>
      </w:r>
      <w:proofErr w:type="gramEnd"/>
      <w:r w:rsidRPr="00594B31">
        <w:rPr>
          <w:rFonts w:cs="Times New Roman"/>
          <w:szCs w:val="28"/>
        </w:rPr>
        <w:t xml:space="preserve">  </w:t>
      </w:r>
      <w:proofErr w:type="gramStart"/>
      <w:r w:rsidRPr="00594B31">
        <w:rPr>
          <w:rFonts w:cs="Times New Roman"/>
          <w:szCs w:val="28"/>
        </w:rPr>
        <w:t>«Об оплате труда работников гос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>дарственных учреждений Иркутской области»)</w:t>
      </w:r>
      <w:r w:rsidR="00515030" w:rsidRPr="00594B31">
        <w:rPr>
          <w:rFonts w:cs="Times New Roman"/>
          <w:szCs w:val="28"/>
        </w:rPr>
        <w:t>.</w:t>
      </w:r>
      <w:proofErr w:type="gramEnd"/>
    </w:p>
    <w:p w:rsidR="004B2718" w:rsidRPr="00594B31" w:rsidRDefault="00F67892" w:rsidP="00AD7134">
      <w:pPr>
        <w:tabs>
          <w:tab w:val="left" w:pos="0"/>
          <w:tab w:val="left" w:pos="567"/>
          <w:tab w:val="left" w:pos="709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</w:t>
      </w:r>
      <w:r w:rsidR="004B2718" w:rsidRPr="00594B31">
        <w:rPr>
          <w:rFonts w:cs="Times New Roman"/>
          <w:szCs w:val="28"/>
        </w:rPr>
        <w:t>ринято:</w:t>
      </w:r>
    </w:p>
    <w:p w:rsidR="004B2718" w:rsidRPr="00594B31" w:rsidRDefault="004B2718" w:rsidP="00AD7134">
      <w:pPr>
        <w:tabs>
          <w:tab w:val="left" w:pos="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- в окончательном чтении – 19; </w:t>
      </w:r>
    </w:p>
    <w:p w:rsidR="004B2718" w:rsidRPr="00594B31" w:rsidRDefault="004B2718" w:rsidP="00AD7134">
      <w:pPr>
        <w:tabs>
          <w:tab w:val="left" w:pos="0"/>
          <w:tab w:val="left" w:pos="284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- в 1</w:t>
      </w:r>
      <w:r w:rsidR="00F67892" w:rsidRPr="00594B31">
        <w:rPr>
          <w:rFonts w:cs="Times New Roman"/>
          <w:szCs w:val="28"/>
        </w:rPr>
        <w:t>-м</w:t>
      </w:r>
      <w:r w:rsidRPr="00594B31">
        <w:rPr>
          <w:rFonts w:cs="Times New Roman"/>
          <w:szCs w:val="28"/>
        </w:rPr>
        <w:t xml:space="preserve"> чтении – 2</w:t>
      </w:r>
      <w:r w:rsidR="00F67892" w:rsidRPr="00594B31">
        <w:rPr>
          <w:rFonts w:cs="Times New Roman"/>
          <w:szCs w:val="28"/>
        </w:rPr>
        <w:t>.</w:t>
      </w:r>
    </w:p>
    <w:p w:rsidR="004B2718" w:rsidRPr="00594B31" w:rsidRDefault="004B2718" w:rsidP="00AD7134">
      <w:pPr>
        <w:tabs>
          <w:tab w:val="left" w:pos="0"/>
          <w:tab w:val="left" w:pos="567"/>
        </w:tabs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ab/>
        <w:t xml:space="preserve">Наиболее значимые законопроекты </w:t>
      </w:r>
    </w:p>
    <w:p w:rsidR="004B2718" w:rsidRPr="00594B31" w:rsidRDefault="004B2718" w:rsidP="00AD7134">
      <w:pPr>
        <w:tabs>
          <w:tab w:val="left" w:pos="0"/>
          <w:tab w:val="left" w:pos="567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1. Закон Иркутской области  </w:t>
      </w:r>
      <w:r w:rsidRPr="00594B31">
        <w:rPr>
          <w:rFonts w:cs="Times New Roman"/>
          <w:snapToGrid w:val="0"/>
          <w:szCs w:val="28"/>
        </w:rPr>
        <w:t>«</w:t>
      </w:r>
      <w:r w:rsidRPr="00594B31">
        <w:rPr>
          <w:rFonts w:cs="Times New Roman"/>
          <w:szCs w:val="28"/>
        </w:rPr>
        <w:t>О внесении изменения в часть 2 статьи 2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кона Иркутской области «Об отдельных вопросах  квотирования рабочих мест для инвалидов в Иркутской области</w:t>
      </w:r>
      <w:r w:rsidRPr="00594B31">
        <w:rPr>
          <w:rFonts w:cs="Times New Roman"/>
          <w:snapToGrid w:val="0"/>
          <w:szCs w:val="28"/>
        </w:rPr>
        <w:t xml:space="preserve">». 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Указанные изменения вносятся в связи с изменениями в федеральном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нодательстве, регулирующем вопросы квотирования рабочих мест для инвал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дов.  Принятым законом снижена определенная действующим Законом области численность работников организаций, для которых устанавливается квота, до 35 человек. Данные изменения направлены  на усиление социальной защищенности инвалидов, обеспечение инвалидам равных с другими гражданами возможностей в реализации права на труд.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2. Закон Иркутской области от 18 декабря 2013 года № 156-ОЗ «О потреб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тельской корзине в Иркутской области».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Указанным законом в соответствии с методическими рекомендациями м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нимальный набор продуктов питания для основных социально-демографических групп населения определен с учетом деления Иркутской области по зонам, сформированным в зависимости от факторов, влияющих на особенности потре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ления продуктов питания: северная часть Иркутской области (районы Крайнего Севера и местности, приравненные к районам Крайнего Севера) и Иркутская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ласть (кроме северной части).</w:t>
      </w:r>
      <w:proofErr w:type="gramEnd"/>
      <w:r w:rsidRPr="00594B31">
        <w:rPr>
          <w:rFonts w:cs="Times New Roman"/>
          <w:szCs w:val="28"/>
        </w:rPr>
        <w:t xml:space="preserve"> Кроме этого, существенно изменен, по сравнению с действующим Законом Иркутской области от 17 декабря 2009 года № 112-ОЗ «О потребительской корзине в Иркутской области», объем потребления проду</w:t>
      </w:r>
      <w:r w:rsidRPr="00594B31">
        <w:rPr>
          <w:rFonts w:cs="Times New Roman"/>
          <w:szCs w:val="28"/>
        </w:rPr>
        <w:t>к</w:t>
      </w:r>
      <w:r w:rsidRPr="00594B31">
        <w:rPr>
          <w:rFonts w:cs="Times New Roman"/>
          <w:szCs w:val="28"/>
        </w:rPr>
        <w:t xml:space="preserve">тов питания, включенных в потребительскую корзину.  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В процессе работы над проектом закона внесены поправки, направленные на расширение категории граждан, имеющих право на получение государстве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ной   социальной помощи и проживающих в районах Крайнего Севера и прира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ненных к ним местностях</w:t>
      </w:r>
      <w:r w:rsidR="00515030" w:rsidRPr="00594B31">
        <w:rPr>
          <w:rFonts w:cs="Times New Roman"/>
          <w:szCs w:val="28"/>
        </w:rPr>
        <w:t>, а</w:t>
      </w:r>
      <w:r w:rsidRPr="00594B31">
        <w:rPr>
          <w:rFonts w:cs="Times New Roman"/>
          <w:szCs w:val="28"/>
        </w:rPr>
        <w:t xml:space="preserve"> именно</w:t>
      </w:r>
      <w:r w:rsidR="00515030" w:rsidRPr="00594B31">
        <w:rPr>
          <w:rFonts w:cs="Times New Roman"/>
          <w:szCs w:val="28"/>
        </w:rPr>
        <w:t>:</w:t>
      </w:r>
      <w:r w:rsidRPr="00594B31">
        <w:rPr>
          <w:rFonts w:cs="Times New Roman"/>
          <w:szCs w:val="28"/>
        </w:rPr>
        <w:t xml:space="preserve"> увеличено соотношение непродовольстве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ных товаров и услуг для данной зоны с 50</w:t>
      </w:r>
      <w:r w:rsidR="00515030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 до 60</w:t>
      </w:r>
      <w:r w:rsidR="00515030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%, и с 50</w:t>
      </w:r>
      <w:r w:rsidR="00515030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 до 55</w:t>
      </w:r>
      <w:r w:rsidR="00515030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 соотве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ственно.</w:t>
      </w:r>
      <w:proofErr w:type="gramEnd"/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3. Закон Иркутской области от 23 декабря 2013 года № 163-ОЗ «О внесении изменений в Закон Иркутской области «О малокомплектных муниципальных образовательных учреждениях в Иркутской области».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Указанные изменения направлены на приведение в соответствие с Фед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ральным законом от 29 декабря 2012 года № 273-ФЗ «Об образовании в Росси</w:t>
      </w:r>
      <w:r w:rsidRPr="00594B31">
        <w:rPr>
          <w:rFonts w:cs="Times New Roman"/>
          <w:szCs w:val="28"/>
        </w:rPr>
        <w:t>й</w:t>
      </w:r>
      <w:r w:rsidRPr="00594B31">
        <w:rPr>
          <w:rFonts w:cs="Times New Roman"/>
          <w:szCs w:val="28"/>
        </w:rPr>
        <w:t xml:space="preserve">ской Федерации». 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При работе над проектом закона внесены поправки, суть которых заключ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ется в том, что муниципальные дошкольные образовательные организации со средней наполняемостью группы 10 человек и менее, не имеющие других групп и находящиеся в удалении от иных муниципальных дошкольных образовател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ных организаций на расстоянии не менее 100 километров, отнесены к малоко</w:t>
      </w:r>
      <w:r w:rsidRPr="00594B31">
        <w:rPr>
          <w:rFonts w:cs="Times New Roman"/>
          <w:szCs w:val="28"/>
        </w:rPr>
        <w:t>м</w:t>
      </w:r>
      <w:r w:rsidRPr="00594B31">
        <w:rPr>
          <w:rFonts w:cs="Times New Roman"/>
          <w:szCs w:val="28"/>
        </w:rPr>
        <w:t>плектным образовательным организациям.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4. Закон Иркутской области «О внесении изменений в Закон Иркутской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ласти «О порядке обеспечения детей-сирот и детей, оставшихся без попечения родителей, лиц из числа детей-сирот и детей, оставшихся без попечения родит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лей, жилыми помещениями в Иркутской области».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Cs/>
          <w:szCs w:val="28"/>
        </w:rPr>
        <w:t xml:space="preserve">Целесообразность принятия данного закона обусловлена необходимостью достичь наиболее полного понимания требований закона </w:t>
      </w:r>
      <w:proofErr w:type="spellStart"/>
      <w:r w:rsidRPr="00594B31">
        <w:rPr>
          <w:rFonts w:cs="Times New Roman"/>
          <w:bCs/>
          <w:szCs w:val="28"/>
        </w:rPr>
        <w:t>правоприменителями</w:t>
      </w:r>
      <w:proofErr w:type="spellEnd"/>
      <w:r w:rsidRPr="00594B31">
        <w:rPr>
          <w:rFonts w:cs="Times New Roman"/>
          <w:bCs/>
          <w:szCs w:val="28"/>
        </w:rPr>
        <w:t xml:space="preserve"> и гражданами, а также необходимостью исключения условий, способствующих проявлению коррупционных факторов.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 целях совершенствования проекта закона были внесены поправки, направленные на </w:t>
      </w:r>
      <w:r w:rsidRPr="00594B31">
        <w:rPr>
          <w:rFonts w:cs="Times New Roman"/>
          <w:color w:val="000000"/>
          <w:szCs w:val="28"/>
        </w:rPr>
        <w:t>повышение государственных гарантий защиты прав детей-сирот и детей, оставшихся без попечения родителей, лиц из числа детей-сирот и детей, оставшихся без попечения родителей, при обеспечении их жилыми пом</w:t>
      </w:r>
      <w:r w:rsidRPr="00594B31">
        <w:rPr>
          <w:rFonts w:cs="Times New Roman"/>
          <w:color w:val="000000"/>
          <w:szCs w:val="28"/>
        </w:rPr>
        <w:t>е</w:t>
      </w:r>
      <w:r w:rsidRPr="00594B31">
        <w:rPr>
          <w:rFonts w:cs="Times New Roman"/>
          <w:color w:val="000000"/>
          <w:szCs w:val="28"/>
        </w:rPr>
        <w:t>щениями в Иркутской области.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Проведенные мероприятия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25 декабря 2013 года в рамках заседания Законодательного Собрания И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кутской области организовано проведение Правительственного часа на тему  «О ходе реализации на территории Иркутской области Национальной стратегии действий в интересах детей на 2012 – 2017 годы, утвержденной Указом През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дента Российской Федерации от 1 июня 2012 года № 761».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proofErr w:type="gramStart"/>
      <w:r w:rsidRPr="00594B31">
        <w:rPr>
          <w:rFonts w:cs="Times New Roman"/>
          <w:szCs w:val="28"/>
        </w:rPr>
        <w:t>По итогам рассмотрения указанной темы принято постановление, в котором  Правительству Иркутской области, органам исполнительной власти всех уро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ней даны рекомендации активизировать работу в сфере профилактики правон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рушений среди несовершеннолетних, организации отдыха и оздоровления детей, защиты прав детей-инвалидов на образование, а также профилактики дорожно-транспортных происшествий с участием несовершеннолетних и снижения числа случаев гибели  (</w:t>
      </w:r>
      <w:proofErr w:type="spellStart"/>
      <w:r w:rsidRPr="00594B31">
        <w:rPr>
          <w:rFonts w:cs="Times New Roman"/>
          <w:szCs w:val="28"/>
        </w:rPr>
        <w:t>травмирования</w:t>
      </w:r>
      <w:proofErr w:type="spellEnd"/>
      <w:r w:rsidRPr="00594B31">
        <w:rPr>
          <w:rFonts w:cs="Times New Roman"/>
          <w:szCs w:val="28"/>
        </w:rPr>
        <w:t>) несовершеннолетних в результате пожаров.</w:t>
      </w:r>
      <w:proofErr w:type="gramEnd"/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color w:val="000000"/>
          <w:szCs w:val="28"/>
        </w:rPr>
        <w:t>26 декабря 2013 года</w:t>
      </w:r>
      <w:r w:rsidRPr="00594B31">
        <w:rPr>
          <w:rFonts w:cs="Times New Roman"/>
          <w:b/>
          <w:color w:val="000000"/>
          <w:szCs w:val="28"/>
        </w:rPr>
        <w:t xml:space="preserve"> </w:t>
      </w:r>
      <w:r w:rsidRPr="00594B31">
        <w:rPr>
          <w:rFonts w:cs="Times New Roman"/>
          <w:color w:val="000000"/>
          <w:szCs w:val="28"/>
        </w:rPr>
        <w:t xml:space="preserve">комитетом </w:t>
      </w:r>
      <w:r w:rsidR="00F67892" w:rsidRPr="00594B31">
        <w:rPr>
          <w:rFonts w:cs="Times New Roman"/>
          <w:color w:val="000000"/>
          <w:szCs w:val="28"/>
        </w:rPr>
        <w:t xml:space="preserve">организован круглый стол </w:t>
      </w:r>
      <w:r w:rsidRPr="00594B31">
        <w:rPr>
          <w:rFonts w:cs="Times New Roman"/>
          <w:color w:val="000000"/>
          <w:szCs w:val="28"/>
        </w:rPr>
        <w:t xml:space="preserve"> «Вопросы с</w:t>
      </w:r>
      <w:r w:rsidRPr="00594B31">
        <w:rPr>
          <w:rFonts w:cs="Times New Roman"/>
          <w:color w:val="000000"/>
          <w:szCs w:val="28"/>
        </w:rPr>
        <w:t>о</w:t>
      </w:r>
      <w:r w:rsidRPr="00594B31">
        <w:rPr>
          <w:rFonts w:cs="Times New Roman"/>
          <w:color w:val="000000"/>
          <w:szCs w:val="28"/>
        </w:rPr>
        <w:t>хранения и развития культуры и  языков малочисленных народов Сибири, пр</w:t>
      </w:r>
      <w:r w:rsidRPr="00594B31">
        <w:rPr>
          <w:rFonts w:cs="Times New Roman"/>
          <w:color w:val="000000"/>
          <w:szCs w:val="28"/>
        </w:rPr>
        <w:t>о</w:t>
      </w:r>
      <w:r w:rsidRPr="00594B31">
        <w:rPr>
          <w:rFonts w:cs="Times New Roman"/>
          <w:color w:val="000000"/>
          <w:szCs w:val="28"/>
        </w:rPr>
        <w:t>живающих на территории Иркутской области».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color w:val="000000"/>
          <w:szCs w:val="28"/>
        </w:rPr>
        <w:t>Цель проведения данного мероприятия – обозначить основные направления работы по</w:t>
      </w:r>
      <w:r w:rsidRPr="00594B31">
        <w:rPr>
          <w:rFonts w:cs="Times New Roman"/>
          <w:bCs/>
          <w:color w:val="000000"/>
          <w:szCs w:val="28"/>
        </w:rPr>
        <w:t xml:space="preserve"> данному направлению и обсудить предложения общественных орг</w:t>
      </w:r>
      <w:r w:rsidRPr="00594B31">
        <w:rPr>
          <w:rFonts w:cs="Times New Roman"/>
          <w:bCs/>
          <w:color w:val="000000"/>
          <w:szCs w:val="28"/>
        </w:rPr>
        <w:t>а</w:t>
      </w:r>
      <w:r w:rsidRPr="00594B31">
        <w:rPr>
          <w:rFonts w:cs="Times New Roman"/>
          <w:bCs/>
          <w:color w:val="000000"/>
          <w:szCs w:val="28"/>
        </w:rPr>
        <w:t xml:space="preserve">низаций, представляющих интересы  малочисленных народов нашего региона. 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Участники круглого стола высказали мнение о необходимости решения р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да вопросов, в частности</w:t>
      </w:r>
      <w:r w:rsidR="00515030" w:rsidRPr="00594B31">
        <w:rPr>
          <w:rFonts w:cs="Times New Roman"/>
          <w:szCs w:val="28"/>
        </w:rPr>
        <w:t xml:space="preserve">, </w:t>
      </w:r>
      <w:r w:rsidRPr="00594B31">
        <w:rPr>
          <w:rFonts w:cs="Times New Roman"/>
          <w:szCs w:val="28"/>
        </w:rPr>
        <w:t xml:space="preserve"> нехватки специалистов для обучения языкам, кул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 xml:space="preserve">турным традициям. 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рамках работы над поправками к проектам законов Иркутской области  проведен</w:t>
      </w:r>
      <w:r w:rsidR="00F67892"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 13 рабочих совещаний.</w:t>
      </w:r>
    </w:p>
    <w:p w:rsidR="004B2718" w:rsidRPr="00594B31" w:rsidRDefault="004B2718" w:rsidP="00AD7134">
      <w:pPr>
        <w:spacing w:before="240" w:after="0"/>
        <w:ind w:firstLine="567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Участие председателя комитета в рабочих группах, комиссиях, мер</w:t>
      </w:r>
      <w:r w:rsidRPr="00594B31">
        <w:rPr>
          <w:rFonts w:cs="Times New Roman"/>
          <w:b/>
          <w:szCs w:val="28"/>
        </w:rPr>
        <w:t>о</w:t>
      </w:r>
      <w:r w:rsidRPr="00594B31">
        <w:rPr>
          <w:rFonts w:cs="Times New Roman"/>
          <w:b/>
          <w:szCs w:val="28"/>
        </w:rPr>
        <w:t>приятиях, проводимых Правительством Иркутской области и обществе</w:t>
      </w:r>
      <w:r w:rsidRPr="00594B31">
        <w:rPr>
          <w:rFonts w:cs="Times New Roman"/>
          <w:b/>
          <w:szCs w:val="28"/>
        </w:rPr>
        <w:t>н</w:t>
      </w:r>
      <w:r w:rsidRPr="00594B31">
        <w:rPr>
          <w:rFonts w:cs="Times New Roman"/>
          <w:b/>
          <w:szCs w:val="28"/>
        </w:rPr>
        <w:t>ными организациями:</w:t>
      </w:r>
    </w:p>
    <w:p w:rsidR="004B2718" w:rsidRPr="00AD7134" w:rsidRDefault="004B2718" w:rsidP="00D807D1">
      <w:pPr>
        <w:pStyle w:val="a3"/>
        <w:numPr>
          <w:ilvl w:val="0"/>
          <w:numId w:val="24"/>
        </w:numPr>
        <w:spacing w:after="0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 xml:space="preserve">Бюджетная комиссия </w:t>
      </w:r>
      <w:r w:rsidRPr="00AD7134">
        <w:rPr>
          <w:rFonts w:cs="Times New Roman"/>
          <w:bCs/>
          <w:kern w:val="36"/>
          <w:szCs w:val="28"/>
        </w:rPr>
        <w:t>при Правительстве Иркутской области</w:t>
      </w:r>
      <w:r w:rsidRPr="00AD7134">
        <w:rPr>
          <w:rFonts w:cs="Times New Roman"/>
          <w:szCs w:val="28"/>
        </w:rPr>
        <w:t>;</w:t>
      </w:r>
    </w:p>
    <w:p w:rsidR="004B2718" w:rsidRPr="00AD7134" w:rsidRDefault="004B2718" w:rsidP="00D807D1">
      <w:pPr>
        <w:pStyle w:val="a3"/>
        <w:numPr>
          <w:ilvl w:val="0"/>
          <w:numId w:val="24"/>
        </w:numPr>
        <w:spacing w:after="0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>Общественный совет по проблемам противодействия распространению наркомании;</w:t>
      </w:r>
    </w:p>
    <w:p w:rsidR="004B2718" w:rsidRPr="00AD7134" w:rsidRDefault="004B2718" w:rsidP="00D807D1">
      <w:pPr>
        <w:pStyle w:val="a3"/>
        <w:numPr>
          <w:ilvl w:val="0"/>
          <w:numId w:val="24"/>
        </w:numPr>
        <w:spacing w:after="0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>межведомственная рабочая группа по вопросам гармонизации межэтнических отношений;</w:t>
      </w:r>
    </w:p>
    <w:p w:rsidR="004B2718" w:rsidRPr="00AD7134" w:rsidRDefault="004B2718" w:rsidP="00D807D1">
      <w:pPr>
        <w:pStyle w:val="a3"/>
        <w:numPr>
          <w:ilvl w:val="0"/>
          <w:numId w:val="24"/>
        </w:numPr>
        <w:spacing w:after="0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>совещание с главами муниципальных образований Иркутской области по в</w:t>
      </w:r>
      <w:r w:rsidRPr="00AD7134">
        <w:rPr>
          <w:rFonts w:cs="Times New Roman"/>
          <w:szCs w:val="28"/>
        </w:rPr>
        <w:t>о</w:t>
      </w:r>
      <w:r w:rsidRPr="00AD7134">
        <w:rPr>
          <w:rFonts w:cs="Times New Roman"/>
          <w:szCs w:val="28"/>
        </w:rPr>
        <w:t>просу обеспечения жилыми помещениями детей-сирот;</w:t>
      </w:r>
    </w:p>
    <w:p w:rsidR="004B2718" w:rsidRPr="00AD7134" w:rsidRDefault="004B2718" w:rsidP="00D807D1">
      <w:pPr>
        <w:pStyle w:val="a3"/>
        <w:numPr>
          <w:ilvl w:val="0"/>
          <w:numId w:val="24"/>
        </w:numPr>
        <w:spacing w:after="0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>рабочая группа по вопросу разработки проекта закона Иркутской области «Об образовании в Иркутской области»;</w:t>
      </w:r>
    </w:p>
    <w:p w:rsidR="004B2718" w:rsidRPr="00AD7134" w:rsidRDefault="004B2718" w:rsidP="00D807D1">
      <w:pPr>
        <w:pStyle w:val="a3"/>
        <w:numPr>
          <w:ilvl w:val="0"/>
          <w:numId w:val="24"/>
        </w:numPr>
        <w:spacing w:after="0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>совместное заседание коллегий прокуратуры области и министерства соц</w:t>
      </w:r>
      <w:r w:rsidRPr="00AD7134">
        <w:rPr>
          <w:rFonts w:cs="Times New Roman"/>
          <w:szCs w:val="28"/>
        </w:rPr>
        <w:t>и</w:t>
      </w:r>
      <w:r w:rsidRPr="00AD7134">
        <w:rPr>
          <w:rFonts w:cs="Times New Roman"/>
          <w:szCs w:val="28"/>
        </w:rPr>
        <w:t>ального развития, опеки и попечительства Иркутской области «О результатах проверки исполнения законодательства, обеспечивающего права детей-сирот на воспитание в семьях»;</w:t>
      </w:r>
    </w:p>
    <w:p w:rsidR="004B2718" w:rsidRPr="00594B31" w:rsidRDefault="004B2718" w:rsidP="00D807D1">
      <w:pPr>
        <w:pStyle w:val="a3"/>
        <w:numPr>
          <w:ilvl w:val="0"/>
          <w:numId w:val="24"/>
        </w:numPr>
        <w:spacing w:after="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президиум Иркутской районной организации профсоюзов работников наро</w:t>
      </w:r>
      <w:r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>ного образования и науки Российской Федерации.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Контрольная деятельность 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В рамках контрольной деятельности по реализации долгосрочной целевой программы Иркутской области «Комплексные меры профилактики злоупотре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ления наркотическими средствами и психотропными веществами» на 2011 – 2013 годы депутаты комитета совместно с депутатами Молодежного парламента при Законодательном Собрании Иркутской области посетили областное гос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>дарственное учреждение «Центр реабилитации наркозависимых «Воля» и озн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комились с деятельностью учреждения, в котор</w:t>
      </w:r>
      <w:r w:rsidR="00515030" w:rsidRPr="00594B31">
        <w:rPr>
          <w:rFonts w:cs="Times New Roman"/>
          <w:szCs w:val="28"/>
        </w:rPr>
        <w:t>ом</w:t>
      </w:r>
      <w:r w:rsidRPr="00594B31">
        <w:rPr>
          <w:rFonts w:cs="Times New Roman"/>
          <w:szCs w:val="28"/>
        </w:rPr>
        <w:t xml:space="preserve"> реализуются эффективные р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абилитационные и </w:t>
      </w:r>
      <w:proofErr w:type="spellStart"/>
      <w:r w:rsidRPr="00594B31">
        <w:rPr>
          <w:rFonts w:cs="Times New Roman"/>
          <w:szCs w:val="28"/>
        </w:rPr>
        <w:t>реадаптационные</w:t>
      </w:r>
      <w:proofErr w:type="spellEnd"/>
      <w:r w:rsidRPr="00594B31">
        <w:rPr>
          <w:rFonts w:cs="Times New Roman"/>
          <w:szCs w:val="28"/>
        </w:rPr>
        <w:t xml:space="preserve"> программы по реабилитации наркозавис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мого</w:t>
      </w:r>
      <w:proofErr w:type="gramEnd"/>
      <w:r w:rsidRPr="00594B31">
        <w:rPr>
          <w:rFonts w:cs="Times New Roman"/>
          <w:szCs w:val="28"/>
        </w:rPr>
        <w:t xml:space="preserve"> и его  ближайшего окружения.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Работа по депутатским запросам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В 4</w:t>
      </w:r>
      <w:r w:rsidR="00F67892" w:rsidRPr="00594B31">
        <w:rPr>
          <w:rFonts w:cs="Times New Roman"/>
          <w:szCs w:val="28"/>
        </w:rPr>
        <w:t>-м</w:t>
      </w:r>
      <w:r w:rsidRPr="00594B31">
        <w:rPr>
          <w:rFonts w:cs="Times New Roman"/>
          <w:szCs w:val="28"/>
        </w:rPr>
        <w:t xml:space="preserve"> квартале были рассмотрены на комитете и сняты  с контроля на зас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дании Законодательного Собрания Иркутской </w:t>
      </w:r>
      <w:proofErr w:type="gramStart"/>
      <w:r w:rsidRPr="00594B31">
        <w:rPr>
          <w:rFonts w:cs="Times New Roman"/>
          <w:szCs w:val="28"/>
        </w:rPr>
        <w:t>области</w:t>
      </w:r>
      <w:proofErr w:type="gramEnd"/>
      <w:r w:rsidRPr="00594B31">
        <w:rPr>
          <w:rFonts w:cs="Times New Roman"/>
          <w:szCs w:val="28"/>
        </w:rPr>
        <w:t xml:space="preserve"> следующие депутатские запросы:</w:t>
      </w:r>
    </w:p>
    <w:p w:rsidR="004B2718" w:rsidRPr="00AD7134" w:rsidRDefault="004B2718" w:rsidP="00D807D1">
      <w:pPr>
        <w:pStyle w:val="a3"/>
        <w:numPr>
          <w:ilvl w:val="0"/>
          <w:numId w:val="23"/>
        </w:numPr>
        <w:spacing w:after="0"/>
        <w:ind w:right="-194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>депутатский запрос депутата Законодательного Собрания Иркутской области Матиенко В.А</w:t>
      </w:r>
      <w:r w:rsidR="00515030" w:rsidRPr="00AD7134">
        <w:rPr>
          <w:rFonts w:cs="Times New Roman"/>
          <w:szCs w:val="28"/>
        </w:rPr>
        <w:t>.</w:t>
      </w:r>
      <w:r w:rsidRPr="00AD7134">
        <w:rPr>
          <w:rFonts w:cs="Times New Roman"/>
          <w:szCs w:val="28"/>
        </w:rPr>
        <w:t xml:space="preserve"> (4 изб</w:t>
      </w:r>
      <w:proofErr w:type="gramStart"/>
      <w:r w:rsidRPr="00AD7134">
        <w:rPr>
          <w:rFonts w:cs="Times New Roman"/>
          <w:szCs w:val="28"/>
        </w:rPr>
        <w:t>.</w:t>
      </w:r>
      <w:proofErr w:type="gramEnd"/>
      <w:r w:rsidRPr="00AD7134">
        <w:rPr>
          <w:rFonts w:cs="Times New Roman"/>
          <w:szCs w:val="28"/>
        </w:rPr>
        <w:t xml:space="preserve"> </w:t>
      </w:r>
      <w:proofErr w:type="spellStart"/>
      <w:proofErr w:type="gramStart"/>
      <w:r w:rsidRPr="00AD7134">
        <w:rPr>
          <w:rFonts w:cs="Times New Roman"/>
          <w:szCs w:val="28"/>
        </w:rPr>
        <w:t>о</w:t>
      </w:r>
      <w:proofErr w:type="gramEnd"/>
      <w:r w:rsidRPr="00AD7134">
        <w:rPr>
          <w:rFonts w:cs="Times New Roman"/>
          <w:szCs w:val="28"/>
        </w:rPr>
        <w:t>кр</w:t>
      </w:r>
      <w:proofErr w:type="spellEnd"/>
      <w:r w:rsidRPr="00AD7134">
        <w:rPr>
          <w:rFonts w:cs="Times New Roman"/>
          <w:szCs w:val="28"/>
        </w:rPr>
        <w:t xml:space="preserve">.) к министру образования Иркутской области  </w:t>
      </w:r>
      <w:proofErr w:type="spellStart"/>
      <w:r w:rsidRPr="00AD7134">
        <w:rPr>
          <w:rFonts w:cs="Times New Roman"/>
          <w:szCs w:val="28"/>
        </w:rPr>
        <w:t>Бас</w:t>
      </w:r>
      <w:r w:rsidRPr="00AD7134">
        <w:rPr>
          <w:rFonts w:cs="Times New Roman"/>
          <w:szCs w:val="28"/>
        </w:rPr>
        <w:t>ю</w:t>
      </w:r>
      <w:r w:rsidRPr="00AD7134">
        <w:rPr>
          <w:rFonts w:cs="Times New Roman"/>
          <w:szCs w:val="28"/>
        </w:rPr>
        <w:t>ку</w:t>
      </w:r>
      <w:proofErr w:type="spellEnd"/>
      <w:r w:rsidRPr="00AD7134">
        <w:rPr>
          <w:rFonts w:cs="Times New Roman"/>
          <w:szCs w:val="28"/>
        </w:rPr>
        <w:t xml:space="preserve"> В.С. «О  ситуации в сфере общего и дошкольного образования в Иркутской области, а также о целевом, эффективном использовании средств федерального бюджета, выделенных на строительство зданий общеобразовательных школ и дошкольных образовательных организаций, расположенных на территории И</w:t>
      </w:r>
      <w:r w:rsidRPr="00AD7134">
        <w:rPr>
          <w:rFonts w:cs="Times New Roman"/>
          <w:szCs w:val="28"/>
        </w:rPr>
        <w:t>р</w:t>
      </w:r>
      <w:r w:rsidRPr="00AD7134">
        <w:rPr>
          <w:rFonts w:cs="Times New Roman"/>
          <w:szCs w:val="28"/>
        </w:rPr>
        <w:t>кутской области»;</w:t>
      </w:r>
    </w:p>
    <w:p w:rsidR="004B2718" w:rsidRPr="00AD7134" w:rsidRDefault="004B2718" w:rsidP="00D807D1">
      <w:pPr>
        <w:pStyle w:val="a3"/>
        <w:numPr>
          <w:ilvl w:val="0"/>
          <w:numId w:val="23"/>
        </w:numPr>
        <w:spacing w:after="0"/>
        <w:ind w:right="-194"/>
        <w:rPr>
          <w:rFonts w:cs="Times New Roman"/>
          <w:szCs w:val="28"/>
        </w:rPr>
      </w:pPr>
      <w:r w:rsidRPr="00AD7134">
        <w:rPr>
          <w:rFonts w:cs="Times New Roman"/>
          <w:szCs w:val="28"/>
        </w:rPr>
        <w:t>депутатский запрос группы депутатов  Законодательного Собрания Иркутской области от ВПП «ЕДИНАЯ РОССИЯ» к руководителю Службы занятости населения Иркутской области Макарову В.В. «Об осуществлении деятельности по квотированию рабочих мест для инвалидов в Иркутской области».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1 ноября 2013 года председатель комитета по социально-культурному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нодательству Синцова И.А. приняла участие в </w:t>
      </w:r>
      <w:r w:rsidRPr="00594B31">
        <w:rPr>
          <w:rFonts w:cs="Times New Roman"/>
          <w:szCs w:val="28"/>
          <w:lang w:val="en-US"/>
        </w:rPr>
        <w:t>III</w:t>
      </w:r>
      <w:r w:rsidRPr="00594B31">
        <w:rPr>
          <w:rFonts w:cs="Times New Roman"/>
          <w:szCs w:val="28"/>
        </w:rPr>
        <w:t xml:space="preserve">  </w:t>
      </w:r>
      <w:r w:rsidR="00F67892"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сероссийской видеоконф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ренции по проблемам детей-сирот на тему «Эффективные региональные модели и лучшие практики профилактики социального сиротства, устройства в семьи детей-сирот и детей, оставшихся без попечения родителей, и их сопровожд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ния», которая прошла под руководством заместителя председателя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ственной  Дум</w:t>
      </w:r>
      <w:r w:rsidR="00F67892" w:rsidRPr="00594B31">
        <w:rPr>
          <w:rFonts w:cs="Times New Roman"/>
          <w:szCs w:val="28"/>
        </w:rPr>
        <w:t xml:space="preserve">ы Федерального Собрания </w:t>
      </w:r>
      <w:r w:rsidRPr="00594B31">
        <w:rPr>
          <w:rFonts w:cs="Times New Roman"/>
          <w:szCs w:val="28"/>
        </w:rPr>
        <w:t xml:space="preserve"> Российской Федерации Л. </w:t>
      </w:r>
      <w:proofErr w:type="spellStart"/>
      <w:r w:rsidRPr="00594B31">
        <w:rPr>
          <w:rFonts w:cs="Times New Roman"/>
          <w:szCs w:val="28"/>
        </w:rPr>
        <w:t>Швецовой</w:t>
      </w:r>
      <w:proofErr w:type="spellEnd"/>
      <w:r w:rsidRPr="00594B31">
        <w:rPr>
          <w:rFonts w:cs="Times New Roman"/>
          <w:szCs w:val="28"/>
        </w:rPr>
        <w:t>.</w:t>
      </w:r>
      <w:proofErr w:type="gramEnd"/>
      <w:r w:rsidRPr="00594B31">
        <w:rPr>
          <w:rFonts w:cs="Times New Roman"/>
          <w:szCs w:val="28"/>
        </w:rPr>
        <w:t xml:space="preserve"> В ходе конференции обсудили механизмы раннего выявления неблагополучных семей, их переориентирование. Большое внимание на конференции было удел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но профилактике вторичного сиротства – когда семья опять возвращает в приют ребенка, взятого в приемную семью.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szCs w:val="28"/>
        </w:rPr>
        <w:t xml:space="preserve">В рамках проведения в г. Иркутске  19 – 22 ноября 2013 года </w:t>
      </w:r>
      <w:r w:rsidRPr="00594B31">
        <w:rPr>
          <w:rFonts w:cs="Times New Roman"/>
          <w:szCs w:val="28"/>
          <w:lang w:val="en-US"/>
        </w:rPr>
        <w:t>IV</w:t>
      </w:r>
      <w:r w:rsidRPr="00594B31">
        <w:rPr>
          <w:rFonts w:cs="Times New Roman"/>
          <w:szCs w:val="28"/>
        </w:rPr>
        <w:t xml:space="preserve"> Съезда 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ботников образования Сибири комитет по социально-культурному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тельству  21 ноября провел совещание </w:t>
      </w:r>
      <w:proofErr w:type="gramStart"/>
      <w:r w:rsidRPr="00594B31">
        <w:rPr>
          <w:rFonts w:cs="Times New Roman"/>
          <w:bCs/>
          <w:szCs w:val="28"/>
        </w:rPr>
        <w:t>представителей органов законодательной власти субъектов Сибирского федерального округа</w:t>
      </w:r>
      <w:proofErr w:type="gramEnd"/>
      <w:r w:rsidRPr="00594B31">
        <w:rPr>
          <w:rFonts w:cs="Times New Roman"/>
          <w:bCs/>
          <w:szCs w:val="28"/>
        </w:rPr>
        <w:t xml:space="preserve"> по вопросам с</w:t>
      </w:r>
      <w:r w:rsidRPr="00594B31">
        <w:rPr>
          <w:rFonts w:cs="Times New Roman"/>
          <w:szCs w:val="28"/>
        </w:rPr>
        <w:t>овершенств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вания региональной законодательной  базы  по следующим направлениям: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eastAsia="Calibri" w:cs="Times New Roman"/>
          <w:szCs w:val="28"/>
        </w:rPr>
        <w:t>1. Реализация Федерального закона от 21</w:t>
      </w:r>
      <w:r w:rsidR="009274EF" w:rsidRPr="00594B31">
        <w:rPr>
          <w:rFonts w:eastAsia="Calibri" w:cs="Times New Roman"/>
          <w:szCs w:val="28"/>
        </w:rPr>
        <w:t xml:space="preserve"> декабря </w:t>
      </w:r>
      <w:r w:rsidRPr="00594B31">
        <w:rPr>
          <w:rFonts w:eastAsia="Calibri" w:cs="Times New Roman"/>
          <w:szCs w:val="28"/>
        </w:rPr>
        <w:t>1996</w:t>
      </w:r>
      <w:r w:rsidR="009274EF" w:rsidRPr="00594B31">
        <w:rPr>
          <w:rFonts w:eastAsia="Calibri" w:cs="Times New Roman"/>
          <w:szCs w:val="28"/>
        </w:rPr>
        <w:t xml:space="preserve"> года</w:t>
      </w:r>
      <w:r w:rsidRPr="00594B31">
        <w:rPr>
          <w:rFonts w:eastAsia="Calibri" w:cs="Times New Roman"/>
          <w:szCs w:val="28"/>
        </w:rPr>
        <w:t xml:space="preserve"> № 159-ФЗ «О дополнительных гарантиях по социальной поддержке детей-сирот и детей, оставшихся без попечения родителей» (в части предоставления жилья из спец</w:t>
      </w:r>
      <w:r w:rsidRPr="00594B31">
        <w:rPr>
          <w:rFonts w:eastAsia="Calibri" w:cs="Times New Roman"/>
          <w:szCs w:val="28"/>
        </w:rPr>
        <w:t>и</w:t>
      </w:r>
      <w:r w:rsidRPr="00594B31">
        <w:rPr>
          <w:rFonts w:eastAsia="Calibri" w:cs="Times New Roman"/>
          <w:szCs w:val="28"/>
        </w:rPr>
        <w:t xml:space="preserve">ализированного жилищного фонда). 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contextualSpacing/>
        <w:rPr>
          <w:rFonts w:eastAsia="Calibri" w:cs="Times New Roman"/>
          <w:iCs/>
          <w:szCs w:val="28"/>
        </w:rPr>
      </w:pPr>
      <w:r w:rsidRPr="00594B31">
        <w:rPr>
          <w:rFonts w:eastAsia="Calibri" w:cs="Times New Roman"/>
          <w:iCs/>
          <w:szCs w:val="28"/>
        </w:rPr>
        <w:t>2. Реализация Федерального закона от 29</w:t>
      </w:r>
      <w:r w:rsidR="009274EF" w:rsidRPr="00594B31">
        <w:rPr>
          <w:rFonts w:eastAsia="Calibri" w:cs="Times New Roman"/>
          <w:szCs w:val="28"/>
        </w:rPr>
        <w:t xml:space="preserve"> декабря</w:t>
      </w:r>
      <w:r w:rsidR="009274EF" w:rsidRPr="00594B31">
        <w:rPr>
          <w:rFonts w:eastAsia="Calibri" w:cs="Times New Roman"/>
          <w:iCs/>
          <w:szCs w:val="28"/>
        </w:rPr>
        <w:t xml:space="preserve"> </w:t>
      </w:r>
      <w:r w:rsidRPr="00594B31">
        <w:rPr>
          <w:rFonts w:eastAsia="Calibri" w:cs="Times New Roman"/>
          <w:iCs/>
          <w:szCs w:val="28"/>
        </w:rPr>
        <w:t xml:space="preserve">2012 </w:t>
      </w:r>
      <w:r w:rsidR="009274EF" w:rsidRPr="00594B31">
        <w:rPr>
          <w:rFonts w:eastAsia="Calibri" w:cs="Times New Roman"/>
          <w:iCs/>
          <w:szCs w:val="28"/>
        </w:rPr>
        <w:t xml:space="preserve">года </w:t>
      </w:r>
      <w:r w:rsidRPr="00594B31">
        <w:rPr>
          <w:rFonts w:eastAsia="Calibri" w:cs="Times New Roman"/>
          <w:iCs/>
          <w:szCs w:val="28"/>
        </w:rPr>
        <w:t>№ 273-ФЗ «Об образовании в Российской Федерации»  (в части дошкольного образования, среднего профессионального образования).</w:t>
      </w:r>
    </w:p>
    <w:p w:rsidR="004B2718" w:rsidRPr="00594B31" w:rsidRDefault="004B2718" w:rsidP="00AD7134">
      <w:pPr>
        <w:spacing w:after="0"/>
        <w:ind w:firstLine="567"/>
        <w:rPr>
          <w:rFonts w:eastAsia="Calibri" w:cs="Times New Roman"/>
          <w:szCs w:val="28"/>
        </w:rPr>
      </w:pPr>
      <w:r w:rsidRPr="00594B31">
        <w:rPr>
          <w:rFonts w:eastAsia="Calibri" w:cs="Times New Roman"/>
          <w:iCs/>
          <w:szCs w:val="28"/>
        </w:rPr>
        <w:t>В совещании приняли участие з</w:t>
      </w:r>
      <w:r w:rsidRPr="00594B31">
        <w:rPr>
          <w:rFonts w:eastAsia="Calibri" w:cs="Times New Roman"/>
          <w:szCs w:val="28"/>
        </w:rPr>
        <w:t>аместитель председателя Комитета по обр</w:t>
      </w:r>
      <w:r w:rsidRPr="00594B31">
        <w:rPr>
          <w:rFonts w:eastAsia="Calibri" w:cs="Times New Roman"/>
          <w:szCs w:val="28"/>
        </w:rPr>
        <w:t>а</w:t>
      </w:r>
      <w:r w:rsidRPr="00594B31">
        <w:rPr>
          <w:rFonts w:eastAsia="Calibri" w:cs="Times New Roman"/>
          <w:szCs w:val="28"/>
        </w:rPr>
        <w:t>зованию Государственной Думы Федерального Собрания Российской Федерации</w:t>
      </w:r>
      <w:r w:rsidRPr="00594B31">
        <w:rPr>
          <w:rFonts w:eastAsia="Calibri" w:cs="Times New Roman"/>
          <w:iCs/>
          <w:szCs w:val="28"/>
        </w:rPr>
        <w:t xml:space="preserve"> </w:t>
      </w:r>
      <w:r w:rsidR="00F67892" w:rsidRPr="00594B31">
        <w:rPr>
          <w:rFonts w:eastAsia="Calibri" w:cs="Times New Roman"/>
          <w:iCs/>
          <w:szCs w:val="28"/>
        </w:rPr>
        <w:t xml:space="preserve">И.В. </w:t>
      </w:r>
      <w:r w:rsidRPr="00594B31">
        <w:rPr>
          <w:rFonts w:eastAsia="Calibri" w:cs="Times New Roman"/>
          <w:szCs w:val="28"/>
        </w:rPr>
        <w:t>Мануйлова</w:t>
      </w:r>
      <w:r w:rsidRPr="00594B31">
        <w:rPr>
          <w:rFonts w:eastAsia="Calibri" w:cs="Times New Roman"/>
          <w:iCs/>
          <w:szCs w:val="28"/>
        </w:rPr>
        <w:t xml:space="preserve">  и руководители комитетов, курирующих вопросы образования, физической культуры, спорта и молодежной политики, законодательных органов власти </w:t>
      </w:r>
      <w:r w:rsidRPr="00594B31">
        <w:rPr>
          <w:rFonts w:eastAsia="Calibri" w:cs="Times New Roman"/>
          <w:spacing w:val="2"/>
          <w:szCs w:val="28"/>
        </w:rPr>
        <w:t xml:space="preserve">Республики Алтай, </w:t>
      </w:r>
      <w:r w:rsidRPr="00594B31">
        <w:rPr>
          <w:rFonts w:eastAsia="Calibri" w:cs="Times New Roman"/>
          <w:szCs w:val="28"/>
        </w:rPr>
        <w:t>Красноярского края, Томской области.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eastAsia="Calibri" w:cs="Times New Roman"/>
          <w:szCs w:val="28"/>
        </w:rPr>
        <w:t xml:space="preserve">В ходе обсуждения обозначенных вопросов участники обменялись опытом </w:t>
      </w:r>
      <w:r w:rsidR="00F67892" w:rsidRPr="00594B31">
        <w:rPr>
          <w:rFonts w:eastAsia="Calibri" w:cs="Times New Roman"/>
          <w:szCs w:val="28"/>
        </w:rPr>
        <w:t xml:space="preserve"> работы </w:t>
      </w:r>
      <w:r w:rsidRPr="00594B31">
        <w:rPr>
          <w:rFonts w:eastAsia="Calibri" w:cs="Times New Roman"/>
          <w:szCs w:val="28"/>
        </w:rPr>
        <w:t>субъектов по данным направлениям, а также высказали  предложения по ряду вопросов</w:t>
      </w:r>
      <w:r w:rsidRPr="00594B31">
        <w:rPr>
          <w:rFonts w:cs="Times New Roman"/>
          <w:szCs w:val="28"/>
        </w:rPr>
        <w:t xml:space="preserve">, в том числе </w:t>
      </w:r>
      <w:r w:rsidR="00311801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о разработке механизма возможности продолжения обучения отдельных обучающихся (не имеющих медицинских ограничений на момент выпуска из коррекционной школы или успешно прошедших реабилит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ционные программы) в профессиональных образовательных организациях на программах подготовки квалифицированного рабочего, служащего среднего звена</w:t>
      </w:r>
      <w:r w:rsidR="009274EF" w:rsidRPr="00594B31">
        <w:rPr>
          <w:rFonts w:cs="Times New Roman"/>
          <w:szCs w:val="28"/>
        </w:rPr>
        <w:t>, н</w:t>
      </w:r>
      <w:r w:rsidRPr="00594B31">
        <w:rPr>
          <w:rFonts w:cs="Times New Roman"/>
          <w:szCs w:val="28"/>
        </w:rPr>
        <w:t>апример, путем</w:t>
      </w:r>
      <w:proofErr w:type="gramEnd"/>
      <w:r w:rsidRPr="00594B31">
        <w:rPr>
          <w:rFonts w:cs="Times New Roman"/>
          <w:szCs w:val="28"/>
        </w:rPr>
        <w:t xml:space="preserve"> разработки соответствующих критериев реализации н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прерывного образования для выпускников программ профессионального обуч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ния. 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Cs/>
          <w:szCs w:val="28"/>
        </w:rPr>
        <w:t xml:space="preserve">11 декабря 2013  года </w:t>
      </w:r>
      <w:r w:rsidR="00311801" w:rsidRPr="00594B31">
        <w:rPr>
          <w:rFonts w:cs="Times New Roman"/>
          <w:bCs/>
          <w:szCs w:val="28"/>
        </w:rPr>
        <w:t>И.А.</w:t>
      </w:r>
      <w:r w:rsidR="00311801" w:rsidRPr="00594B31">
        <w:rPr>
          <w:rFonts w:cs="Times New Roman"/>
          <w:b/>
          <w:bCs/>
          <w:szCs w:val="28"/>
        </w:rPr>
        <w:t xml:space="preserve"> </w:t>
      </w:r>
      <w:r w:rsidRPr="00594B31">
        <w:rPr>
          <w:rFonts w:cs="Times New Roman"/>
          <w:bCs/>
          <w:szCs w:val="28"/>
        </w:rPr>
        <w:t>Синцова  приняла участие в</w:t>
      </w:r>
      <w:r w:rsidRPr="00594B31">
        <w:rPr>
          <w:rFonts w:cs="Times New Roman"/>
          <w:b/>
          <w:bCs/>
          <w:szCs w:val="28"/>
        </w:rPr>
        <w:t xml:space="preserve"> </w:t>
      </w:r>
      <w:r w:rsidRPr="00594B31">
        <w:rPr>
          <w:rFonts w:cs="Times New Roman"/>
          <w:szCs w:val="28"/>
        </w:rPr>
        <w:t>парламентских сл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>шаниях на тему «Совершенствование нормативного правового обеспечения д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школьного образования», организованных Комитет</w:t>
      </w:r>
      <w:r w:rsidR="00311801" w:rsidRPr="00594B31">
        <w:rPr>
          <w:rFonts w:cs="Times New Roman"/>
          <w:szCs w:val="28"/>
        </w:rPr>
        <w:t xml:space="preserve">ом </w:t>
      </w:r>
      <w:r w:rsidRPr="00594B31">
        <w:rPr>
          <w:rFonts w:cs="Times New Roman"/>
          <w:szCs w:val="28"/>
        </w:rPr>
        <w:t xml:space="preserve"> Государственной Думы </w:t>
      </w:r>
      <w:r w:rsidR="00311801" w:rsidRPr="00594B31">
        <w:rPr>
          <w:rFonts w:cs="Times New Roman"/>
          <w:szCs w:val="28"/>
        </w:rPr>
        <w:t xml:space="preserve">ФС РФ </w:t>
      </w:r>
      <w:r w:rsidRPr="00594B31">
        <w:rPr>
          <w:rFonts w:cs="Times New Roman"/>
          <w:szCs w:val="28"/>
        </w:rPr>
        <w:t xml:space="preserve">по образованию. </w:t>
      </w:r>
    </w:p>
    <w:p w:rsidR="004B2718" w:rsidRPr="00594B31" w:rsidRDefault="004B2718" w:rsidP="00AD7134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ходе парламентских слушаний обсуждались вопросы реализации норм федерального законодательства, законодательства субъектов Российской Фед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рации  в области дошкольного образования в условиях вступления в действие Федерального закона «Об образовании в Российской Федерации» от    29 декабря 2012 года  № 273-ФЗ и Федерального государственного образовательного ста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дарта дошкольного образования.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23 октября 2013 года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председатель комитета </w:t>
      </w:r>
      <w:r w:rsidR="00311801" w:rsidRPr="00594B31">
        <w:rPr>
          <w:rFonts w:cs="Times New Roman"/>
          <w:szCs w:val="28"/>
        </w:rPr>
        <w:t xml:space="preserve"> И.А. </w:t>
      </w:r>
      <w:r w:rsidRPr="00594B31">
        <w:rPr>
          <w:rFonts w:cs="Times New Roman"/>
          <w:szCs w:val="28"/>
        </w:rPr>
        <w:t>Синцова</w:t>
      </w:r>
      <w:r w:rsidR="00311801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 приняла уч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стие в выездном семинаре с депутатами </w:t>
      </w:r>
      <w:proofErr w:type="spellStart"/>
      <w:r w:rsidRPr="00594B31">
        <w:rPr>
          <w:rFonts w:cs="Times New Roman"/>
          <w:szCs w:val="28"/>
        </w:rPr>
        <w:t>Шелеховского</w:t>
      </w:r>
      <w:proofErr w:type="spellEnd"/>
      <w:r w:rsidRPr="00594B31">
        <w:rPr>
          <w:rFonts w:cs="Times New Roman"/>
          <w:szCs w:val="28"/>
        </w:rPr>
        <w:t xml:space="preserve"> района, на  котором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судили вопросы  заработной платы педагогов дополнительного образования, р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монт</w:t>
      </w:r>
      <w:r w:rsidR="009274EF"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 учреждений сферы образования, физической культуры и спорта </w:t>
      </w:r>
      <w:proofErr w:type="spellStart"/>
      <w:r w:rsidRPr="00594B31">
        <w:rPr>
          <w:rFonts w:cs="Times New Roman"/>
          <w:szCs w:val="28"/>
        </w:rPr>
        <w:t>Шелехо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ского</w:t>
      </w:r>
      <w:proofErr w:type="spellEnd"/>
      <w:r w:rsidRPr="00594B31">
        <w:rPr>
          <w:rFonts w:cs="Times New Roman"/>
          <w:szCs w:val="28"/>
        </w:rPr>
        <w:t xml:space="preserve"> района.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14 ноября 2013 года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председатель комитета </w:t>
      </w:r>
      <w:r w:rsidR="00311801" w:rsidRPr="00594B31">
        <w:rPr>
          <w:rFonts w:cs="Times New Roman"/>
          <w:szCs w:val="28"/>
        </w:rPr>
        <w:t xml:space="preserve"> И.А. </w:t>
      </w:r>
      <w:r w:rsidRPr="00594B31">
        <w:rPr>
          <w:rFonts w:cs="Times New Roman"/>
          <w:szCs w:val="28"/>
        </w:rPr>
        <w:t>Синцова приняла участие в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>конференции «Предпринимательство в сфере дошкольного образования: пр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блемы, развитие, опыт», организованн</w:t>
      </w:r>
      <w:r w:rsidR="009274EF" w:rsidRPr="00594B31">
        <w:rPr>
          <w:rFonts w:cs="Times New Roman"/>
          <w:szCs w:val="28"/>
        </w:rPr>
        <w:t>ой</w:t>
      </w:r>
      <w:r w:rsidRPr="00594B31">
        <w:rPr>
          <w:rFonts w:cs="Times New Roman"/>
          <w:szCs w:val="28"/>
        </w:rPr>
        <w:t xml:space="preserve"> общественной организацией «Ирку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ский областной совет женщин» и органами местного самоуправления Ангарск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го муниципального образования.</w:t>
      </w:r>
    </w:p>
    <w:p w:rsidR="004B2718" w:rsidRPr="00594B31" w:rsidRDefault="004B2718" w:rsidP="00AD7134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Кроме того, в рамках мониторинга реализации Программы поддержки и развития учреждений дошкольного образования в Иркутской области на  2009  –  2014 годы в текущем квартале осуществлялось взаимодействие с отделами обр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зования муниципальных образований Иркутской области. </w:t>
      </w:r>
    </w:p>
    <w:p w:rsidR="004B2718" w:rsidRPr="00E954F9" w:rsidRDefault="004B2718" w:rsidP="00AD7134">
      <w:pPr>
        <w:ind w:firstLine="567"/>
        <w:rPr>
          <w:rFonts w:cs="Times New Roman"/>
          <w:b/>
          <w:sz w:val="4"/>
          <w:szCs w:val="4"/>
        </w:rPr>
      </w:pPr>
    </w:p>
    <w:p w:rsidR="004B2718" w:rsidRPr="00594B31" w:rsidRDefault="004B2718" w:rsidP="006A1722">
      <w:pPr>
        <w:pStyle w:val="2"/>
      </w:pPr>
      <w:bookmarkStart w:id="23" w:name="_Toc378666900"/>
      <w:r w:rsidRPr="00594B31">
        <w:t xml:space="preserve">Комиссия по Регламенту, депутатской  этике, </w:t>
      </w:r>
      <w:proofErr w:type="spellStart"/>
      <w:r w:rsidRPr="00594B31">
        <w:t>информационно</w:t>
      </w:r>
      <w:r w:rsidRPr="00594B31">
        <w:t>й</w:t>
      </w:r>
      <w:r w:rsidRPr="00594B31">
        <w:t>политике</w:t>
      </w:r>
      <w:proofErr w:type="spellEnd"/>
      <w:r w:rsidRPr="00594B31">
        <w:t xml:space="preserve"> и  связям  с общественными объединениями</w:t>
      </w:r>
      <w:bookmarkEnd w:id="23"/>
      <w:r w:rsidRPr="00594B31">
        <w:t xml:space="preserve">  </w:t>
      </w:r>
    </w:p>
    <w:p w:rsidR="004B2718" w:rsidRPr="00594B31" w:rsidRDefault="004B2718" w:rsidP="000B01C6">
      <w:pPr>
        <w:spacing w:before="240"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 xml:space="preserve">Председатель комиссии – Матиенко Владимир Александрович. </w:t>
      </w:r>
    </w:p>
    <w:p w:rsidR="004B2718" w:rsidRPr="00594B31" w:rsidRDefault="004B2718" w:rsidP="000B01C6">
      <w:pPr>
        <w:spacing w:before="240"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Проведено 10 заседаний комиссии. Рассмотрено 35 вопросов, из  них  23 внесено на  рассмотрение  сессий Законодательного Собрания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сти.</w:t>
      </w:r>
    </w:p>
    <w:p w:rsidR="004B2718" w:rsidRPr="00594B31" w:rsidRDefault="004B2718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план работы комиссии был внесен 1 законопроект.</w:t>
      </w:r>
    </w:p>
    <w:p w:rsidR="004B2718" w:rsidRPr="00594B31" w:rsidRDefault="004B2718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Фактически рассмотрен 1 законопроект.</w:t>
      </w:r>
    </w:p>
    <w:p w:rsidR="004B2718" w:rsidRPr="00594B31" w:rsidRDefault="00311801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Пр</w:t>
      </w:r>
      <w:r w:rsidR="004B2718" w:rsidRPr="00594B31">
        <w:rPr>
          <w:rFonts w:cs="Times New Roman"/>
          <w:szCs w:val="28"/>
        </w:rPr>
        <w:t>инят</w:t>
      </w:r>
      <w:proofErr w:type="gramEnd"/>
      <w:r w:rsidR="004B2718" w:rsidRPr="00594B31">
        <w:rPr>
          <w:rFonts w:cs="Times New Roman"/>
          <w:szCs w:val="28"/>
        </w:rPr>
        <w:t xml:space="preserve"> в окончательном чтении</w:t>
      </w:r>
      <w:r w:rsidR="00D32965" w:rsidRPr="00594B31">
        <w:rPr>
          <w:rFonts w:cs="Times New Roman"/>
          <w:szCs w:val="28"/>
        </w:rPr>
        <w:t xml:space="preserve"> </w:t>
      </w:r>
      <w:r w:rsidR="004B2718" w:rsidRPr="00594B31">
        <w:rPr>
          <w:rFonts w:cs="Times New Roman"/>
          <w:szCs w:val="28"/>
        </w:rPr>
        <w:t>– 1</w:t>
      </w:r>
      <w:r w:rsidRPr="00594B31">
        <w:rPr>
          <w:rFonts w:cs="Times New Roman"/>
          <w:szCs w:val="28"/>
        </w:rPr>
        <w:t>.</w:t>
      </w:r>
    </w:p>
    <w:p w:rsidR="004B2718" w:rsidRPr="00594B31" w:rsidRDefault="004B2718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eastAsia="Calibri" w:cs="Times New Roman"/>
          <w:szCs w:val="28"/>
        </w:rPr>
        <w:t xml:space="preserve">Внесение изменений в Закон Иркутской области </w:t>
      </w:r>
      <w:r w:rsidRPr="00594B31">
        <w:rPr>
          <w:rFonts w:cs="Times New Roman"/>
          <w:szCs w:val="28"/>
        </w:rPr>
        <w:t>«Об обеспечении доступа к информации о деятельности государственных органов Иркутской области и Г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 xml:space="preserve">бернатора Иркутской области» </w:t>
      </w:r>
      <w:r w:rsidRPr="00594B31">
        <w:rPr>
          <w:rFonts w:eastAsia="Calibri" w:cs="Times New Roman"/>
          <w:szCs w:val="28"/>
        </w:rPr>
        <w:t>вызвано необходимостью приведения законод</w:t>
      </w:r>
      <w:r w:rsidRPr="00594B31">
        <w:rPr>
          <w:rFonts w:eastAsia="Calibri" w:cs="Times New Roman"/>
          <w:szCs w:val="28"/>
        </w:rPr>
        <w:t>а</w:t>
      </w:r>
      <w:r w:rsidRPr="00594B31">
        <w:rPr>
          <w:rFonts w:eastAsia="Calibri" w:cs="Times New Roman"/>
          <w:szCs w:val="28"/>
        </w:rPr>
        <w:t>тельства Иркутской области в соответствие с Федеральным законом «Об обесп</w:t>
      </w:r>
      <w:r w:rsidRPr="00594B31">
        <w:rPr>
          <w:rFonts w:eastAsia="Calibri" w:cs="Times New Roman"/>
          <w:szCs w:val="28"/>
        </w:rPr>
        <w:t>е</w:t>
      </w:r>
      <w:r w:rsidRPr="00594B31">
        <w:rPr>
          <w:rFonts w:eastAsia="Calibri" w:cs="Times New Roman"/>
          <w:szCs w:val="28"/>
        </w:rPr>
        <w:t>чении доступа к информации о деятельности государственных органов и органов местного самоуправления».</w:t>
      </w:r>
    </w:p>
    <w:p w:rsidR="004B2718" w:rsidRPr="00594B31" w:rsidRDefault="004B2718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eastAsia="Calibri" w:cs="Times New Roman"/>
          <w:szCs w:val="28"/>
        </w:rPr>
        <w:t>Внесенные поправки депутатов Законодательно</w:t>
      </w:r>
      <w:r w:rsidR="009274EF" w:rsidRPr="00594B31">
        <w:rPr>
          <w:rFonts w:eastAsia="Calibri" w:cs="Times New Roman"/>
          <w:szCs w:val="28"/>
        </w:rPr>
        <w:t>го Собрания Иркутской о</w:t>
      </w:r>
      <w:r w:rsidR="009274EF" w:rsidRPr="00594B31">
        <w:rPr>
          <w:rFonts w:eastAsia="Calibri" w:cs="Times New Roman"/>
          <w:szCs w:val="28"/>
        </w:rPr>
        <w:t>б</w:t>
      </w:r>
      <w:r w:rsidR="009274EF" w:rsidRPr="00594B31">
        <w:rPr>
          <w:rFonts w:eastAsia="Calibri" w:cs="Times New Roman"/>
          <w:szCs w:val="28"/>
        </w:rPr>
        <w:t>ласти второго</w:t>
      </w:r>
      <w:r w:rsidRPr="00594B31">
        <w:rPr>
          <w:rFonts w:eastAsia="Calibri" w:cs="Times New Roman"/>
          <w:szCs w:val="28"/>
        </w:rPr>
        <w:t xml:space="preserve"> созыва определяют полномочия Правительства Иркутской области и государственных органов Иркутской области в части организации доступа к информации о деятельности государственных органов, размещаемой на офиц</w:t>
      </w:r>
      <w:r w:rsidRPr="00594B31">
        <w:rPr>
          <w:rFonts w:eastAsia="Calibri" w:cs="Times New Roman"/>
          <w:szCs w:val="28"/>
        </w:rPr>
        <w:t>и</w:t>
      </w:r>
      <w:r w:rsidRPr="00594B31">
        <w:rPr>
          <w:rFonts w:eastAsia="Calibri" w:cs="Times New Roman"/>
          <w:szCs w:val="28"/>
        </w:rPr>
        <w:t>альном портале Иркутской области и официальных сайтах государственных о</w:t>
      </w:r>
      <w:r w:rsidRPr="00594B31">
        <w:rPr>
          <w:rFonts w:eastAsia="Calibri" w:cs="Times New Roman"/>
          <w:szCs w:val="28"/>
        </w:rPr>
        <w:t>р</w:t>
      </w:r>
      <w:r w:rsidRPr="00594B31">
        <w:rPr>
          <w:rFonts w:eastAsia="Calibri" w:cs="Times New Roman"/>
          <w:szCs w:val="28"/>
        </w:rPr>
        <w:t>ганов Иркутской области</w:t>
      </w:r>
      <w:r w:rsidRPr="00594B31">
        <w:rPr>
          <w:rFonts w:cs="Times New Roman"/>
          <w:szCs w:val="28"/>
        </w:rPr>
        <w:t>.</w:t>
      </w:r>
    </w:p>
    <w:p w:rsidR="004B2718" w:rsidRPr="00594B31" w:rsidRDefault="009274EF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</w:t>
      </w:r>
      <w:r w:rsidR="004B2718" w:rsidRPr="00594B31">
        <w:rPr>
          <w:rFonts w:cs="Times New Roman"/>
          <w:szCs w:val="28"/>
        </w:rPr>
        <w:t xml:space="preserve"> соответствии со статьями 23,</w:t>
      </w:r>
      <w:r w:rsidRPr="00594B31">
        <w:rPr>
          <w:rFonts w:cs="Times New Roman"/>
          <w:szCs w:val="28"/>
        </w:rPr>
        <w:t xml:space="preserve"> </w:t>
      </w:r>
      <w:r w:rsidR="004B2718" w:rsidRPr="00594B31">
        <w:rPr>
          <w:rFonts w:cs="Times New Roman"/>
          <w:szCs w:val="28"/>
        </w:rPr>
        <w:t>24 Регламента Законодательного Собрания Иркутской области  на очередном заседании комиссии рассмотрены документы, переданные председателем Законодательного Собрания Иркутской области Бе</w:t>
      </w:r>
      <w:r w:rsidR="004B2718" w:rsidRPr="00594B31">
        <w:rPr>
          <w:rFonts w:cs="Times New Roman"/>
          <w:szCs w:val="28"/>
        </w:rPr>
        <w:t>р</w:t>
      </w:r>
      <w:r w:rsidR="004B2718" w:rsidRPr="00594B31">
        <w:rPr>
          <w:rFonts w:cs="Times New Roman"/>
          <w:szCs w:val="28"/>
        </w:rPr>
        <w:t>линой Л.М., и принято решение о включении в Реестр депутатских фракций и депутатских групп Законодательного Собрания Иркутской области второго с</w:t>
      </w:r>
      <w:r w:rsidR="004B2718" w:rsidRPr="00594B31">
        <w:rPr>
          <w:rFonts w:cs="Times New Roman"/>
          <w:szCs w:val="28"/>
        </w:rPr>
        <w:t>о</w:t>
      </w:r>
      <w:r w:rsidR="004B2718" w:rsidRPr="00594B31">
        <w:rPr>
          <w:rFonts w:cs="Times New Roman"/>
          <w:szCs w:val="28"/>
        </w:rPr>
        <w:t>зыва:</w:t>
      </w:r>
    </w:p>
    <w:p w:rsidR="004B2718" w:rsidRPr="000B01C6" w:rsidRDefault="004B2718" w:rsidP="00D807D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cs="Times New Roman"/>
          <w:szCs w:val="28"/>
        </w:rPr>
      </w:pPr>
      <w:r w:rsidRPr="000B01C6">
        <w:rPr>
          <w:rFonts w:cs="Times New Roman"/>
          <w:szCs w:val="28"/>
        </w:rPr>
        <w:t>депутатск</w:t>
      </w:r>
      <w:r w:rsidR="009274EF" w:rsidRPr="000B01C6">
        <w:rPr>
          <w:rFonts w:cs="Times New Roman"/>
          <w:szCs w:val="28"/>
        </w:rPr>
        <w:t>ой</w:t>
      </w:r>
      <w:r w:rsidRPr="000B01C6">
        <w:rPr>
          <w:rFonts w:cs="Times New Roman"/>
          <w:szCs w:val="28"/>
        </w:rPr>
        <w:t xml:space="preserve"> фракци</w:t>
      </w:r>
      <w:r w:rsidR="009274EF" w:rsidRPr="000B01C6">
        <w:rPr>
          <w:rFonts w:cs="Times New Roman"/>
          <w:szCs w:val="28"/>
        </w:rPr>
        <w:t>и</w:t>
      </w:r>
      <w:r w:rsidRPr="000B01C6">
        <w:rPr>
          <w:rFonts w:cs="Times New Roman"/>
          <w:szCs w:val="28"/>
        </w:rPr>
        <w:t xml:space="preserve"> Партии «</w:t>
      </w:r>
      <w:r w:rsidR="009274EF" w:rsidRPr="000B01C6">
        <w:rPr>
          <w:rFonts w:cs="Times New Roman"/>
          <w:szCs w:val="28"/>
        </w:rPr>
        <w:t>Гражданская Платформа</w:t>
      </w:r>
      <w:r w:rsidRPr="000B01C6">
        <w:rPr>
          <w:rFonts w:cs="Times New Roman"/>
          <w:szCs w:val="28"/>
        </w:rPr>
        <w:t xml:space="preserve">» </w:t>
      </w:r>
      <w:r w:rsidR="000B01C6">
        <w:rPr>
          <w:rFonts w:cs="Times New Roman"/>
          <w:szCs w:val="28"/>
        </w:rPr>
        <w:br/>
      </w:r>
      <w:r w:rsidRPr="000B01C6">
        <w:rPr>
          <w:rFonts w:cs="Times New Roman"/>
          <w:szCs w:val="28"/>
        </w:rPr>
        <w:t>(решение 5/7-КР от 11.11.2013);</w:t>
      </w:r>
    </w:p>
    <w:p w:rsidR="004B2718" w:rsidRPr="000B01C6" w:rsidRDefault="009274EF" w:rsidP="00D807D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cs="Times New Roman"/>
          <w:szCs w:val="28"/>
        </w:rPr>
      </w:pPr>
      <w:r w:rsidRPr="000B01C6">
        <w:rPr>
          <w:rFonts w:cs="Times New Roman"/>
          <w:szCs w:val="28"/>
        </w:rPr>
        <w:t xml:space="preserve">депутатской фракции </w:t>
      </w:r>
      <w:r w:rsidR="004B2718" w:rsidRPr="000B01C6">
        <w:rPr>
          <w:rFonts w:cs="Times New Roman"/>
          <w:szCs w:val="28"/>
        </w:rPr>
        <w:t>Партии «ЕДИНАЯ РОССИЯ»</w:t>
      </w:r>
      <w:r w:rsidR="000B01C6">
        <w:rPr>
          <w:rFonts w:cs="Times New Roman"/>
          <w:szCs w:val="28"/>
        </w:rPr>
        <w:br/>
      </w:r>
      <w:r w:rsidR="004B2718" w:rsidRPr="000B01C6">
        <w:rPr>
          <w:rFonts w:cs="Times New Roman"/>
          <w:szCs w:val="28"/>
        </w:rPr>
        <w:t xml:space="preserve"> (решение 5/8-КР от 11.11.2013); </w:t>
      </w:r>
    </w:p>
    <w:p w:rsidR="004B2718" w:rsidRPr="000B01C6" w:rsidRDefault="009274EF" w:rsidP="00D807D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cs="Times New Roman"/>
          <w:szCs w:val="28"/>
        </w:rPr>
      </w:pPr>
      <w:r w:rsidRPr="000B01C6">
        <w:rPr>
          <w:rFonts w:cs="Times New Roman"/>
          <w:szCs w:val="28"/>
        </w:rPr>
        <w:t xml:space="preserve">депутатской фракции </w:t>
      </w:r>
      <w:r w:rsidR="004B2718" w:rsidRPr="000B01C6">
        <w:rPr>
          <w:rFonts w:cs="Times New Roman"/>
          <w:szCs w:val="28"/>
        </w:rPr>
        <w:t>политической партии «</w:t>
      </w:r>
      <w:r w:rsidRPr="000B01C6">
        <w:rPr>
          <w:rFonts w:cs="Times New Roman"/>
          <w:szCs w:val="28"/>
        </w:rPr>
        <w:t>Коммунистическая партия Ро</w:t>
      </w:r>
      <w:r w:rsidRPr="000B01C6">
        <w:rPr>
          <w:rFonts w:cs="Times New Roman"/>
          <w:szCs w:val="28"/>
        </w:rPr>
        <w:t>с</w:t>
      </w:r>
      <w:r w:rsidRPr="000B01C6">
        <w:rPr>
          <w:rFonts w:cs="Times New Roman"/>
          <w:szCs w:val="28"/>
        </w:rPr>
        <w:t>сийской Федерации</w:t>
      </w:r>
      <w:r w:rsidR="004B2718" w:rsidRPr="000B01C6">
        <w:rPr>
          <w:rFonts w:cs="Times New Roman"/>
          <w:szCs w:val="28"/>
        </w:rPr>
        <w:t>» (решение 5/9-КР от 11.11.2013);</w:t>
      </w:r>
    </w:p>
    <w:p w:rsidR="004B2718" w:rsidRPr="000B01C6" w:rsidRDefault="009274EF" w:rsidP="00D807D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cs="Times New Roman"/>
          <w:szCs w:val="28"/>
        </w:rPr>
      </w:pPr>
      <w:r w:rsidRPr="000B01C6">
        <w:rPr>
          <w:rFonts w:cs="Times New Roman"/>
          <w:szCs w:val="28"/>
        </w:rPr>
        <w:t xml:space="preserve">депутатской фракции </w:t>
      </w:r>
      <w:r w:rsidR="004B2718" w:rsidRPr="000B01C6">
        <w:rPr>
          <w:rFonts w:cs="Times New Roman"/>
          <w:szCs w:val="28"/>
        </w:rPr>
        <w:t xml:space="preserve">политической партии «ЛДПР» </w:t>
      </w:r>
      <w:r w:rsidR="000B01C6">
        <w:rPr>
          <w:rFonts w:cs="Times New Roman"/>
          <w:szCs w:val="28"/>
        </w:rPr>
        <w:br/>
      </w:r>
      <w:r w:rsidR="004B2718" w:rsidRPr="000B01C6">
        <w:rPr>
          <w:rFonts w:cs="Times New Roman"/>
          <w:szCs w:val="28"/>
        </w:rPr>
        <w:t xml:space="preserve">(решение 5/10-КР от 11.11.2013); </w:t>
      </w:r>
    </w:p>
    <w:p w:rsidR="004B2718" w:rsidRPr="00594B31" w:rsidRDefault="00E649DE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Совместно с </w:t>
      </w:r>
      <w:r w:rsidR="004B2718" w:rsidRPr="00594B31">
        <w:rPr>
          <w:rFonts w:cs="Times New Roman"/>
          <w:szCs w:val="28"/>
        </w:rPr>
        <w:t>комитетом  по законодательству о государственном строител</w:t>
      </w:r>
      <w:r w:rsidR="004B2718" w:rsidRPr="00594B31">
        <w:rPr>
          <w:rFonts w:cs="Times New Roman"/>
          <w:szCs w:val="28"/>
        </w:rPr>
        <w:t>ь</w:t>
      </w:r>
      <w:r w:rsidR="004B2718" w:rsidRPr="00594B31">
        <w:rPr>
          <w:rFonts w:cs="Times New Roman"/>
          <w:szCs w:val="28"/>
        </w:rPr>
        <w:t>стве области и местном самоуправлении Законодательного Собрания Иркутской области комиссией по Регламенту, депутатской этике, информационной полит</w:t>
      </w:r>
      <w:r w:rsidR="004B2718" w:rsidRPr="00594B31">
        <w:rPr>
          <w:rFonts w:cs="Times New Roman"/>
          <w:szCs w:val="28"/>
        </w:rPr>
        <w:t>и</w:t>
      </w:r>
      <w:r w:rsidR="004B2718" w:rsidRPr="00594B31">
        <w:rPr>
          <w:rFonts w:cs="Times New Roman"/>
          <w:szCs w:val="28"/>
        </w:rPr>
        <w:t>ке и связям с общественными объединениями  Законодательного Собрания И</w:t>
      </w:r>
      <w:r w:rsidR="004B2718" w:rsidRPr="00594B31">
        <w:rPr>
          <w:rFonts w:cs="Times New Roman"/>
          <w:szCs w:val="28"/>
        </w:rPr>
        <w:t>р</w:t>
      </w:r>
      <w:r w:rsidR="004B2718" w:rsidRPr="00594B31">
        <w:rPr>
          <w:rFonts w:cs="Times New Roman"/>
          <w:szCs w:val="28"/>
        </w:rPr>
        <w:t xml:space="preserve">кутской области </w:t>
      </w:r>
      <w:r w:rsidR="009274EF" w:rsidRPr="00594B31">
        <w:rPr>
          <w:rFonts w:cs="Times New Roman"/>
          <w:szCs w:val="28"/>
        </w:rPr>
        <w:t>26 декабря 2013</w:t>
      </w:r>
      <w:r w:rsidR="009274EF" w:rsidRPr="00594B31">
        <w:rPr>
          <w:rFonts w:cs="Times New Roman"/>
          <w:b/>
          <w:szCs w:val="28"/>
        </w:rPr>
        <w:t xml:space="preserve"> </w:t>
      </w:r>
      <w:r w:rsidR="004B2718" w:rsidRPr="00594B31">
        <w:rPr>
          <w:rFonts w:cs="Times New Roman"/>
          <w:szCs w:val="28"/>
        </w:rPr>
        <w:t>проведен</w:t>
      </w:r>
      <w:r w:rsidRPr="00594B31">
        <w:rPr>
          <w:rFonts w:cs="Times New Roman"/>
          <w:szCs w:val="28"/>
        </w:rPr>
        <w:t>ы</w:t>
      </w:r>
      <w:r w:rsidR="004B2718" w:rsidRPr="00594B31">
        <w:rPr>
          <w:rFonts w:cs="Times New Roman"/>
          <w:szCs w:val="28"/>
        </w:rPr>
        <w:t xml:space="preserve"> общественные слушания </w:t>
      </w:r>
      <w:r w:rsidR="004B2718" w:rsidRPr="00594B31">
        <w:rPr>
          <w:rFonts w:cs="Times New Roman"/>
          <w:b/>
          <w:szCs w:val="28"/>
        </w:rPr>
        <w:t xml:space="preserve"> </w:t>
      </w:r>
      <w:r w:rsidR="004B2718" w:rsidRPr="00594B31">
        <w:rPr>
          <w:rFonts w:cs="Times New Roman"/>
          <w:szCs w:val="28"/>
        </w:rPr>
        <w:t>на тему «О ходе реализации антикоррупционного законодательства Российской Федер</w:t>
      </w:r>
      <w:r w:rsidR="004B2718" w:rsidRPr="00594B31">
        <w:rPr>
          <w:rFonts w:cs="Times New Roman"/>
          <w:szCs w:val="28"/>
        </w:rPr>
        <w:t>а</w:t>
      </w:r>
      <w:r w:rsidR="004B2718" w:rsidRPr="00594B31">
        <w:rPr>
          <w:rFonts w:cs="Times New Roman"/>
          <w:szCs w:val="28"/>
        </w:rPr>
        <w:t>ции в Иркутской области».</w:t>
      </w:r>
    </w:p>
    <w:p w:rsidR="004B2718" w:rsidRPr="00594B31" w:rsidRDefault="004B2718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 xml:space="preserve">Цель проведения мероприятия – анализ состояния законодательства в сфере борьбы с коррупцией, анализ реализации антикоррупционного  законодательства в деятельности органов государственной власти  Иркутской области, анализ практики взаимодействия органов государственной власти Иркутской области и органов </w:t>
      </w:r>
      <w:r w:rsidR="009274EF" w:rsidRPr="00594B31">
        <w:rPr>
          <w:rFonts w:cs="Times New Roman"/>
          <w:szCs w:val="28"/>
        </w:rPr>
        <w:t>п</w:t>
      </w:r>
      <w:r w:rsidRPr="00594B31">
        <w:rPr>
          <w:rFonts w:cs="Times New Roman"/>
          <w:szCs w:val="28"/>
        </w:rPr>
        <w:t>рокуратуры, Управления Министерства юстиции, ГУВД Иркутской области, Восточно-Сибирского ЛУВДТ МВД России при реализации антико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рупционного законодательства, анализ практики проведения антикоррупционной экспертизы.</w:t>
      </w:r>
      <w:proofErr w:type="gramEnd"/>
    </w:p>
    <w:p w:rsidR="004B2718" w:rsidRPr="00594B31" w:rsidRDefault="004B2718" w:rsidP="000B01C6">
      <w:pPr>
        <w:autoSpaceDE w:val="0"/>
        <w:autoSpaceDN w:val="0"/>
        <w:adjustRightInd w:val="0"/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eastAsia="Calibri" w:cs="Times New Roman"/>
          <w:szCs w:val="28"/>
        </w:rPr>
        <w:t xml:space="preserve">Председатель </w:t>
      </w:r>
      <w:r w:rsidRPr="00594B31">
        <w:rPr>
          <w:rFonts w:cs="Times New Roman"/>
          <w:szCs w:val="28"/>
        </w:rPr>
        <w:t>комиссии по Регламенту, депутатской этике, информацио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ной политике и связям с общественными объединениями 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брания Иркутской возг</w:t>
      </w:r>
      <w:r w:rsidRPr="00594B31">
        <w:rPr>
          <w:rFonts w:eastAsia="Calibri" w:cs="Times New Roman"/>
          <w:szCs w:val="28"/>
        </w:rPr>
        <w:t>лавил работу секции «Конституционные основы стано</w:t>
      </w:r>
      <w:r w:rsidRPr="00594B31">
        <w:rPr>
          <w:rFonts w:eastAsia="Calibri" w:cs="Times New Roman"/>
          <w:szCs w:val="28"/>
        </w:rPr>
        <w:t>в</w:t>
      </w:r>
      <w:r w:rsidRPr="00594B31">
        <w:rPr>
          <w:rFonts w:eastAsia="Calibri" w:cs="Times New Roman"/>
          <w:szCs w:val="28"/>
        </w:rPr>
        <w:t>ления и развития гражданского общества в Российской Федерации» в рамках проведения научно-практических и общественно-политических слушаний «Ко</w:t>
      </w:r>
      <w:r w:rsidRPr="00594B31">
        <w:rPr>
          <w:rFonts w:eastAsia="Calibri" w:cs="Times New Roman"/>
          <w:szCs w:val="28"/>
        </w:rPr>
        <w:t>н</w:t>
      </w:r>
      <w:r w:rsidRPr="00594B31">
        <w:rPr>
          <w:rFonts w:eastAsia="Calibri" w:cs="Times New Roman"/>
          <w:szCs w:val="28"/>
        </w:rPr>
        <w:t>ституции Российской Федерации – 20 лет».</w:t>
      </w:r>
    </w:p>
    <w:p w:rsidR="004B2718" w:rsidRPr="00594B31" w:rsidRDefault="004B2718" w:rsidP="000B01C6">
      <w:pPr>
        <w:spacing w:after="0"/>
        <w:ind w:firstLine="567"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 xml:space="preserve">По итогам работы принята следующая резолюция: </w:t>
      </w:r>
    </w:p>
    <w:p w:rsidR="004B2718" w:rsidRPr="00594B31" w:rsidRDefault="004B2718" w:rsidP="000B01C6">
      <w:pPr>
        <w:spacing w:after="0"/>
        <w:ind w:firstLine="567"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Гражданское общество в России формируется как целостное социальное я</w:t>
      </w:r>
      <w:r w:rsidRPr="00594B31">
        <w:rPr>
          <w:rFonts w:eastAsia="Calibri" w:cs="Times New Roman"/>
          <w:szCs w:val="28"/>
        </w:rPr>
        <w:t>в</w:t>
      </w:r>
      <w:r w:rsidRPr="00594B31">
        <w:rPr>
          <w:rFonts w:eastAsia="Calibri" w:cs="Times New Roman"/>
          <w:szCs w:val="28"/>
        </w:rPr>
        <w:t>ление, однако в то же время оно имеет сложную региональную структуру. В каждом субъекте Российской Федерации его конкретные институты формирую</w:t>
      </w:r>
      <w:r w:rsidRPr="00594B31">
        <w:rPr>
          <w:rFonts w:eastAsia="Calibri" w:cs="Times New Roman"/>
          <w:szCs w:val="28"/>
        </w:rPr>
        <w:t>т</w:t>
      </w:r>
      <w:r w:rsidRPr="00594B31">
        <w:rPr>
          <w:rFonts w:eastAsia="Calibri" w:cs="Times New Roman"/>
          <w:szCs w:val="28"/>
        </w:rPr>
        <w:t>ся под воздействием различных местных причин и условий, поэтому имеют свою специфику и требуют соответствующего законодательного обеспечения. Поэт</w:t>
      </w:r>
      <w:r w:rsidRPr="00594B31">
        <w:rPr>
          <w:rFonts w:eastAsia="Calibri" w:cs="Times New Roman"/>
          <w:szCs w:val="28"/>
        </w:rPr>
        <w:t>о</w:t>
      </w:r>
      <w:r w:rsidRPr="00594B31">
        <w:rPr>
          <w:rFonts w:eastAsia="Calibri" w:cs="Times New Roman"/>
          <w:szCs w:val="28"/>
        </w:rPr>
        <w:t>му основополагающие конституционные нормы и принципы, создающие базу для формирования и функционирования институтов гражданского общества, должны развиваться не только в законодательстве Российской Федерации, но и в нормативно-правовых системах ее субъектов.</w:t>
      </w:r>
    </w:p>
    <w:p w:rsidR="004B2718" w:rsidRPr="00594B31" w:rsidRDefault="004B2718" w:rsidP="000B01C6">
      <w:pPr>
        <w:spacing w:after="0"/>
        <w:ind w:firstLine="567"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 xml:space="preserve">Наряду с не до конца решенными на сегодня задачами </w:t>
      </w:r>
      <w:proofErr w:type="gramStart"/>
      <w:r w:rsidRPr="00594B31">
        <w:rPr>
          <w:rFonts w:eastAsia="Calibri" w:cs="Times New Roman"/>
          <w:szCs w:val="28"/>
        </w:rPr>
        <w:t>создания правовых основ работы институтов гражданского общества</w:t>
      </w:r>
      <w:proofErr w:type="gramEnd"/>
      <w:r w:rsidRPr="00594B31">
        <w:rPr>
          <w:rFonts w:eastAsia="Calibri" w:cs="Times New Roman"/>
          <w:szCs w:val="28"/>
        </w:rPr>
        <w:t xml:space="preserve"> существуют также проблемы правоприменительной практики и изъяны в правовой культуре, которые препя</w:t>
      </w:r>
      <w:r w:rsidRPr="00594B31">
        <w:rPr>
          <w:rFonts w:eastAsia="Calibri" w:cs="Times New Roman"/>
          <w:szCs w:val="28"/>
        </w:rPr>
        <w:t>т</w:t>
      </w:r>
      <w:r w:rsidRPr="00594B31">
        <w:rPr>
          <w:rFonts w:eastAsia="Calibri" w:cs="Times New Roman"/>
          <w:szCs w:val="28"/>
        </w:rPr>
        <w:t xml:space="preserve">ствуют эффективной реализации конституционных </w:t>
      </w:r>
      <w:proofErr w:type="spellStart"/>
      <w:r w:rsidRPr="00594B31">
        <w:rPr>
          <w:rFonts w:eastAsia="Calibri" w:cs="Times New Roman"/>
          <w:szCs w:val="28"/>
        </w:rPr>
        <w:t>правоположений</w:t>
      </w:r>
      <w:proofErr w:type="spellEnd"/>
      <w:r w:rsidRPr="00594B31">
        <w:rPr>
          <w:rFonts w:eastAsia="Calibri" w:cs="Times New Roman"/>
          <w:szCs w:val="28"/>
        </w:rPr>
        <w:t xml:space="preserve"> в вопросах развития гражданского общества. </w:t>
      </w:r>
    </w:p>
    <w:p w:rsidR="004B2718" w:rsidRPr="00594B31" w:rsidRDefault="004B2718" w:rsidP="000B01C6">
      <w:pPr>
        <w:spacing w:after="0"/>
        <w:ind w:firstLine="567"/>
        <w:rPr>
          <w:rFonts w:eastAsia="Calibri" w:cs="Times New Roman"/>
          <w:szCs w:val="28"/>
        </w:rPr>
      </w:pPr>
      <w:r w:rsidRPr="00594B31">
        <w:rPr>
          <w:rFonts w:eastAsia="Calibri" w:cs="Times New Roman"/>
          <w:szCs w:val="28"/>
        </w:rPr>
        <w:t>Подробно обсудив ряд таких проблемных аспектов, участники Слушаний рекомендуют:</w:t>
      </w:r>
    </w:p>
    <w:p w:rsidR="004B2718" w:rsidRPr="000B01C6" w:rsidRDefault="004B2718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>Законодательному Собранию Иркутской области, Правительству Иркутской области и Общественной палате Иркутской области – во взаимодействии между собой, руководствуясь положениями федерального законодательства и законодательства Иркутской области, развивать формы публичного обсужд</w:t>
      </w:r>
      <w:r w:rsidRPr="000B01C6">
        <w:rPr>
          <w:rFonts w:eastAsia="Calibri" w:cs="Times New Roman"/>
          <w:szCs w:val="28"/>
        </w:rPr>
        <w:t>е</w:t>
      </w:r>
      <w:r w:rsidRPr="000B01C6">
        <w:rPr>
          <w:rFonts w:eastAsia="Calibri" w:cs="Times New Roman"/>
          <w:szCs w:val="28"/>
        </w:rPr>
        <w:t>ния (общественное обсуждение, общественная экспертиза, размещение на официаль</w:t>
      </w:r>
      <w:r w:rsidR="009274EF" w:rsidRPr="000B01C6">
        <w:rPr>
          <w:rFonts w:eastAsia="Calibri" w:cs="Times New Roman"/>
          <w:szCs w:val="28"/>
        </w:rPr>
        <w:t xml:space="preserve">ном сайте, проведение </w:t>
      </w:r>
      <w:r w:rsidRPr="000B01C6">
        <w:rPr>
          <w:rFonts w:eastAsia="Calibri" w:cs="Times New Roman"/>
          <w:szCs w:val="28"/>
        </w:rPr>
        <w:t>круглых столов, конференций и т.д.) проектов нормативных правовых актов, затрагивающих основные направления соц</w:t>
      </w:r>
      <w:r w:rsidRPr="000B01C6">
        <w:rPr>
          <w:rFonts w:eastAsia="Calibri" w:cs="Times New Roman"/>
          <w:szCs w:val="28"/>
        </w:rPr>
        <w:t>и</w:t>
      </w:r>
      <w:r w:rsidRPr="000B01C6">
        <w:rPr>
          <w:rFonts w:eastAsia="Calibri" w:cs="Times New Roman"/>
          <w:szCs w:val="28"/>
        </w:rPr>
        <w:t>ально-экономического развития области, реализации прав и свобод человека и гражданина;</w:t>
      </w:r>
      <w:proofErr w:type="gramEnd"/>
    </w:p>
    <w:p w:rsidR="004B2718" w:rsidRPr="000B01C6" w:rsidRDefault="004B2718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r w:rsidRPr="000B01C6">
        <w:rPr>
          <w:rFonts w:eastAsia="Calibri" w:cs="Times New Roman"/>
          <w:szCs w:val="28"/>
        </w:rPr>
        <w:t>Общественной палате Иркутской области  –  по мере становления и развития независимого областного экспертного сообщества внедрить в практику своей деятельности экспертные исследования не только областных нормативных правовых актов и их проектов, но и проектов федеральных законов, затраг</w:t>
      </w:r>
      <w:r w:rsidRPr="000B01C6">
        <w:rPr>
          <w:rFonts w:eastAsia="Calibri" w:cs="Times New Roman"/>
          <w:szCs w:val="28"/>
        </w:rPr>
        <w:t>и</w:t>
      </w:r>
      <w:r w:rsidRPr="000B01C6">
        <w:rPr>
          <w:rFonts w:eastAsia="Calibri" w:cs="Times New Roman"/>
          <w:szCs w:val="28"/>
        </w:rPr>
        <w:t>вающих права и интересы жителей Иркутской области. Отладить взаимоде</w:t>
      </w:r>
      <w:r w:rsidRPr="000B01C6">
        <w:rPr>
          <w:rFonts w:eastAsia="Calibri" w:cs="Times New Roman"/>
          <w:szCs w:val="28"/>
        </w:rPr>
        <w:t>й</w:t>
      </w:r>
      <w:r w:rsidRPr="000B01C6">
        <w:rPr>
          <w:rFonts w:eastAsia="Calibri" w:cs="Times New Roman"/>
          <w:szCs w:val="28"/>
        </w:rPr>
        <w:t>ствие по этому вопросу с Общественной палатой Российской Федераци</w:t>
      </w:r>
      <w:r w:rsidR="009274EF" w:rsidRPr="000B01C6">
        <w:rPr>
          <w:rFonts w:eastAsia="Calibri" w:cs="Times New Roman"/>
          <w:szCs w:val="28"/>
        </w:rPr>
        <w:t>и</w:t>
      </w:r>
      <w:r w:rsidRPr="000B01C6">
        <w:rPr>
          <w:rFonts w:eastAsia="Calibri" w:cs="Times New Roman"/>
          <w:szCs w:val="28"/>
        </w:rPr>
        <w:t>, к</w:t>
      </w:r>
      <w:r w:rsidRPr="000B01C6">
        <w:rPr>
          <w:rFonts w:eastAsia="Calibri" w:cs="Times New Roman"/>
          <w:szCs w:val="28"/>
        </w:rPr>
        <w:t>а</w:t>
      </w:r>
      <w:r w:rsidRPr="000B01C6">
        <w:rPr>
          <w:rFonts w:eastAsia="Calibri" w:cs="Times New Roman"/>
          <w:szCs w:val="28"/>
        </w:rPr>
        <w:t>налы обмена опытом и информацией с общественными палатами других суб</w:t>
      </w:r>
      <w:r w:rsidRPr="000B01C6">
        <w:rPr>
          <w:rFonts w:eastAsia="Calibri" w:cs="Times New Roman"/>
          <w:szCs w:val="28"/>
        </w:rPr>
        <w:t>ъ</w:t>
      </w:r>
      <w:r w:rsidRPr="000B01C6">
        <w:rPr>
          <w:rFonts w:eastAsia="Calibri" w:cs="Times New Roman"/>
          <w:szCs w:val="28"/>
        </w:rPr>
        <w:t>ектов Российской Федерации;</w:t>
      </w:r>
    </w:p>
    <w:p w:rsidR="004B2718" w:rsidRPr="000B01C6" w:rsidRDefault="004B2718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>Общественной палате Иркутской области – по мере приобретения опыта в производстве общественных экспертиз проектов нормативных правовых актов передать этот опыт общественным палатам муниципальных образований И</w:t>
      </w:r>
      <w:r w:rsidRPr="000B01C6">
        <w:rPr>
          <w:rFonts w:eastAsia="Calibri" w:cs="Times New Roman"/>
          <w:szCs w:val="28"/>
        </w:rPr>
        <w:t>р</w:t>
      </w:r>
      <w:r w:rsidRPr="000B01C6">
        <w:rPr>
          <w:rFonts w:eastAsia="Calibri" w:cs="Times New Roman"/>
          <w:szCs w:val="28"/>
        </w:rPr>
        <w:t>кутской области для организации ими соответствующей работы с проектами муниципальных правовых актов, при необходимости командировать в мун</w:t>
      </w:r>
      <w:r w:rsidRPr="000B01C6">
        <w:rPr>
          <w:rFonts w:eastAsia="Calibri" w:cs="Times New Roman"/>
          <w:szCs w:val="28"/>
        </w:rPr>
        <w:t>и</w:t>
      </w:r>
      <w:r w:rsidRPr="000B01C6">
        <w:rPr>
          <w:rFonts w:eastAsia="Calibri" w:cs="Times New Roman"/>
          <w:szCs w:val="28"/>
        </w:rPr>
        <w:t>ципалитеты своих экспертов;</w:t>
      </w:r>
      <w:proofErr w:type="gramEnd"/>
    </w:p>
    <w:p w:rsidR="004B2718" w:rsidRPr="000B01C6" w:rsidRDefault="009274EF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>э</w:t>
      </w:r>
      <w:r w:rsidR="004B2718" w:rsidRPr="000B01C6">
        <w:rPr>
          <w:rFonts w:eastAsia="Calibri" w:cs="Times New Roman"/>
          <w:szCs w:val="28"/>
        </w:rPr>
        <w:t xml:space="preserve">кспертному сообществу Иркутской области </w:t>
      </w:r>
      <w:r w:rsidR="004B2718" w:rsidRPr="00594B31">
        <w:sym w:font="Symbol" w:char="F02D"/>
      </w:r>
      <w:r w:rsidR="004B2718" w:rsidRPr="000B01C6">
        <w:rPr>
          <w:rFonts w:eastAsia="Calibri" w:cs="Times New Roman"/>
          <w:szCs w:val="28"/>
        </w:rPr>
        <w:t xml:space="preserve"> проанализировать существу</w:t>
      </w:r>
      <w:r w:rsidR="004B2718" w:rsidRPr="000B01C6">
        <w:rPr>
          <w:rFonts w:eastAsia="Calibri" w:cs="Times New Roman"/>
          <w:szCs w:val="28"/>
        </w:rPr>
        <w:t>ю</w:t>
      </w:r>
      <w:r w:rsidR="004B2718" w:rsidRPr="000B01C6">
        <w:rPr>
          <w:rFonts w:eastAsia="Calibri" w:cs="Times New Roman"/>
          <w:szCs w:val="28"/>
        </w:rPr>
        <w:t>щие правовые основы общественной экспертизы в части: а) требований к эк</w:t>
      </w:r>
      <w:r w:rsidR="004B2718" w:rsidRPr="000B01C6">
        <w:rPr>
          <w:rFonts w:eastAsia="Calibri" w:cs="Times New Roman"/>
          <w:szCs w:val="28"/>
        </w:rPr>
        <w:t>с</w:t>
      </w:r>
      <w:r w:rsidR="004B2718" w:rsidRPr="000B01C6">
        <w:rPr>
          <w:rFonts w:eastAsia="Calibri" w:cs="Times New Roman"/>
          <w:szCs w:val="28"/>
        </w:rPr>
        <w:t>пертам</w:t>
      </w:r>
      <w:r w:rsidRPr="000B01C6">
        <w:rPr>
          <w:rFonts w:eastAsia="Calibri" w:cs="Times New Roman"/>
          <w:szCs w:val="28"/>
        </w:rPr>
        <w:t>;</w:t>
      </w:r>
      <w:r w:rsidR="004B2718" w:rsidRPr="000B01C6">
        <w:rPr>
          <w:rFonts w:eastAsia="Calibri" w:cs="Times New Roman"/>
          <w:szCs w:val="28"/>
        </w:rPr>
        <w:t xml:space="preserve"> б) учета заключений экспертиз органами публичной власти; выраб</w:t>
      </w:r>
      <w:r w:rsidR="004B2718" w:rsidRPr="000B01C6">
        <w:rPr>
          <w:rFonts w:eastAsia="Calibri" w:cs="Times New Roman"/>
          <w:szCs w:val="28"/>
        </w:rPr>
        <w:t>о</w:t>
      </w:r>
      <w:r w:rsidR="004B2718" w:rsidRPr="000B01C6">
        <w:rPr>
          <w:rFonts w:eastAsia="Calibri" w:cs="Times New Roman"/>
          <w:szCs w:val="28"/>
        </w:rPr>
        <w:t>тать и инициировать через надлежащих субъектов законодательной инициат</w:t>
      </w:r>
      <w:r w:rsidR="004B2718" w:rsidRPr="000B01C6">
        <w:rPr>
          <w:rFonts w:eastAsia="Calibri" w:cs="Times New Roman"/>
          <w:szCs w:val="28"/>
        </w:rPr>
        <w:t>и</w:t>
      </w:r>
      <w:r w:rsidR="004B2718" w:rsidRPr="000B01C6">
        <w:rPr>
          <w:rFonts w:eastAsia="Calibri" w:cs="Times New Roman"/>
          <w:szCs w:val="28"/>
        </w:rPr>
        <w:t>вы соответствующие предложения о внесении изменений и дополнений в де</w:t>
      </w:r>
      <w:r w:rsidR="004B2718" w:rsidRPr="000B01C6">
        <w:rPr>
          <w:rFonts w:eastAsia="Calibri" w:cs="Times New Roman"/>
          <w:szCs w:val="28"/>
        </w:rPr>
        <w:t>й</w:t>
      </w:r>
      <w:r w:rsidR="004B2718" w:rsidRPr="000B01C6">
        <w:rPr>
          <w:rFonts w:eastAsia="Calibri" w:cs="Times New Roman"/>
          <w:szCs w:val="28"/>
        </w:rPr>
        <w:t>ствующее законодательство;</w:t>
      </w:r>
      <w:proofErr w:type="gramEnd"/>
    </w:p>
    <w:p w:rsidR="004B2718" w:rsidRPr="000B01C6" w:rsidRDefault="009274EF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>п</w:t>
      </w:r>
      <w:r w:rsidR="004B2718" w:rsidRPr="000B01C6">
        <w:rPr>
          <w:rFonts w:eastAsia="Calibri" w:cs="Times New Roman"/>
          <w:szCs w:val="28"/>
        </w:rPr>
        <w:t>рокуратуре Иркутской области, Восточно-Сибирской транспортной прокур</w:t>
      </w:r>
      <w:r w:rsidR="004B2718" w:rsidRPr="000B01C6">
        <w:rPr>
          <w:rFonts w:eastAsia="Calibri" w:cs="Times New Roman"/>
          <w:szCs w:val="28"/>
        </w:rPr>
        <w:t>а</w:t>
      </w:r>
      <w:r w:rsidR="004B2718" w:rsidRPr="000B01C6">
        <w:rPr>
          <w:rFonts w:eastAsia="Calibri" w:cs="Times New Roman"/>
          <w:szCs w:val="28"/>
        </w:rPr>
        <w:t>туре, Управлению Министерства юстиции Российской Федерации по Ирку</w:t>
      </w:r>
      <w:r w:rsidR="004B2718" w:rsidRPr="000B01C6">
        <w:rPr>
          <w:rFonts w:eastAsia="Calibri" w:cs="Times New Roman"/>
          <w:szCs w:val="28"/>
        </w:rPr>
        <w:t>т</w:t>
      </w:r>
      <w:r w:rsidR="004B2718" w:rsidRPr="000B01C6">
        <w:rPr>
          <w:rFonts w:eastAsia="Calibri" w:cs="Times New Roman"/>
          <w:szCs w:val="28"/>
        </w:rPr>
        <w:t>ской области во взаимодействии с крупными и активно действующими инст</w:t>
      </w:r>
      <w:r w:rsidR="004B2718" w:rsidRPr="000B01C6">
        <w:rPr>
          <w:rFonts w:eastAsia="Calibri" w:cs="Times New Roman"/>
          <w:szCs w:val="28"/>
        </w:rPr>
        <w:t>и</w:t>
      </w:r>
      <w:r w:rsidR="004B2718" w:rsidRPr="000B01C6">
        <w:rPr>
          <w:rFonts w:eastAsia="Calibri" w:cs="Times New Roman"/>
          <w:szCs w:val="28"/>
        </w:rPr>
        <w:t>тутами гражданского общества, заинтересованными в эффективном против</w:t>
      </w:r>
      <w:r w:rsidR="004B2718" w:rsidRPr="000B01C6">
        <w:rPr>
          <w:rFonts w:eastAsia="Calibri" w:cs="Times New Roman"/>
          <w:szCs w:val="28"/>
        </w:rPr>
        <w:t>о</w:t>
      </w:r>
      <w:r w:rsidR="004B2718" w:rsidRPr="000B01C6">
        <w:rPr>
          <w:rFonts w:eastAsia="Calibri" w:cs="Times New Roman"/>
          <w:szCs w:val="28"/>
        </w:rPr>
        <w:t xml:space="preserve">действии коррупции (профсоюзы, региональные подразделения всероссийских общественных объединений, союзы предпринимателей, общества людей с ограниченными возможностями и т.д.), с вузами и научными организациями </w:t>
      </w:r>
      <w:r w:rsidR="004B2718" w:rsidRPr="00594B31">
        <w:sym w:font="Symbol" w:char="F02D"/>
      </w:r>
      <w:r w:rsidR="004B2718" w:rsidRPr="000B01C6">
        <w:rPr>
          <w:rFonts w:eastAsia="Calibri" w:cs="Times New Roman"/>
          <w:szCs w:val="28"/>
        </w:rPr>
        <w:t xml:space="preserve"> принять меры к становлению в Иркутской области института независимой а</w:t>
      </w:r>
      <w:r w:rsidR="004B2718" w:rsidRPr="000B01C6">
        <w:rPr>
          <w:rFonts w:eastAsia="Calibri" w:cs="Times New Roman"/>
          <w:szCs w:val="28"/>
        </w:rPr>
        <w:t>н</w:t>
      </w:r>
      <w:r w:rsidR="004B2718" w:rsidRPr="000B01C6">
        <w:rPr>
          <w:rFonts w:eastAsia="Calibri" w:cs="Times New Roman"/>
          <w:szCs w:val="28"/>
        </w:rPr>
        <w:t>тикоррупционной</w:t>
      </w:r>
      <w:proofErr w:type="gramEnd"/>
      <w:r w:rsidR="004B2718" w:rsidRPr="000B01C6">
        <w:rPr>
          <w:rFonts w:eastAsia="Calibri" w:cs="Times New Roman"/>
          <w:szCs w:val="28"/>
        </w:rPr>
        <w:t xml:space="preserve"> </w:t>
      </w:r>
      <w:proofErr w:type="gramStart"/>
      <w:r w:rsidR="004B2718" w:rsidRPr="000B01C6">
        <w:rPr>
          <w:rFonts w:eastAsia="Calibri" w:cs="Times New Roman"/>
          <w:szCs w:val="28"/>
        </w:rPr>
        <w:t>экспертизы нормативных правовых актов и их проектов, к включению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юридических и ф</w:t>
      </w:r>
      <w:r w:rsidR="004B2718" w:rsidRPr="000B01C6">
        <w:rPr>
          <w:rFonts w:eastAsia="Calibri" w:cs="Times New Roman"/>
          <w:szCs w:val="28"/>
        </w:rPr>
        <w:t>и</w:t>
      </w:r>
      <w:r w:rsidR="004B2718" w:rsidRPr="000B01C6">
        <w:rPr>
          <w:rFonts w:eastAsia="Calibri" w:cs="Times New Roman"/>
          <w:szCs w:val="28"/>
        </w:rPr>
        <w:t>зических лиц, действительно активно осуществляющих антикоррупционную экспертизу, к обучению этих лиц и оказанию им методической и организац</w:t>
      </w:r>
      <w:r w:rsidR="004B2718" w:rsidRPr="000B01C6">
        <w:rPr>
          <w:rFonts w:eastAsia="Calibri" w:cs="Times New Roman"/>
          <w:szCs w:val="28"/>
        </w:rPr>
        <w:t>и</w:t>
      </w:r>
      <w:r w:rsidR="004B2718" w:rsidRPr="000B01C6">
        <w:rPr>
          <w:rFonts w:eastAsia="Calibri" w:cs="Times New Roman"/>
          <w:szCs w:val="28"/>
        </w:rPr>
        <w:t>онной поддержки, к исключению из Реестра лиц, добившихся включения в н</w:t>
      </w:r>
      <w:r w:rsidR="004B2718" w:rsidRPr="000B01C6">
        <w:rPr>
          <w:rFonts w:eastAsia="Calibri" w:cs="Times New Roman"/>
          <w:szCs w:val="28"/>
        </w:rPr>
        <w:t>е</w:t>
      </w:r>
      <w:r w:rsidR="004B2718" w:rsidRPr="000B01C6">
        <w:rPr>
          <w:rFonts w:eastAsia="Calibri" w:cs="Times New Roman"/>
          <w:szCs w:val="28"/>
        </w:rPr>
        <w:t>го из конъюнктурных соображений</w:t>
      </w:r>
      <w:proofErr w:type="gramEnd"/>
      <w:r w:rsidR="004B2718" w:rsidRPr="000B01C6">
        <w:rPr>
          <w:rFonts w:eastAsia="Calibri" w:cs="Times New Roman"/>
          <w:szCs w:val="28"/>
        </w:rPr>
        <w:t xml:space="preserve"> и не имеющих реальных намерений и во</w:t>
      </w:r>
      <w:r w:rsidR="004B2718" w:rsidRPr="000B01C6">
        <w:rPr>
          <w:rFonts w:eastAsia="Calibri" w:cs="Times New Roman"/>
          <w:szCs w:val="28"/>
        </w:rPr>
        <w:t>з</w:t>
      </w:r>
      <w:r w:rsidR="004B2718" w:rsidRPr="000B01C6">
        <w:rPr>
          <w:rFonts w:eastAsia="Calibri" w:cs="Times New Roman"/>
          <w:szCs w:val="28"/>
        </w:rPr>
        <w:t>можностей производства экспертизы;</w:t>
      </w:r>
    </w:p>
    <w:p w:rsidR="004B2718" w:rsidRPr="000B01C6" w:rsidRDefault="009274EF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>р</w:t>
      </w:r>
      <w:r w:rsidR="004B2718" w:rsidRPr="000B01C6">
        <w:rPr>
          <w:rFonts w:eastAsia="Calibri" w:cs="Times New Roman"/>
          <w:szCs w:val="28"/>
        </w:rPr>
        <w:t>егиональным подразделениям федеральных органов государственной власти, органам государственной власти Иркутской области, органам местного сам</w:t>
      </w:r>
      <w:r w:rsidR="004B2718" w:rsidRPr="000B01C6">
        <w:rPr>
          <w:rFonts w:eastAsia="Calibri" w:cs="Times New Roman"/>
          <w:szCs w:val="28"/>
        </w:rPr>
        <w:t>о</w:t>
      </w:r>
      <w:r w:rsidR="004B2718" w:rsidRPr="000B01C6">
        <w:rPr>
          <w:rFonts w:eastAsia="Calibri" w:cs="Times New Roman"/>
          <w:szCs w:val="28"/>
        </w:rPr>
        <w:t xml:space="preserve">управления муниципальных образований Иркутской области </w:t>
      </w:r>
      <w:r w:rsidR="004B2718" w:rsidRPr="00594B31">
        <w:sym w:font="Symbol" w:char="F02D"/>
      </w:r>
      <w:r w:rsidR="004B2718" w:rsidRPr="000B01C6">
        <w:rPr>
          <w:rFonts w:eastAsia="Calibri" w:cs="Times New Roman"/>
          <w:szCs w:val="28"/>
        </w:rPr>
        <w:t xml:space="preserve"> создать прав</w:t>
      </w:r>
      <w:r w:rsidR="004B2718" w:rsidRPr="000B01C6">
        <w:rPr>
          <w:rFonts w:eastAsia="Calibri" w:cs="Times New Roman"/>
          <w:szCs w:val="28"/>
        </w:rPr>
        <w:t>о</w:t>
      </w:r>
      <w:r w:rsidR="004B2718" w:rsidRPr="000B01C6">
        <w:rPr>
          <w:rFonts w:eastAsia="Calibri" w:cs="Times New Roman"/>
          <w:szCs w:val="28"/>
        </w:rPr>
        <w:t>вые и организационные условия для эффективной деятельности соответств</w:t>
      </w:r>
      <w:r w:rsidR="004B2718" w:rsidRPr="000B01C6">
        <w:rPr>
          <w:rFonts w:eastAsia="Calibri" w:cs="Times New Roman"/>
          <w:szCs w:val="28"/>
        </w:rPr>
        <w:t>у</w:t>
      </w:r>
      <w:r w:rsidR="004B2718" w:rsidRPr="000B01C6">
        <w:rPr>
          <w:rFonts w:eastAsia="Calibri" w:cs="Times New Roman"/>
          <w:szCs w:val="28"/>
        </w:rPr>
        <w:t>ющих общественных советов, расширить практику обсуждения с членами о</w:t>
      </w:r>
      <w:r w:rsidR="004B2718" w:rsidRPr="000B01C6">
        <w:rPr>
          <w:rFonts w:eastAsia="Calibri" w:cs="Times New Roman"/>
          <w:szCs w:val="28"/>
        </w:rPr>
        <w:t>б</w:t>
      </w:r>
      <w:r w:rsidR="004B2718" w:rsidRPr="000B01C6">
        <w:rPr>
          <w:rFonts w:eastAsia="Calibri" w:cs="Times New Roman"/>
          <w:szCs w:val="28"/>
        </w:rPr>
        <w:t>щественных советов при органах публичной власти не только кадровых и иных «внутренних» вопросов деятельности названных органов, но и отдел</w:t>
      </w:r>
      <w:r w:rsidR="004B2718" w:rsidRPr="000B01C6">
        <w:rPr>
          <w:rFonts w:eastAsia="Calibri" w:cs="Times New Roman"/>
          <w:szCs w:val="28"/>
        </w:rPr>
        <w:t>ь</w:t>
      </w:r>
      <w:r w:rsidR="004B2718" w:rsidRPr="000B01C6">
        <w:rPr>
          <w:rFonts w:eastAsia="Calibri" w:cs="Times New Roman"/>
          <w:szCs w:val="28"/>
        </w:rPr>
        <w:t>ных аспектов их деятельности, осуществляемых в соответствии с</w:t>
      </w:r>
      <w:proofErr w:type="gramEnd"/>
      <w:r w:rsidR="004B2718" w:rsidRPr="000B01C6">
        <w:rPr>
          <w:rFonts w:eastAsia="Calibri" w:cs="Times New Roman"/>
          <w:szCs w:val="28"/>
        </w:rPr>
        <w:t xml:space="preserve"> их устано</w:t>
      </w:r>
      <w:r w:rsidR="004B2718" w:rsidRPr="000B01C6">
        <w:rPr>
          <w:rFonts w:eastAsia="Calibri" w:cs="Times New Roman"/>
          <w:szCs w:val="28"/>
        </w:rPr>
        <w:t>в</w:t>
      </w:r>
      <w:r w:rsidR="004B2718" w:rsidRPr="000B01C6">
        <w:rPr>
          <w:rFonts w:eastAsia="Calibri" w:cs="Times New Roman"/>
          <w:szCs w:val="28"/>
        </w:rPr>
        <w:t>ленными законом функциями;</w:t>
      </w:r>
    </w:p>
    <w:p w:rsidR="004B2718" w:rsidRPr="000B01C6" w:rsidRDefault="004B2718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 xml:space="preserve">Иркутскому областному суду, Арбитражному суду Иркутской области </w:t>
      </w:r>
      <w:r w:rsidRPr="00594B31">
        <w:sym w:font="Symbol" w:char="F02D"/>
      </w:r>
      <w:r w:rsidRPr="000B01C6">
        <w:rPr>
          <w:rFonts w:eastAsia="Calibri" w:cs="Times New Roman"/>
          <w:szCs w:val="28"/>
        </w:rPr>
        <w:t xml:space="preserve"> р</w:t>
      </w:r>
      <w:r w:rsidRPr="000B01C6">
        <w:rPr>
          <w:rFonts w:eastAsia="Calibri" w:cs="Times New Roman"/>
          <w:szCs w:val="28"/>
        </w:rPr>
        <w:t>е</w:t>
      </w:r>
      <w:r w:rsidRPr="000B01C6">
        <w:rPr>
          <w:rFonts w:eastAsia="Calibri" w:cs="Times New Roman"/>
          <w:szCs w:val="28"/>
        </w:rPr>
        <w:t>комендовать конференции судей Иркутской области к включению в состав квалификационной коллегии судей Иркутской области в соответствии с ч</w:t>
      </w:r>
      <w:r w:rsidR="009274EF" w:rsidRPr="000B01C6">
        <w:rPr>
          <w:rFonts w:eastAsia="Calibri" w:cs="Times New Roman"/>
          <w:szCs w:val="28"/>
        </w:rPr>
        <w:t>а</w:t>
      </w:r>
      <w:r w:rsidR="009274EF" w:rsidRPr="000B01C6">
        <w:rPr>
          <w:rFonts w:eastAsia="Calibri" w:cs="Times New Roman"/>
          <w:szCs w:val="28"/>
        </w:rPr>
        <w:t>стью 8 статьи</w:t>
      </w:r>
      <w:r w:rsidRPr="000B01C6">
        <w:rPr>
          <w:rFonts w:eastAsia="Calibri" w:cs="Times New Roman"/>
          <w:szCs w:val="28"/>
        </w:rPr>
        <w:t xml:space="preserve"> 11 Ф</w:t>
      </w:r>
      <w:r w:rsidR="009274EF" w:rsidRPr="000B01C6">
        <w:rPr>
          <w:rFonts w:eastAsia="Calibri" w:cs="Times New Roman"/>
          <w:szCs w:val="28"/>
        </w:rPr>
        <w:t>едерального Закона</w:t>
      </w:r>
      <w:r w:rsidRPr="000B01C6">
        <w:rPr>
          <w:rFonts w:eastAsia="Calibri" w:cs="Times New Roman"/>
          <w:szCs w:val="28"/>
        </w:rPr>
        <w:t xml:space="preserve"> «Об органах судейского сообщества в Российской Федерации» не только судей в отставке, почетных сотрудников прокуратуры в отставке и заслуженных ученых, но и иных представителей общественности </w:t>
      </w:r>
      <w:r w:rsidRPr="00594B31">
        <w:sym w:font="Symbol" w:char="F02D"/>
      </w:r>
      <w:r w:rsidRPr="000B01C6">
        <w:rPr>
          <w:rFonts w:eastAsia="Calibri" w:cs="Times New Roman"/>
          <w:szCs w:val="28"/>
        </w:rPr>
        <w:t xml:space="preserve"> членов правозащитных организаций, общественных палат</w:t>
      </w:r>
      <w:proofErr w:type="gramEnd"/>
      <w:r w:rsidRPr="000B01C6">
        <w:rPr>
          <w:rFonts w:eastAsia="Calibri" w:cs="Times New Roman"/>
          <w:szCs w:val="28"/>
        </w:rPr>
        <w:t xml:space="preserve"> и др.;</w:t>
      </w:r>
    </w:p>
    <w:p w:rsidR="004B2718" w:rsidRPr="000B01C6" w:rsidRDefault="00844B35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r w:rsidRPr="000B01C6">
        <w:rPr>
          <w:rFonts w:eastAsia="Calibri" w:cs="Times New Roman"/>
          <w:szCs w:val="28"/>
        </w:rPr>
        <w:t>р</w:t>
      </w:r>
      <w:r w:rsidR="004B2718" w:rsidRPr="000B01C6">
        <w:rPr>
          <w:rFonts w:eastAsia="Calibri" w:cs="Times New Roman"/>
          <w:szCs w:val="28"/>
        </w:rPr>
        <w:t>егиональным подразделениям федеральных органов государственной власти, органам государственной власти Иркутской области, органам местного сам</w:t>
      </w:r>
      <w:r w:rsidR="004B2718" w:rsidRPr="000B01C6">
        <w:rPr>
          <w:rFonts w:eastAsia="Calibri" w:cs="Times New Roman"/>
          <w:szCs w:val="28"/>
        </w:rPr>
        <w:t>о</w:t>
      </w:r>
      <w:r w:rsidR="004B2718" w:rsidRPr="000B01C6">
        <w:rPr>
          <w:rFonts w:eastAsia="Calibri" w:cs="Times New Roman"/>
          <w:szCs w:val="28"/>
        </w:rPr>
        <w:t xml:space="preserve">управления муниципальных образований Иркутской области </w:t>
      </w:r>
      <w:r w:rsidR="004B2718" w:rsidRPr="00594B31">
        <w:sym w:font="Symbol" w:char="F02D"/>
      </w:r>
      <w:r w:rsidR="004B2718" w:rsidRPr="000B01C6">
        <w:rPr>
          <w:rFonts w:eastAsia="Calibri" w:cs="Times New Roman"/>
          <w:szCs w:val="28"/>
        </w:rPr>
        <w:t xml:space="preserve"> усоверше</w:t>
      </w:r>
      <w:r w:rsidR="004B2718" w:rsidRPr="000B01C6">
        <w:rPr>
          <w:rFonts w:eastAsia="Calibri" w:cs="Times New Roman"/>
          <w:szCs w:val="28"/>
        </w:rPr>
        <w:t>н</w:t>
      </w:r>
      <w:r w:rsidR="004B2718" w:rsidRPr="000B01C6">
        <w:rPr>
          <w:rFonts w:eastAsia="Calibri" w:cs="Times New Roman"/>
          <w:szCs w:val="28"/>
        </w:rPr>
        <w:t>ствовать свои официальные сайты в сети «Интернет» с учетом требований осуществления антикоррупционной политики и обеспечения открытости их деятельности, разместить материалы, создающие реальные условия для ос</w:t>
      </w:r>
      <w:r w:rsidR="004B2718" w:rsidRPr="000B01C6">
        <w:rPr>
          <w:rFonts w:eastAsia="Calibri" w:cs="Times New Roman"/>
          <w:szCs w:val="28"/>
        </w:rPr>
        <w:t>у</w:t>
      </w:r>
      <w:r w:rsidR="004B2718" w:rsidRPr="000B01C6">
        <w:rPr>
          <w:rFonts w:eastAsia="Calibri" w:cs="Times New Roman"/>
          <w:szCs w:val="28"/>
        </w:rPr>
        <w:t>ществления общественностью антикоррупционного контроля;</w:t>
      </w:r>
    </w:p>
    <w:p w:rsidR="004B2718" w:rsidRPr="000B01C6" w:rsidRDefault="00844B35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r w:rsidRPr="000B01C6">
        <w:rPr>
          <w:rFonts w:eastAsia="Calibri" w:cs="Times New Roman"/>
          <w:szCs w:val="28"/>
        </w:rPr>
        <w:t>р</w:t>
      </w:r>
      <w:r w:rsidR="004B2718" w:rsidRPr="000B01C6">
        <w:rPr>
          <w:rFonts w:eastAsia="Calibri" w:cs="Times New Roman"/>
          <w:szCs w:val="28"/>
        </w:rPr>
        <w:t>егиональным подразделениям федеральных органов государственной власти, органам государственной власти Иркутской области, органам местного сам</w:t>
      </w:r>
      <w:r w:rsidR="004B2718" w:rsidRPr="000B01C6">
        <w:rPr>
          <w:rFonts w:eastAsia="Calibri" w:cs="Times New Roman"/>
          <w:szCs w:val="28"/>
        </w:rPr>
        <w:t>о</w:t>
      </w:r>
      <w:r w:rsidR="004B2718" w:rsidRPr="000B01C6">
        <w:rPr>
          <w:rFonts w:eastAsia="Calibri" w:cs="Times New Roman"/>
          <w:szCs w:val="28"/>
        </w:rPr>
        <w:t xml:space="preserve">управления муниципальных образований Иркутской области </w:t>
      </w:r>
      <w:r w:rsidR="004B2718" w:rsidRPr="00594B31">
        <w:sym w:font="Symbol" w:char="F02D"/>
      </w:r>
      <w:r w:rsidR="004B2718" w:rsidRPr="000B01C6">
        <w:rPr>
          <w:rFonts w:eastAsia="Calibri" w:cs="Times New Roman"/>
          <w:szCs w:val="28"/>
        </w:rPr>
        <w:t xml:space="preserve"> в планах пр</w:t>
      </w:r>
      <w:r w:rsidR="004B2718" w:rsidRPr="000B01C6">
        <w:rPr>
          <w:rFonts w:eastAsia="Calibri" w:cs="Times New Roman"/>
          <w:szCs w:val="28"/>
        </w:rPr>
        <w:t>о</w:t>
      </w:r>
      <w:r w:rsidR="004B2718" w:rsidRPr="000B01C6">
        <w:rPr>
          <w:rFonts w:eastAsia="Calibri" w:cs="Times New Roman"/>
          <w:szCs w:val="28"/>
        </w:rPr>
        <w:t>фессиональной подготовки государственных гражданских и муниципальных служащих предусмотреть вопросы взаимодействия с институтами гражда</w:t>
      </w:r>
      <w:r w:rsidR="004B2718" w:rsidRPr="000B01C6">
        <w:rPr>
          <w:rFonts w:eastAsia="Calibri" w:cs="Times New Roman"/>
          <w:szCs w:val="28"/>
        </w:rPr>
        <w:t>н</w:t>
      </w:r>
      <w:r w:rsidR="004B2718" w:rsidRPr="000B01C6">
        <w:rPr>
          <w:rFonts w:eastAsia="Calibri" w:cs="Times New Roman"/>
          <w:szCs w:val="28"/>
        </w:rPr>
        <w:t>ского общества;</w:t>
      </w:r>
    </w:p>
    <w:p w:rsidR="004B2718" w:rsidRPr="000B01C6" w:rsidRDefault="004B2718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>Общественной палате Иркутской области во взаимодействии с национальн</w:t>
      </w:r>
      <w:r w:rsidRPr="000B01C6">
        <w:rPr>
          <w:rFonts w:eastAsia="Calibri" w:cs="Times New Roman"/>
          <w:szCs w:val="28"/>
        </w:rPr>
        <w:t>ы</w:t>
      </w:r>
      <w:r w:rsidRPr="000B01C6">
        <w:rPr>
          <w:rFonts w:eastAsia="Calibri" w:cs="Times New Roman"/>
          <w:szCs w:val="28"/>
        </w:rPr>
        <w:t xml:space="preserve">ми объединениями и научным сообществом Иркутской области </w:t>
      </w:r>
      <w:r w:rsidRPr="00594B31">
        <w:sym w:font="Symbol" w:char="F02D"/>
      </w:r>
      <w:r w:rsidRPr="000B01C6">
        <w:rPr>
          <w:rFonts w:eastAsia="Calibri" w:cs="Times New Roman"/>
          <w:szCs w:val="28"/>
        </w:rPr>
        <w:t xml:space="preserve"> провести научно-практический форум (конференцию, симпозиум, круглый стол или др.) со специальной целью изучения правовых основ деятельности национального сектора НКО, выработать рекомендации и осуществить мероприятия по ин</w:t>
      </w:r>
      <w:r w:rsidRPr="000B01C6">
        <w:rPr>
          <w:rFonts w:eastAsia="Calibri" w:cs="Times New Roman"/>
          <w:szCs w:val="28"/>
        </w:rPr>
        <w:t>и</w:t>
      </w:r>
      <w:r w:rsidRPr="000B01C6">
        <w:rPr>
          <w:rFonts w:eastAsia="Calibri" w:cs="Times New Roman"/>
          <w:szCs w:val="28"/>
        </w:rPr>
        <w:t>циации изменений и дополнений в законодательство о национальных кул</w:t>
      </w:r>
      <w:r w:rsidRPr="000B01C6">
        <w:rPr>
          <w:rFonts w:eastAsia="Calibri" w:cs="Times New Roman"/>
          <w:szCs w:val="28"/>
        </w:rPr>
        <w:t>ь</w:t>
      </w:r>
      <w:r w:rsidRPr="000B01C6">
        <w:rPr>
          <w:rFonts w:eastAsia="Calibri" w:cs="Times New Roman"/>
          <w:szCs w:val="28"/>
        </w:rPr>
        <w:t>турных автономиях, поддержке национальных культур народов Российской Федерации, других юридических аспектах реализации национальной</w:t>
      </w:r>
      <w:proofErr w:type="gramEnd"/>
      <w:r w:rsidRPr="000B01C6">
        <w:rPr>
          <w:rFonts w:eastAsia="Calibri" w:cs="Times New Roman"/>
          <w:szCs w:val="28"/>
        </w:rPr>
        <w:t xml:space="preserve"> политики Российской Федерации, с целью устранения существующих пробелов и иных дефектов законодательства;</w:t>
      </w:r>
    </w:p>
    <w:p w:rsidR="004B2718" w:rsidRPr="000B01C6" w:rsidRDefault="004B2718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proofErr w:type="gramStart"/>
      <w:r w:rsidRPr="000B01C6">
        <w:rPr>
          <w:rFonts w:eastAsia="Calibri" w:cs="Times New Roman"/>
          <w:szCs w:val="28"/>
        </w:rPr>
        <w:t>Общественной палате Иркутской области во взаимодействии с благотвор</w:t>
      </w:r>
      <w:r w:rsidRPr="000B01C6">
        <w:rPr>
          <w:rFonts w:eastAsia="Calibri" w:cs="Times New Roman"/>
          <w:szCs w:val="28"/>
        </w:rPr>
        <w:t>и</w:t>
      </w:r>
      <w:r w:rsidRPr="000B01C6">
        <w:rPr>
          <w:rFonts w:eastAsia="Calibri" w:cs="Times New Roman"/>
          <w:szCs w:val="28"/>
        </w:rPr>
        <w:t xml:space="preserve">тельными фондами и другими организациями, заявляющими в числе уставных задач социальную помощь, благотворительность, меценатство и </w:t>
      </w:r>
      <w:proofErr w:type="spellStart"/>
      <w:r w:rsidRPr="000B01C6">
        <w:rPr>
          <w:rFonts w:eastAsia="Calibri" w:cs="Times New Roman"/>
          <w:szCs w:val="28"/>
        </w:rPr>
        <w:t>волонтерство</w:t>
      </w:r>
      <w:proofErr w:type="spellEnd"/>
      <w:r w:rsidR="00844B35" w:rsidRPr="000B01C6">
        <w:rPr>
          <w:rFonts w:eastAsia="Calibri" w:cs="Times New Roman"/>
          <w:szCs w:val="28"/>
        </w:rPr>
        <w:t>,</w:t>
      </w:r>
      <w:r w:rsidRPr="000B01C6">
        <w:rPr>
          <w:rFonts w:eastAsia="Calibri" w:cs="Times New Roman"/>
          <w:szCs w:val="28"/>
        </w:rPr>
        <w:t xml:space="preserve"> </w:t>
      </w:r>
      <w:r w:rsidRPr="00594B31">
        <w:sym w:font="Symbol" w:char="F02D"/>
      </w:r>
      <w:r w:rsidRPr="000B01C6">
        <w:rPr>
          <w:rFonts w:eastAsia="Calibri" w:cs="Times New Roman"/>
          <w:szCs w:val="28"/>
        </w:rPr>
        <w:t xml:space="preserve"> провести научно-практический форум (кон</w:t>
      </w:r>
      <w:r w:rsidR="00844B35" w:rsidRPr="000B01C6">
        <w:rPr>
          <w:rFonts w:eastAsia="Calibri" w:cs="Times New Roman"/>
          <w:szCs w:val="28"/>
        </w:rPr>
        <w:t xml:space="preserve">ференцию, симпозиум, </w:t>
      </w:r>
      <w:r w:rsidRPr="000B01C6">
        <w:rPr>
          <w:rFonts w:eastAsia="Calibri" w:cs="Times New Roman"/>
          <w:szCs w:val="28"/>
        </w:rPr>
        <w:t>круглый стол или др.) со специальной целью изучения правовых основ благотвор</w:t>
      </w:r>
      <w:r w:rsidRPr="000B01C6">
        <w:rPr>
          <w:rFonts w:eastAsia="Calibri" w:cs="Times New Roman"/>
          <w:szCs w:val="28"/>
        </w:rPr>
        <w:t>и</w:t>
      </w:r>
      <w:r w:rsidRPr="000B01C6">
        <w:rPr>
          <w:rFonts w:eastAsia="Calibri" w:cs="Times New Roman"/>
          <w:szCs w:val="28"/>
        </w:rPr>
        <w:t xml:space="preserve">тельной деятельности и </w:t>
      </w:r>
      <w:proofErr w:type="spellStart"/>
      <w:r w:rsidRPr="000B01C6">
        <w:rPr>
          <w:rFonts w:eastAsia="Calibri" w:cs="Times New Roman"/>
          <w:szCs w:val="28"/>
        </w:rPr>
        <w:t>волонтерства</w:t>
      </w:r>
      <w:proofErr w:type="spellEnd"/>
      <w:r w:rsidRPr="000B01C6">
        <w:rPr>
          <w:rFonts w:eastAsia="Calibri" w:cs="Times New Roman"/>
          <w:szCs w:val="28"/>
        </w:rPr>
        <w:t>, выработать рекомендации и осущ</w:t>
      </w:r>
      <w:r w:rsidRPr="000B01C6">
        <w:rPr>
          <w:rFonts w:eastAsia="Calibri" w:cs="Times New Roman"/>
          <w:szCs w:val="28"/>
        </w:rPr>
        <w:t>е</w:t>
      </w:r>
      <w:r w:rsidRPr="000B01C6">
        <w:rPr>
          <w:rFonts w:eastAsia="Calibri" w:cs="Times New Roman"/>
          <w:szCs w:val="28"/>
        </w:rPr>
        <w:t>ствить мероприятия по инициации изменений и дополнений в законодател</w:t>
      </w:r>
      <w:r w:rsidRPr="000B01C6">
        <w:rPr>
          <w:rFonts w:eastAsia="Calibri" w:cs="Times New Roman"/>
          <w:szCs w:val="28"/>
        </w:rPr>
        <w:t>ь</w:t>
      </w:r>
      <w:r w:rsidRPr="000B01C6">
        <w:rPr>
          <w:rFonts w:eastAsia="Calibri" w:cs="Times New Roman"/>
          <w:szCs w:val="28"/>
        </w:rPr>
        <w:t>ство, имеющее задачу установить связь между теми</w:t>
      </w:r>
      <w:proofErr w:type="gramEnd"/>
      <w:r w:rsidRPr="000B01C6">
        <w:rPr>
          <w:rFonts w:eastAsia="Calibri" w:cs="Times New Roman"/>
          <w:szCs w:val="28"/>
        </w:rPr>
        <w:t>, кто нуждается в помощи, и теми, кто готов ее оказать;</w:t>
      </w:r>
    </w:p>
    <w:p w:rsidR="004B2718" w:rsidRPr="000B01C6" w:rsidRDefault="00844B35" w:rsidP="00D807D1">
      <w:pPr>
        <w:pStyle w:val="a3"/>
        <w:numPr>
          <w:ilvl w:val="0"/>
          <w:numId w:val="26"/>
        </w:numPr>
        <w:spacing w:after="0"/>
        <w:ind w:left="284" w:hanging="284"/>
        <w:rPr>
          <w:rFonts w:eastAsia="Calibri" w:cs="Times New Roman"/>
          <w:szCs w:val="28"/>
        </w:rPr>
      </w:pPr>
      <w:r w:rsidRPr="000B01C6">
        <w:rPr>
          <w:rFonts w:eastAsia="Calibri" w:cs="Times New Roman"/>
          <w:szCs w:val="28"/>
        </w:rPr>
        <w:t>н</w:t>
      </w:r>
      <w:r w:rsidR="004B2718" w:rsidRPr="000B01C6">
        <w:rPr>
          <w:rFonts w:eastAsia="Calibri" w:cs="Times New Roman"/>
          <w:szCs w:val="28"/>
        </w:rPr>
        <w:t>аучно-педагогическому коллективу кафедры государственно-правовых ди</w:t>
      </w:r>
      <w:r w:rsidR="004B2718" w:rsidRPr="000B01C6">
        <w:rPr>
          <w:rFonts w:eastAsia="Calibri" w:cs="Times New Roman"/>
          <w:szCs w:val="28"/>
        </w:rPr>
        <w:t>с</w:t>
      </w:r>
      <w:r w:rsidR="004B2718" w:rsidRPr="000B01C6">
        <w:rPr>
          <w:rFonts w:eastAsia="Calibri" w:cs="Times New Roman"/>
          <w:szCs w:val="28"/>
        </w:rPr>
        <w:t xml:space="preserve">циплин Национального исследовательского Иркутского государственного технического университета </w:t>
      </w:r>
      <w:r w:rsidR="004B2718" w:rsidRPr="00594B31">
        <w:sym w:font="Symbol" w:char="F02D"/>
      </w:r>
      <w:r w:rsidR="004B2718" w:rsidRPr="000B01C6">
        <w:rPr>
          <w:rFonts w:eastAsia="Calibri" w:cs="Times New Roman"/>
          <w:szCs w:val="28"/>
        </w:rPr>
        <w:t xml:space="preserve"> подготовить к опубликованию монографию по вопросам формирования и функционирования регионального гражданского общества.</w:t>
      </w:r>
    </w:p>
    <w:p w:rsidR="004B2718" w:rsidRPr="00594B31" w:rsidRDefault="004B2718" w:rsidP="000B01C6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Участие комиссии в рабочих группах, созданных Законодательным С</w:t>
      </w:r>
      <w:r w:rsidRPr="00594B31">
        <w:rPr>
          <w:rFonts w:cs="Times New Roman"/>
          <w:b/>
          <w:szCs w:val="28"/>
        </w:rPr>
        <w:t>о</w:t>
      </w:r>
      <w:r w:rsidRPr="00594B31">
        <w:rPr>
          <w:rFonts w:cs="Times New Roman"/>
          <w:b/>
          <w:szCs w:val="28"/>
        </w:rPr>
        <w:t xml:space="preserve">бранием Иркутской области  </w:t>
      </w:r>
    </w:p>
    <w:p w:rsidR="004B2718" w:rsidRPr="00594B31" w:rsidRDefault="004B2718" w:rsidP="000B01C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Рабочая группа   по законопроекту, внесенному Правительством Иркутской области</w:t>
      </w:r>
      <w:r w:rsidR="006601DC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«О </w:t>
      </w:r>
      <w:r w:rsidRPr="00594B31">
        <w:rPr>
          <w:rFonts w:eastAsia="Calibri" w:cs="Times New Roman"/>
          <w:szCs w:val="28"/>
        </w:rPr>
        <w:t xml:space="preserve">внесении изменений в Закон Иркутской области </w:t>
      </w:r>
      <w:r w:rsidRPr="00594B31">
        <w:rPr>
          <w:rFonts w:cs="Times New Roman"/>
          <w:szCs w:val="28"/>
        </w:rPr>
        <w:t>«Об обеспечении доступа к информации о деятельности государственных органов Иркутской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 xml:space="preserve">ласти и Губернатора Иркутской области». Проведено </w:t>
      </w:r>
      <w:r w:rsidR="006601DC" w:rsidRPr="00594B31">
        <w:rPr>
          <w:rFonts w:cs="Times New Roman"/>
          <w:szCs w:val="28"/>
        </w:rPr>
        <w:t>одно</w:t>
      </w:r>
      <w:r w:rsidRPr="00594B31">
        <w:rPr>
          <w:rFonts w:cs="Times New Roman"/>
          <w:szCs w:val="28"/>
        </w:rPr>
        <w:t xml:space="preserve"> заседание – 15 ноября 2013 года. Принято решение о внесении председателем комиссии по Регламенту, депутатской  этике, информационной  политике и  связям  с общественными объединениями поправок в вышеназванный  законопроект, внесенный Прав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тельством Иркутской области.</w:t>
      </w:r>
    </w:p>
    <w:p w:rsidR="004B2718" w:rsidRPr="00594B31" w:rsidRDefault="004B2718" w:rsidP="000B01C6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Участие комиссии в работе комиссий, рабочих групп, созданных                    Губернатором  Иркутской области, Правительством Иркутской области</w:t>
      </w:r>
    </w:p>
    <w:p w:rsidR="004B2718" w:rsidRPr="00594B31" w:rsidRDefault="004B2718" w:rsidP="000B01C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1. Межведомственн</w:t>
      </w:r>
      <w:r w:rsidR="00E649DE" w:rsidRPr="00594B31">
        <w:rPr>
          <w:rFonts w:cs="Times New Roman"/>
          <w:szCs w:val="28"/>
        </w:rPr>
        <w:t>ая</w:t>
      </w:r>
      <w:r w:rsidRPr="00594B31">
        <w:rPr>
          <w:rFonts w:cs="Times New Roman"/>
          <w:szCs w:val="28"/>
        </w:rPr>
        <w:t xml:space="preserve"> рабоч</w:t>
      </w:r>
      <w:r w:rsidR="00E649DE" w:rsidRPr="00594B31">
        <w:rPr>
          <w:rFonts w:cs="Times New Roman"/>
          <w:szCs w:val="28"/>
        </w:rPr>
        <w:t>ая</w:t>
      </w:r>
      <w:r w:rsidRPr="00594B31">
        <w:rPr>
          <w:rFonts w:cs="Times New Roman"/>
          <w:szCs w:val="28"/>
        </w:rPr>
        <w:t xml:space="preserve"> групп</w:t>
      </w:r>
      <w:r w:rsidR="00E649DE"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 по вопросам гармонизации межэтн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ческих отношений при Губернаторе Иркутской области</w:t>
      </w:r>
      <w:r w:rsidR="006601DC" w:rsidRPr="00594B31">
        <w:rPr>
          <w:rFonts w:cs="Times New Roman"/>
          <w:szCs w:val="28"/>
        </w:rPr>
        <w:t>.</w:t>
      </w:r>
    </w:p>
    <w:p w:rsidR="004B2718" w:rsidRPr="00594B31" w:rsidRDefault="004B2718" w:rsidP="000B01C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2. Антитеррористическ</w:t>
      </w:r>
      <w:r w:rsidR="00E649DE" w:rsidRPr="00594B31">
        <w:rPr>
          <w:rFonts w:cs="Times New Roman"/>
          <w:szCs w:val="28"/>
        </w:rPr>
        <w:t>ая комиссия</w:t>
      </w:r>
      <w:r w:rsidRPr="00594B31">
        <w:rPr>
          <w:rFonts w:cs="Times New Roman"/>
          <w:szCs w:val="28"/>
        </w:rPr>
        <w:t xml:space="preserve"> Иркутской области</w:t>
      </w:r>
      <w:r w:rsidR="006601DC" w:rsidRPr="00594B31">
        <w:rPr>
          <w:rFonts w:cs="Times New Roman"/>
          <w:szCs w:val="28"/>
        </w:rPr>
        <w:t>.</w:t>
      </w:r>
    </w:p>
    <w:p w:rsidR="004B2718" w:rsidRPr="00594B31" w:rsidRDefault="00E649DE" w:rsidP="000B01C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3.</w:t>
      </w:r>
      <w:r w:rsidR="004B2718" w:rsidRPr="00594B31">
        <w:rPr>
          <w:rFonts w:cs="Times New Roman"/>
          <w:szCs w:val="28"/>
        </w:rPr>
        <w:t xml:space="preserve"> Бюджетн</w:t>
      </w:r>
      <w:r w:rsidRPr="00594B31">
        <w:rPr>
          <w:rFonts w:cs="Times New Roman"/>
          <w:szCs w:val="28"/>
        </w:rPr>
        <w:t>ая</w:t>
      </w:r>
      <w:r w:rsidR="004B2718" w:rsidRPr="00594B31">
        <w:rPr>
          <w:rFonts w:cs="Times New Roman"/>
          <w:szCs w:val="28"/>
        </w:rPr>
        <w:t xml:space="preserve"> комисси</w:t>
      </w:r>
      <w:r w:rsidRPr="00594B31">
        <w:rPr>
          <w:rFonts w:cs="Times New Roman"/>
          <w:szCs w:val="28"/>
        </w:rPr>
        <w:t>я</w:t>
      </w:r>
      <w:r w:rsidR="006601DC" w:rsidRPr="00594B31">
        <w:rPr>
          <w:rFonts w:cs="Times New Roman"/>
          <w:szCs w:val="28"/>
        </w:rPr>
        <w:t>.</w:t>
      </w:r>
    </w:p>
    <w:p w:rsidR="004B2718" w:rsidRPr="00594B31" w:rsidRDefault="00E649DE" w:rsidP="000B01C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4</w:t>
      </w:r>
      <w:r w:rsidR="004B2718" w:rsidRPr="00594B31">
        <w:rPr>
          <w:rFonts w:cs="Times New Roman"/>
          <w:szCs w:val="28"/>
        </w:rPr>
        <w:t>. Экспертн</w:t>
      </w:r>
      <w:r w:rsidRPr="00594B31">
        <w:rPr>
          <w:rFonts w:cs="Times New Roman"/>
          <w:szCs w:val="28"/>
        </w:rPr>
        <w:t>ая комиссия</w:t>
      </w:r>
      <w:r w:rsidR="004B2718" w:rsidRPr="00594B31">
        <w:rPr>
          <w:rFonts w:cs="Times New Roman"/>
          <w:szCs w:val="28"/>
        </w:rPr>
        <w:t xml:space="preserve"> по проведению областного конкурса «Молодежь Иркутской области в лицах».</w:t>
      </w:r>
    </w:p>
    <w:p w:rsidR="004B2718" w:rsidRPr="00594B31" w:rsidRDefault="004B2718" w:rsidP="006A1722">
      <w:pPr>
        <w:pStyle w:val="2"/>
      </w:pPr>
      <w:bookmarkStart w:id="24" w:name="_Toc378666901"/>
      <w:r w:rsidRPr="00594B31">
        <w:t>Комиссия по контрольной деятельности</w:t>
      </w:r>
      <w:bookmarkEnd w:id="24"/>
      <w:r w:rsidRPr="00594B31">
        <w:t xml:space="preserve">  </w:t>
      </w:r>
    </w:p>
    <w:p w:rsidR="006A1722" w:rsidRPr="00E954F9" w:rsidRDefault="006A1722" w:rsidP="004B2718">
      <w:pPr>
        <w:ind w:firstLine="567"/>
        <w:rPr>
          <w:rFonts w:cs="Times New Roman"/>
          <w:sz w:val="4"/>
          <w:szCs w:val="4"/>
        </w:rPr>
      </w:pPr>
    </w:p>
    <w:p w:rsidR="004B2718" w:rsidRPr="00594B31" w:rsidRDefault="004B2718" w:rsidP="004B2718">
      <w:pPr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Председатель комиссии – </w:t>
      </w:r>
      <w:proofErr w:type="spellStart"/>
      <w:r w:rsidRPr="00594B31">
        <w:rPr>
          <w:rFonts w:cs="Times New Roman"/>
          <w:szCs w:val="28"/>
        </w:rPr>
        <w:t>Нестерович</w:t>
      </w:r>
      <w:proofErr w:type="spellEnd"/>
      <w:r w:rsidRPr="00594B31">
        <w:rPr>
          <w:rFonts w:cs="Times New Roman"/>
          <w:szCs w:val="28"/>
        </w:rPr>
        <w:t xml:space="preserve"> Геннадий Николаевич.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Проведено 6 заседаний.  Рассмотрено 16 вопросов, в том числе 12 – резул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таты рассмотрения контрольных мероприятий, проведенных Контрольно-счетной палатой Иркутской области (далее – КСП). На рассмотрение сессий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конодательного Собрания  вопросы не вносились.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>Участие комиссии в работе комиссий, рабочих групп, созданных Губе</w:t>
      </w:r>
      <w:r w:rsidRPr="00594B31">
        <w:rPr>
          <w:rFonts w:cs="Times New Roman"/>
          <w:b/>
          <w:szCs w:val="28"/>
        </w:rPr>
        <w:t>р</w:t>
      </w:r>
      <w:r w:rsidRPr="00594B31">
        <w:rPr>
          <w:rFonts w:cs="Times New Roman"/>
          <w:b/>
          <w:szCs w:val="28"/>
        </w:rPr>
        <w:t>натором Иркутской области, Правительством Иркутской области:</w:t>
      </w:r>
    </w:p>
    <w:p w:rsidR="004B2718" w:rsidRPr="00FB3726" w:rsidRDefault="004B2718" w:rsidP="00D807D1">
      <w:pPr>
        <w:pStyle w:val="a3"/>
        <w:numPr>
          <w:ilvl w:val="0"/>
          <w:numId w:val="27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участие в работе заседаний Правительства Иркутской области;</w:t>
      </w:r>
    </w:p>
    <w:p w:rsidR="004B2718" w:rsidRPr="00FB3726" w:rsidRDefault="004B2718" w:rsidP="00D807D1">
      <w:pPr>
        <w:pStyle w:val="a3"/>
        <w:numPr>
          <w:ilvl w:val="0"/>
          <w:numId w:val="27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участие в работе Бюджетной комиссии при Правительстве Иркутской обл</w:t>
      </w:r>
      <w:r w:rsidRPr="00FB3726">
        <w:rPr>
          <w:rFonts w:cs="Times New Roman"/>
          <w:szCs w:val="28"/>
        </w:rPr>
        <w:t>а</w:t>
      </w:r>
      <w:r w:rsidRPr="00FB3726">
        <w:rPr>
          <w:rFonts w:cs="Times New Roman"/>
          <w:szCs w:val="28"/>
        </w:rPr>
        <w:t>сти;</w:t>
      </w:r>
    </w:p>
    <w:p w:rsidR="004B2718" w:rsidRPr="00FB3726" w:rsidRDefault="004B2718" w:rsidP="00D807D1">
      <w:pPr>
        <w:pStyle w:val="a3"/>
        <w:numPr>
          <w:ilvl w:val="0"/>
          <w:numId w:val="27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участие в работе Земельной комиссии при Губернаторе Иркутской области.</w:t>
      </w:r>
    </w:p>
    <w:p w:rsidR="004B2718" w:rsidRPr="00594B31" w:rsidRDefault="004B2718" w:rsidP="00FB3726">
      <w:pPr>
        <w:tabs>
          <w:tab w:val="left" w:pos="567"/>
        </w:tabs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Контрольная деятельность комиссии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Из наиболее значимых вопросов, рассмотренных комиссией, можно отм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тить </w:t>
      </w:r>
      <w:proofErr w:type="gramStart"/>
      <w:r w:rsidRPr="00594B31">
        <w:rPr>
          <w:rFonts w:cs="Times New Roman"/>
          <w:szCs w:val="28"/>
        </w:rPr>
        <w:t>следующие</w:t>
      </w:r>
      <w:proofErr w:type="gramEnd"/>
      <w:r w:rsidRPr="00594B31">
        <w:rPr>
          <w:rFonts w:cs="Times New Roman"/>
          <w:szCs w:val="28"/>
        </w:rPr>
        <w:t>: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1. О результатах контрольного мероприятия «Проверка законного и резул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</w:t>
      </w:r>
      <w:r w:rsidR="006601DC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за 2012 год, истекший период 2013 года».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Комиссией отмечено, что в реализации мероприятий народных инициатив приняли участие 93 муниципальных образования из 436 городских и сельских поселений. На 2012 год было предложено к реализации 1900 мероприятий. В 2013 году их реализуется почти 2000. Главным распорядителем средств облас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ного бюджета на реализацию мероприятий народных инициатив определено м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нистерство экономического развития Иркутской области. 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kern w:val="2"/>
          <w:szCs w:val="28"/>
          <w:lang w:eastAsia="zh-CN"/>
        </w:rPr>
        <w:t>Нарушения бюджетного законодательства выявлены</w:t>
      </w:r>
      <w:r w:rsidRPr="00594B31">
        <w:rPr>
          <w:rFonts w:cs="Times New Roman"/>
          <w:color w:val="FF0000"/>
          <w:kern w:val="2"/>
          <w:szCs w:val="28"/>
          <w:lang w:eastAsia="zh-CN"/>
        </w:rPr>
        <w:t xml:space="preserve"> </w:t>
      </w:r>
      <w:r w:rsidRPr="00594B31">
        <w:rPr>
          <w:rFonts w:cs="Times New Roman"/>
          <w:color w:val="00000A"/>
          <w:kern w:val="2"/>
          <w:szCs w:val="28"/>
          <w:lang w:eastAsia="zh-CN"/>
        </w:rPr>
        <w:t>в 93 муниципальных образованиях, получивших субсидии:</w:t>
      </w:r>
    </w:p>
    <w:p w:rsidR="004B2718" w:rsidRPr="00FB3726" w:rsidRDefault="004B2718" w:rsidP="00D807D1">
      <w:pPr>
        <w:pStyle w:val="a3"/>
        <w:numPr>
          <w:ilvl w:val="0"/>
          <w:numId w:val="27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органы местного самоуправления 81 муниципального образования не прин</w:t>
      </w:r>
      <w:r w:rsidRPr="00FB3726">
        <w:rPr>
          <w:rFonts w:cs="Times New Roman"/>
          <w:szCs w:val="28"/>
        </w:rPr>
        <w:t>я</w:t>
      </w:r>
      <w:r w:rsidRPr="00FB3726">
        <w:rPr>
          <w:rFonts w:cs="Times New Roman"/>
          <w:szCs w:val="28"/>
        </w:rPr>
        <w:t>ли расходные обязательства по реализации мероприятий народных инициатив на общую сумму 205 222,101 тыс. рублей;</w:t>
      </w:r>
    </w:p>
    <w:p w:rsidR="004B2718" w:rsidRPr="00FB3726" w:rsidRDefault="004B2718" w:rsidP="00D807D1">
      <w:pPr>
        <w:pStyle w:val="a3"/>
        <w:numPr>
          <w:ilvl w:val="0"/>
          <w:numId w:val="27"/>
        </w:numPr>
        <w:spacing w:after="0"/>
        <w:rPr>
          <w:rFonts w:cs="Times New Roman"/>
          <w:szCs w:val="28"/>
        </w:rPr>
      </w:pPr>
      <w:proofErr w:type="gramStart"/>
      <w:r w:rsidRPr="00FB3726">
        <w:rPr>
          <w:rFonts w:cs="Times New Roman"/>
          <w:szCs w:val="28"/>
        </w:rPr>
        <w:t>органы местного самоуправления в 6 муниципальных образованиях наруш</w:t>
      </w:r>
      <w:r w:rsidRPr="00FB3726">
        <w:rPr>
          <w:rFonts w:cs="Times New Roman"/>
          <w:szCs w:val="28"/>
        </w:rPr>
        <w:t>и</w:t>
      </w:r>
      <w:r w:rsidRPr="00FB3726">
        <w:rPr>
          <w:rFonts w:cs="Times New Roman"/>
          <w:szCs w:val="28"/>
        </w:rPr>
        <w:t>ли условия получения субсидий на общую сумму 1 138,0 тыс. рублей или 0,56% от объема фактически освоенных средств, что в силу ст</w:t>
      </w:r>
      <w:r w:rsidR="006601DC" w:rsidRPr="00FB3726">
        <w:rPr>
          <w:rFonts w:cs="Times New Roman"/>
          <w:szCs w:val="28"/>
        </w:rPr>
        <w:t>атьи</w:t>
      </w:r>
      <w:r w:rsidRPr="00FB3726">
        <w:rPr>
          <w:rFonts w:cs="Times New Roman"/>
          <w:szCs w:val="28"/>
        </w:rPr>
        <w:t xml:space="preserve"> 289 Бю</w:t>
      </w:r>
      <w:r w:rsidRPr="00FB3726">
        <w:rPr>
          <w:rFonts w:cs="Times New Roman"/>
          <w:szCs w:val="28"/>
        </w:rPr>
        <w:t>д</w:t>
      </w:r>
      <w:r w:rsidRPr="00FB3726">
        <w:rPr>
          <w:rFonts w:cs="Times New Roman"/>
          <w:szCs w:val="28"/>
        </w:rPr>
        <w:t>жетного кодекса Российской Федерации признается нецелевым использов</w:t>
      </w:r>
      <w:r w:rsidRPr="00FB3726">
        <w:rPr>
          <w:rFonts w:cs="Times New Roman"/>
          <w:szCs w:val="28"/>
        </w:rPr>
        <w:t>а</w:t>
      </w:r>
      <w:r w:rsidRPr="00FB3726">
        <w:rPr>
          <w:rFonts w:cs="Times New Roman"/>
          <w:szCs w:val="28"/>
        </w:rPr>
        <w:t>нием бюджетных средств и влечет обязанность возврата средств областного бюджета в объеме 1 113,85 тыс. рублей в областной бюджет;</w:t>
      </w:r>
      <w:proofErr w:type="gramEnd"/>
    </w:p>
    <w:p w:rsidR="004B2718" w:rsidRPr="00FB3726" w:rsidRDefault="004B2718" w:rsidP="00D807D1">
      <w:pPr>
        <w:pStyle w:val="a3"/>
        <w:numPr>
          <w:ilvl w:val="0"/>
          <w:numId w:val="27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в 18 муниципальных образованиях выявлено неэффективное и неправомерное использование субсидий  на общую сумму 6 235,75 тыс. рублей</w:t>
      </w:r>
      <w:r w:rsidR="006601DC" w:rsidRPr="00FB3726">
        <w:rPr>
          <w:rFonts w:cs="Times New Roman"/>
          <w:szCs w:val="28"/>
        </w:rPr>
        <w:t>,</w:t>
      </w:r>
      <w:r w:rsidRPr="00FB3726">
        <w:rPr>
          <w:rFonts w:cs="Times New Roman"/>
          <w:szCs w:val="28"/>
        </w:rPr>
        <w:t xml:space="preserve"> или 2,7</w:t>
      </w:r>
      <w:r w:rsidR="006601DC" w:rsidRPr="00FB3726">
        <w:rPr>
          <w:rFonts w:cs="Times New Roman"/>
          <w:szCs w:val="28"/>
        </w:rPr>
        <w:t xml:space="preserve"> </w:t>
      </w:r>
      <w:r w:rsidRPr="00FB3726">
        <w:rPr>
          <w:rFonts w:cs="Times New Roman"/>
          <w:szCs w:val="28"/>
        </w:rPr>
        <w:t xml:space="preserve">% от объема фактически освоенных средств; </w:t>
      </w:r>
    </w:p>
    <w:p w:rsidR="004B2718" w:rsidRPr="00594B31" w:rsidRDefault="004B2718" w:rsidP="00D807D1">
      <w:pPr>
        <w:pStyle w:val="a3"/>
        <w:numPr>
          <w:ilvl w:val="0"/>
          <w:numId w:val="27"/>
        </w:numPr>
        <w:spacing w:after="0"/>
        <w:rPr>
          <w:rFonts w:cs="Times New Roman"/>
          <w:color w:val="00000A"/>
          <w:kern w:val="2"/>
          <w:szCs w:val="28"/>
          <w:lang w:eastAsia="zh-CN"/>
        </w:rPr>
      </w:pPr>
      <w:r w:rsidRPr="00FB3726">
        <w:rPr>
          <w:rFonts w:cs="Times New Roman"/>
          <w:szCs w:val="28"/>
        </w:rPr>
        <w:t>в отдельных муниципальных образованиях, в нарушение ст</w:t>
      </w:r>
      <w:r w:rsidR="006601DC" w:rsidRPr="00FB3726">
        <w:rPr>
          <w:rFonts w:cs="Times New Roman"/>
          <w:szCs w:val="28"/>
        </w:rPr>
        <w:t>атьи</w:t>
      </w:r>
      <w:r w:rsidRPr="00FB3726">
        <w:rPr>
          <w:rFonts w:cs="Times New Roman"/>
          <w:szCs w:val="28"/>
        </w:rPr>
        <w:t xml:space="preserve"> 87 Бюдже</w:t>
      </w:r>
      <w:r w:rsidRPr="00FB3726">
        <w:rPr>
          <w:rFonts w:cs="Times New Roman"/>
          <w:szCs w:val="28"/>
        </w:rPr>
        <w:t>т</w:t>
      </w:r>
      <w:r w:rsidRPr="00FB3726">
        <w:rPr>
          <w:rFonts w:cs="Times New Roman"/>
          <w:szCs w:val="28"/>
        </w:rPr>
        <w:t>н</w:t>
      </w:r>
      <w:r w:rsidRPr="00594B31">
        <w:rPr>
          <w:rFonts w:cs="Times New Roman"/>
          <w:color w:val="00000A"/>
          <w:kern w:val="2"/>
          <w:szCs w:val="28"/>
          <w:lang w:eastAsia="zh-CN"/>
        </w:rPr>
        <w:t>ого кодекса Российской Федерации, ст</w:t>
      </w:r>
      <w:r w:rsidR="006601DC" w:rsidRPr="00594B31">
        <w:rPr>
          <w:rFonts w:cs="Times New Roman"/>
          <w:color w:val="00000A"/>
          <w:kern w:val="2"/>
          <w:szCs w:val="28"/>
          <w:lang w:eastAsia="zh-CN"/>
        </w:rPr>
        <w:t>атьи</w:t>
      </w:r>
      <w:r w:rsidRPr="00594B31">
        <w:rPr>
          <w:rFonts w:cs="Times New Roman"/>
          <w:color w:val="00000A"/>
          <w:kern w:val="2"/>
          <w:szCs w:val="28"/>
          <w:lang w:eastAsia="zh-CN"/>
        </w:rPr>
        <w:t xml:space="preserve"> 51 Федерального закона </w:t>
      </w:r>
      <w:r w:rsidR="00B37116" w:rsidRPr="00594B31">
        <w:rPr>
          <w:rFonts w:cs="Times New Roman"/>
          <w:color w:val="00000A"/>
          <w:kern w:val="2"/>
          <w:szCs w:val="28"/>
          <w:lang w:eastAsia="zh-CN"/>
        </w:rPr>
        <w:br/>
      </w:r>
      <w:r w:rsidRPr="00594B31">
        <w:rPr>
          <w:rFonts w:cs="Times New Roman"/>
          <w:color w:val="00000A"/>
          <w:kern w:val="2"/>
          <w:szCs w:val="28"/>
          <w:lang w:eastAsia="zh-CN"/>
        </w:rPr>
        <w:t>№ 131-ФЗ «Об общих принципах организации местного самоуправления в Р</w:t>
      </w:r>
      <w:r w:rsidR="006601DC" w:rsidRPr="00594B31">
        <w:rPr>
          <w:rFonts w:cs="Times New Roman"/>
          <w:color w:val="00000A"/>
          <w:kern w:val="2"/>
          <w:szCs w:val="28"/>
          <w:lang w:eastAsia="zh-CN"/>
        </w:rPr>
        <w:t xml:space="preserve">оссийской </w:t>
      </w:r>
      <w:r w:rsidRPr="00594B31">
        <w:rPr>
          <w:rFonts w:cs="Times New Roman"/>
          <w:color w:val="00000A"/>
          <w:kern w:val="2"/>
          <w:szCs w:val="28"/>
          <w:lang w:eastAsia="zh-CN"/>
        </w:rPr>
        <w:t>Ф</w:t>
      </w:r>
      <w:r w:rsidR="006601DC" w:rsidRPr="00594B31">
        <w:rPr>
          <w:rFonts w:cs="Times New Roman"/>
          <w:color w:val="00000A"/>
          <w:kern w:val="2"/>
          <w:szCs w:val="28"/>
          <w:lang w:eastAsia="zh-CN"/>
        </w:rPr>
        <w:t>едерации</w:t>
      </w:r>
      <w:r w:rsidRPr="00594B31">
        <w:rPr>
          <w:rFonts w:cs="Times New Roman"/>
          <w:color w:val="00000A"/>
          <w:kern w:val="2"/>
          <w:szCs w:val="28"/>
          <w:lang w:eastAsia="zh-CN"/>
        </w:rPr>
        <w:t>» не ведутся реестры расходных обязательств, реестры муниципальной собственности и др.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Органами местного самоуправления также допускались факты реализации дополнительных мероприятий (за счет экономии бюджетных средств). Повс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местными нарушениями сопровождались приобретение и установка детских и</w:t>
      </w:r>
      <w:r w:rsidRPr="00594B31">
        <w:rPr>
          <w:rFonts w:cs="Times New Roman"/>
          <w:szCs w:val="28"/>
        </w:rPr>
        <w:t>г</w:t>
      </w:r>
      <w:r w:rsidRPr="00594B31">
        <w:rPr>
          <w:rFonts w:cs="Times New Roman"/>
          <w:szCs w:val="28"/>
        </w:rPr>
        <w:t>ровых площадок. Выявлены и иные нарушения.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color w:val="FF0000"/>
          <w:szCs w:val="28"/>
        </w:rPr>
      </w:pPr>
      <w:r w:rsidRPr="00594B31">
        <w:rPr>
          <w:rFonts w:cs="Times New Roman"/>
          <w:szCs w:val="28"/>
        </w:rPr>
        <w:t>Комиссия рекомендовала Правительству Иркутской области  рассмотреть  вопрос об организации и проведении  обучающих семинаров для глав городских и сельских поселений по вопросам использования средств областного бюджета, выделенных на реализацию мероприятий перечня проектов народных иници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тив. Министерству экономического развития Иркутской области рекомендовано в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 xml:space="preserve">  рамках бюджетного законодательства </w:t>
      </w:r>
      <w:proofErr w:type="gramStart"/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решить</w:t>
      </w:r>
      <w:proofErr w:type="gramEnd"/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 xml:space="preserve"> вопрос о возврате муниципал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ь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 xml:space="preserve">ными образованиями, нарушившими условия предоставления субсидий в 2012 году, бюджетных средств на общую сумму </w:t>
      </w:r>
      <w:r w:rsidRPr="00594B31">
        <w:rPr>
          <w:rFonts w:cs="Times New Roman"/>
          <w:color w:val="00000A"/>
          <w:kern w:val="2"/>
          <w:szCs w:val="28"/>
          <w:lang w:eastAsia="zh-CN"/>
        </w:rPr>
        <w:t>1 113,85 тыс. рублей в областной бюджет. Также министерству рекомендовано в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 xml:space="preserve"> целях исключения фактов нецел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е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вого, неэффективного расходования средств областного бюджета, невыполнения запланированных органами местного самоуправления мероприятий, оплаты н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е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выполненных работ, принять дополнительные меры, направленные на соблюд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е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ние органами местного самоуправления требований законодательства при и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>с</w:t>
      </w:r>
      <w:r w:rsidRPr="00594B31">
        <w:rPr>
          <w:rFonts w:cs="Times New Roman"/>
          <w:bCs/>
          <w:color w:val="00000A"/>
          <w:kern w:val="2"/>
          <w:szCs w:val="28"/>
          <w:lang w:eastAsia="zh-CN"/>
        </w:rPr>
        <w:t xml:space="preserve">пользовании субсидий местным бюджетам </w:t>
      </w:r>
      <w:r w:rsidRPr="00594B31">
        <w:rPr>
          <w:rFonts w:eastAsia="Calibri" w:cs="Times New Roman"/>
          <w:szCs w:val="28"/>
        </w:rPr>
        <w:t>на финансирование расходов, связа</w:t>
      </w:r>
      <w:r w:rsidRPr="00594B31">
        <w:rPr>
          <w:rFonts w:eastAsia="Calibri" w:cs="Times New Roman"/>
          <w:szCs w:val="28"/>
        </w:rPr>
        <w:t>н</w:t>
      </w:r>
      <w:r w:rsidRPr="00594B31">
        <w:rPr>
          <w:rFonts w:eastAsia="Calibri" w:cs="Times New Roman"/>
          <w:szCs w:val="28"/>
        </w:rPr>
        <w:t>ных с реализацией мероприятий перечня проектов народных инициатив.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color w:val="FF0000"/>
          <w:szCs w:val="28"/>
        </w:rPr>
      </w:pPr>
      <w:r w:rsidRPr="00594B31">
        <w:rPr>
          <w:rFonts w:cs="Times New Roman"/>
          <w:szCs w:val="28"/>
        </w:rPr>
        <w:t>Вопрос находится на контроле комиссии.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2. О результатах контрольного мероприятия «Проверка законного и резул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тативного (эффективного и экономного) использования средств областного бюджета, выделенных министерству по физической культуре, спорту и мол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дежной политике Иркутской области на финансирование ДЦП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«Развитие физической культуры и спорта Иркутской области на 2011 – 2015 годы»</w:t>
      </w:r>
      <w:r w:rsidR="00B37116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в 2012 году».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eastAsia="Arial" w:cs="Times New Roman"/>
          <w:szCs w:val="28"/>
          <w:lang w:eastAsia="zh-CN" w:bidi="hi-IN"/>
        </w:rPr>
        <w:t xml:space="preserve">Комиссией отмечено, что 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министерство по физической культуре, спорту и молодежной политике Иркутской области (далее – Министерство)</w:t>
      </w:r>
      <w:r w:rsidR="00B37116" w:rsidRPr="00594B31">
        <w:rPr>
          <w:rFonts w:eastAsia="Arial" w:cs="Times New Roman"/>
          <w:color w:val="000000"/>
          <w:szCs w:val="28"/>
          <w:lang w:eastAsia="zh-CN" w:bidi="hi-IN"/>
        </w:rPr>
        <w:t xml:space="preserve"> как админ</w:t>
      </w:r>
      <w:r w:rsidR="00B37116" w:rsidRPr="00594B31">
        <w:rPr>
          <w:rFonts w:eastAsia="Arial" w:cs="Times New Roman"/>
          <w:color w:val="000000"/>
          <w:szCs w:val="28"/>
          <w:lang w:eastAsia="zh-CN" w:bidi="hi-IN"/>
        </w:rPr>
        <w:t>и</w:t>
      </w:r>
      <w:r w:rsidR="00B37116" w:rsidRPr="00594B31">
        <w:rPr>
          <w:rFonts w:eastAsia="Arial" w:cs="Times New Roman"/>
          <w:color w:val="000000"/>
          <w:szCs w:val="28"/>
          <w:lang w:eastAsia="zh-CN" w:bidi="hi-IN"/>
        </w:rPr>
        <w:t>стратор Программы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 xml:space="preserve"> осуществляет координацию деятельности исполнителей Программы по реализации мероприятий Программы, а также по целевому и э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ф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фективному расходованию бюджетных средств, осуществляет текущее управл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е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ние по различным направлениям. Целью Программы является создание благ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о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приятных условий для увеличения охвата населения спортом, физической кул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>ь</w:t>
      </w:r>
      <w:r w:rsidRPr="00594B31">
        <w:rPr>
          <w:rFonts w:eastAsia="Arial" w:cs="Times New Roman"/>
          <w:color w:val="000000"/>
          <w:szCs w:val="28"/>
          <w:lang w:eastAsia="zh-CN" w:bidi="hi-IN"/>
        </w:rPr>
        <w:t xml:space="preserve">турой и улучшение имиджа Иркутской области по отдельным видам спорта высших достижений. 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Программа в прошлом году корректировалась 7 раз, в результате чего объем финансирования увеличен на 361 148,99 тыс. рублей и составил 798 863,99 тыс. рублей. При расходовании средств областного бюджета на </w:t>
      </w:r>
      <w:proofErr w:type="spellStart"/>
      <w:r w:rsidRPr="00594B31">
        <w:rPr>
          <w:rFonts w:cs="Times New Roman"/>
          <w:szCs w:val="28"/>
        </w:rPr>
        <w:t>общепрограммные</w:t>
      </w:r>
      <w:proofErr w:type="spellEnd"/>
      <w:r w:rsidRPr="00594B31">
        <w:rPr>
          <w:rFonts w:cs="Times New Roman"/>
          <w:szCs w:val="28"/>
        </w:rPr>
        <w:t xml:space="preserve"> мероприятия установлен ряд нарушений.  Министерством не представлена и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 xml:space="preserve">формация о достижении целевых индикаторов, показателей результативности по задачам Подпрограмм, что свидетельствует об отсутствии </w:t>
      </w:r>
      <w:proofErr w:type="gramStart"/>
      <w:r w:rsidRPr="00594B31">
        <w:rPr>
          <w:rFonts w:cs="Times New Roman"/>
          <w:szCs w:val="28"/>
        </w:rPr>
        <w:t>контроля за</w:t>
      </w:r>
      <w:proofErr w:type="gramEnd"/>
      <w:r w:rsidRPr="00594B31">
        <w:rPr>
          <w:rFonts w:cs="Times New Roman"/>
          <w:szCs w:val="28"/>
        </w:rPr>
        <w:t xml:space="preserve"> результ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тивностью со стороны Министерства. Выявлено нарушений законодательства по результатам проведенного контрольного мероприятия всего на сумму 113 445,24 тыс. рублей, в том числе объем средств, использованных не по целевому назн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чению</w:t>
      </w:r>
      <w:r w:rsidR="00B37116" w:rsidRPr="00594B31">
        <w:rPr>
          <w:rFonts w:cs="Times New Roman"/>
          <w:szCs w:val="28"/>
        </w:rPr>
        <w:t xml:space="preserve"> –</w:t>
      </w:r>
      <w:r w:rsidRPr="00594B31">
        <w:rPr>
          <w:rFonts w:cs="Times New Roman"/>
          <w:szCs w:val="28"/>
        </w:rPr>
        <w:t xml:space="preserve"> 816,58 тыс. рублей.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Комиссия рекомендовала Министерству принять меры по устранению ук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занных КСП замечаний и нарушений, в том числе рассмотреть  вопрос о форм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ровании органа внутреннего финансового контроля, а также р</w:t>
      </w:r>
      <w:r w:rsidRPr="00594B31">
        <w:rPr>
          <w:rFonts w:eastAsia="Calibri" w:cs="Times New Roman"/>
          <w:szCs w:val="28"/>
        </w:rPr>
        <w:t xml:space="preserve">азработать и утвердить  план мероприятий («дорожную карту»), направленных на повышение эффективности в сфере физкультуры и </w:t>
      </w:r>
      <w:proofErr w:type="spellStart"/>
      <w:r w:rsidRPr="00594B31">
        <w:rPr>
          <w:rFonts w:eastAsia="Calibri" w:cs="Times New Roman"/>
          <w:szCs w:val="28"/>
        </w:rPr>
        <w:t>спорта</w:t>
      </w:r>
      <w:proofErr w:type="gramStart"/>
      <w:r w:rsidRPr="00594B31">
        <w:rPr>
          <w:rFonts w:eastAsia="Calibri" w:cs="Times New Roman"/>
          <w:szCs w:val="28"/>
        </w:rPr>
        <w:t>.</w:t>
      </w:r>
      <w:r w:rsidRPr="00594B31">
        <w:rPr>
          <w:rFonts w:cs="Times New Roman"/>
          <w:szCs w:val="28"/>
        </w:rPr>
        <w:t>В</w:t>
      </w:r>
      <w:proofErr w:type="gramEnd"/>
      <w:r w:rsidRPr="00594B31">
        <w:rPr>
          <w:rFonts w:cs="Times New Roman"/>
          <w:szCs w:val="28"/>
        </w:rPr>
        <w:t>опрос</w:t>
      </w:r>
      <w:proofErr w:type="spellEnd"/>
      <w:r w:rsidRPr="00594B31">
        <w:rPr>
          <w:rFonts w:cs="Times New Roman"/>
          <w:szCs w:val="28"/>
        </w:rPr>
        <w:t xml:space="preserve"> находится на контроле.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3. О результатах контрольного мероприятия «Проверка законного и резул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тативного (эффективного и экономного) использования средств областного бюджета, выделенных на финансирование ДЦП Иркутской области «100 м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дельных домов культуры </w:t>
      </w:r>
      <w:proofErr w:type="spellStart"/>
      <w:r w:rsidRPr="00594B31">
        <w:rPr>
          <w:rFonts w:cs="Times New Roman"/>
          <w:szCs w:val="28"/>
        </w:rPr>
        <w:t>Приангарью</w:t>
      </w:r>
      <w:proofErr w:type="spellEnd"/>
      <w:r w:rsidRPr="00594B31">
        <w:rPr>
          <w:rFonts w:cs="Times New Roman"/>
          <w:szCs w:val="28"/>
        </w:rPr>
        <w:t>» на 2011</w:t>
      </w:r>
      <w:r w:rsidR="00B37116" w:rsidRPr="00594B31">
        <w:rPr>
          <w:rFonts w:cs="Times New Roman"/>
          <w:szCs w:val="28"/>
        </w:rPr>
        <w:t xml:space="preserve"> – </w:t>
      </w:r>
      <w:r w:rsidRPr="00594B31">
        <w:rPr>
          <w:rFonts w:cs="Times New Roman"/>
          <w:szCs w:val="28"/>
        </w:rPr>
        <w:t>2014 годы»</w:t>
      </w:r>
      <w:r w:rsidR="00B37116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в 2011 и 2012 г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дах».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Комиссией отмечено, что разработчиком ДЦП «50 модельных домов кул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 xml:space="preserve">туры </w:t>
      </w:r>
      <w:proofErr w:type="spellStart"/>
      <w:r w:rsidRPr="00594B31">
        <w:rPr>
          <w:rFonts w:cs="Times New Roman"/>
          <w:szCs w:val="28"/>
        </w:rPr>
        <w:t>Приангарью</w:t>
      </w:r>
      <w:proofErr w:type="spellEnd"/>
      <w:r w:rsidRPr="00594B31">
        <w:rPr>
          <w:rFonts w:cs="Times New Roman"/>
          <w:szCs w:val="28"/>
        </w:rPr>
        <w:t>» на 2011 – 2013 годы» (далее – Программа), а также админ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стратором и исполнителем ее является министерство культуры и архивов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 (далее – Министерство). Целью Программы является обеспечение доступности жителей Иркутской области к культурно-досуговым услугам через улучшение материально-технической базы домов культуры муниципальных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разований Иркутской области (далее – МО Иркутской области). В течение пр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веряемого периода целевая Программа неоднократно корректировалась. Внес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ны изменения, касающиеся увеличения перечня домов культуры, участвующих в реализации целевой Программы, с 50 до 100; срока реализации – на 1 год (2011 – 2014 гг.)</w:t>
      </w:r>
      <w:r w:rsidR="00B37116" w:rsidRPr="00594B31">
        <w:rPr>
          <w:rFonts w:cs="Times New Roman"/>
          <w:szCs w:val="28"/>
        </w:rPr>
        <w:t>;</w:t>
      </w:r>
      <w:r w:rsidRPr="00594B31">
        <w:rPr>
          <w:rFonts w:cs="Times New Roman"/>
          <w:szCs w:val="28"/>
        </w:rPr>
        <w:t xml:space="preserve"> объемов финансирования; целевых индикаторов и показателей резул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тативности.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Расходы на реализацию Программы в 2011 году составили 143 621,7 тыс. рублей (95,7</w:t>
      </w:r>
      <w:r w:rsidR="00B37116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% от плановых назначений), а в 2012 году – 99 000 тыс. рублей </w:t>
      </w:r>
      <w:r w:rsidR="00B37116" w:rsidRPr="00594B31">
        <w:rPr>
          <w:rFonts w:cs="Times New Roman"/>
          <w:szCs w:val="28"/>
        </w:rPr>
        <w:br/>
      </w:r>
      <w:r w:rsidRPr="00594B31">
        <w:rPr>
          <w:rFonts w:cs="Times New Roman"/>
          <w:szCs w:val="28"/>
        </w:rPr>
        <w:t>(99</w:t>
      </w:r>
      <w:r w:rsidR="00B37116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 от плановых назначений). Всего выявлено нарушений на сумму 46 399,5 тыс. рублей,</w:t>
      </w:r>
      <w:r w:rsidR="00B37116" w:rsidRPr="00594B31">
        <w:rPr>
          <w:rFonts w:cs="Times New Roman"/>
          <w:szCs w:val="28"/>
        </w:rPr>
        <w:t xml:space="preserve"> не</w:t>
      </w:r>
      <w:r w:rsidRPr="00594B31">
        <w:rPr>
          <w:rFonts w:cs="Times New Roman"/>
          <w:szCs w:val="28"/>
        </w:rPr>
        <w:t xml:space="preserve"> по целевому назначению использовано 26 199,2 тыс. рублей. 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eastAsia="Arial" w:cs="Times New Roman"/>
          <w:szCs w:val="28"/>
          <w:lang w:eastAsia="zh-CN" w:bidi="hi-IN"/>
        </w:rPr>
        <w:t>Некоторые муниципальные образования были включены в Программу без соблюдения обязательных условий, например, при отсутствии коллективов, имеющих звание «Народный», и комнат кружковой работы в здании дома кул</w:t>
      </w:r>
      <w:r w:rsidRPr="00594B31">
        <w:rPr>
          <w:rFonts w:eastAsia="Arial" w:cs="Times New Roman"/>
          <w:szCs w:val="28"/>
          <w:lang w:eastAsia="zh-CN" w:bidi="hi-IN"/>
        </w:rPr>
        <w:t>ь</w:t>
      </w:r>
      <w:r w:rsidRPr="00594B31">
        <w:rPr>
          <w:rFonts w:eastAsia="Arial" w:cs="Times New Roman"/>
          <w:szCs w:val="28"/>
          <w:lang w:eastAsia="zh-CN" w:bidi="hi-IN"/>
        </w:rPr>
        <w:t>туры. При несоблюдении данных критериев были заключены соглашения на о</w:t>
      </w:r>
      <w:r w:rsidRPr="00594B31">
        <w:rPr>
          <w:rFonts w:eastAsia="Arial" w:cs="Times New Roman"/>
          <w:szCs w:val="28"/>
          <w:lang w:eastAsia="zh-CN" w:bidi="hi-IN"/>
        </w:rPr>
        <w:t>б</w:t>
      </w:r>
      <w:r w:rsidRPr="00594B31">
        <w:rPr>
          <w:rFonts w:eastAsia="Arial" w:cs="Times New Roman"/>
          <w:szCs w:val="28"/>
          <w:lang w:eastAsia="zh-CN" w:bidi="hi-IN"/>
        </w:rPr>
        <w:t>щую сумму более 11 114,6 тыс. рублей.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Установлены случаи нарушения сроков оплаты по заключенным договорам (муниципальным контрактам) (ст</w:t>
      </w:r>
      <w:r w:rsidR="00B37116" w:rsidRPr="00594B31">
        <w:rPr>
          <w:rFonts w:cs="Times New Roman"/>
          <w:szCs w:val="28"/>
        </w:rPr>
        <w:t>атья</w:t>
      </w:r>
      <w:r w:rsidRPr="00594B31">
        <w:rPr>
          <w:rFonts w:cs="Times New Roman"/>
          <w:szCs w:val="28"/>
        </w:rPr>
        <w:t xml:space="preserve"> 486 ГК РФ) на сумму 1 268,6 тыс. рублей. Кроме этого, при заключении муниципальных контрактов на сумму 985 тыс. рублей учреждения авансировали контрагентов в размере 100</w:t>
      </w:r>
      <w:r w:rsidR="00B37116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 суммы контра</w:t>
      </w:r>
      <w:r w:rsidRPr="00594B31">
        <w:rPr>
          <w:rFonts w:cs="Times New Roman"/>
          <w:szCs w:val="28"/>
        </w:rPr>
        <w:t>к</w:t>
      </w:r>
      <w:r w:rsidRPr="00594B31">
        <w:rPr>
          <w:rFonts w:cs="Times New Roman"/>
          <w:szCs w:val="28"/>
        </w:rPr>
        <w:t>та.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eastAsia="Arial" w:cs="Times New Roman"/>
          <w:szCs w:val="28"/>
          <w:lang w:eastAsia="zh-CN" w:bidi="hi-IN"/>
        </w:rPr>
        <w:t>Приобретение имущества на сумму 26 068,65 тыс. рублей, не являющегося по своему функциональному наз</w:t>
      </w:r>
      <w:r w:rsidR="00B37116" w:rsidRPr="00594B31">
        <w:rPr>
          <w:rFonts w:eastAsia="Arial" w:cs="Times New Roman"/>
          <w:szCs w:val="28"/>
          <w:lang w:eastAsia="zh-CN" w:bidi="hi-IN"/>
        </w:rPr>
        <w:t xml:space="preserve">начению оборудованием, является </w:t>
      </w:r>
      <w:r w:rsidRPr="00594B31">
        <w:rPr>
          <w:rFonts w:eastAsia="Arial" w:cs="Times New Roman"/>
          <w:szCs w:val="28"/>
          <w:lang w:eastAsia="zh-CN" w:bidi="hi-IN"/>
        </w:rPr>
        <w:t>использов</w:t>
      </w:r>
      <w:r w:rsidRPr="00594B31">
        <w:rPr>
          <w:rFonts w:eastAsia="Arial" w:cs="Times New Roman"/>
          <w:szCs w:val="28"/>
          <w:lang w:eastAsia="zh-CN" w:bidi="hi-IN"/>
        </w:rPr>
        <w:t>а</w:t>
      </w:r>
      <w:r w:rsidRPr="00594B31">
        <w:rPr>
          <w:rFonts w:eastAsia="Arial" w:cs="Times New Roman"/>
          <w:szCs w:val="28"/>
          <w:lang w:eastAsia="zh-CN" w:bidi="hi-IN"/>
        </w:rPr>
        <w:t xml:space="preserve">нием средств на цели, не предусмотренные Программой. 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Программа, согласно ее паспорту, предполагает выделение средств местн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го бюджета на проведение работ по внутреннему и внешнему оформлению зд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ний и помещений, что фактически н</w:t>
      </w:r>
      <w:r w:rsidR="00B37116" w:rsidRPr="00594B31">
        <w:rPr>
          <w:rFonts w:cs="Times New Roman"/>
          <w:szCs w:val="28"/>
        </w:rPr>
        <w:t>а практике вылилось в проведение</w:t>
      </w:r>
      <w:r w:rsidRPr="00594B31">
        <w:rPr>
          <w:rFonts w:cs="Times New Roman"/>
          <w:szCs w:val="28"/>
        </w:rPr>
        <w:t xml:space="preserve"> ремонта, в том числе капитального, зданий домов культуры, расположенных на террит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рии области, в том числе в сельской местности. Вместе с тем, согласно паспорту ДЦП «Социальное развитие села Иркутской области на 2011 – 2014 годы», утвержденному </w:t>
      </w:r>
      <w:r w:rsidR="00B37116" w:rsidRPr="00594B31">
        <w:rPr>
          <w:rFonts w:cs="Times New Roman"/>
          <w:szCs w:val="28"/>
        </w:rPr>
        <w:t>п</w:t>
      </w:r>
      <w:r w:rsidRPr="00594B31">
        <w:rPr>
          <w:rFonts w:cs="Times New Roman"/>
          <w:szCs w:val="28"/>
        </w:rPr>
        <w:t>остановлением Правительства Иркутской области от 18.10.2010 № 267-пп, средства областного бюджета по этой программе выделяются на к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питальный ремонт клубов, расположенных в сельской местности. Приобретение спортивного оборудования МО Иркутской области производилось как в рамках проверяемой Программы, так и в рамках ДЦП «Развитие физической культуры и спорта Иркутской области на 2011 – 2015 годы».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Комиссией рекомендовано </w:t>
      </w:r>
      <w:r w:rsidR="00B37116" w:rsidRPr="00594B31">
        <w:rPr>
          <w:rFonts w:cs="Times New Roman"/>
          <w:szCs w:val="28"/>
        </w:rPr>
        <w:t>М</w:t>
      </w:r>
      <w:r w:rsidRPr="00594B31">
        <w:rPr>
          <w:rFonts w:cs="Times New Roman"/>
          <w:szCs w:val="28"/>
        </w:rPr>
        <w:t xml:space="preserve">инистерству культуры и архивов Иркутской области </w:t>
      </w:r>
      <w:proofErr w:type="gramStart"/>
      <w:r w:rsidRPr="00594B31">
        <w:rPr>
          <w:rFonts w:cs="Times New Roman"/>
          <w:szCs w:val="28"/>
        </w:rPr>
        <w:t>принять</w:t>
      </w:r>
      <w:proofErr w:type="gramEnd"/>
      <w:r w:rsidRPr="00594B31">
        <w:rPr>
          <w:rFonts w:cs="Times New Roman"/>
          <w:szCs w:val="28"/>
        </w:rPr>
        <w:t xml:space="preserve"> меры, направленные на устранение замечаний и нарушений, указанных в отчете КСП области.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Вопрос находится на контроле комиссии. 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4. О результатах контрольного мероприятия «Проверка целевого и эффе</w:t>
      </w:r>
      <w:r w:rsidRPr="00594B31">
        <w:rPr>
          <w:rFonts w:cs="Times New Roman"/>
          <w:szCs w:val="28"/>
        </w:rPr>
        <w:t>к</w:t>
      </w:r>
      <w:r w:rsidRPr="00594B31">
        <w:rPr>
          <w:rFonts w:cs="Times New Roman"/>
          <w:szCs w:val="28"/>
        </w:rPr>
        <w:t>тивного расходования средств областного бюджета, направленных на реализ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цию долгосрочной целевой программы «Стимулирование жилищного строител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ства в Иркутской области на 2011 – 2015 годы», в 2011 – 2012 годах».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Комиссия отметила, что  ц</w:t>
      </w:r>
      <w:r w:rsidRPr="00594B31">
        <w:rPr>
          <w:rFonts w:cs="Times New Roman"/>
          <w:bCs/>
          <w:color w:val="000000"/>
          <w:szCs w:val="28"/>
        </w:rPr>
        <w:t xml:space="preserve">елью </w:t>
      </w:r>
      <w:r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bCs/>
          <w:color w:val="000000"/>
          <w:szCs w:val="28"/>
        </w:rPr>
        <w:t>долгосрочной целевой программы Ирку</w:t>
      </w:r>
      <w:r w:rsidRPr="00594B31">
        <w:rPr>
          <w:rFonts w:cs="Times New Roman"/>
          <w:bCs/>
          <w:color w:val="000000"/>
          <w:szCs w:val="28"/>
        </w:rPr>
        <w:t>т</w:t>
      </w:r>
      <w:r w:rsidRPr="00594B31">
        <w:rPr>
          <w:rFonts w:cs="Times New Roman"/>
          <w:bCs/>
          <w:color w:val="000000"/>
          <w:szCs w:val="28"/>
        </w:rPr>
        <w:t>ской области  «Стимулирование жилищного строительства в Иркутской области на 2011 – 2015 годы» (далее – Программа)</w:t>
      </w:r>
      <w:r w:rsidRPr="00594B31">
        <w:rPr>
          <w:rFonts w:cs="Times New Roman"/>
          <w:szCs w:val="28"/>
        </w:rPr>
        <w:t xml:space="preserve"> является формирование рынка д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ступного жилья </w:t>
      </w:r>
      <w:proofErr w:type="spellStart"/>
      <w:r w:rsidRPr="00594B31">
        <w:rPr>
          <w:rFonts w:cs="Times New Roman"/>
          <w:szCs w:val="28"/>
        </w:rPr>
        <w:t>экономкласса</w:t>
      </w:r>
      <w:proofErr w:type="spellEnd"/>
      <w:r w:rsidRPr="00594B31">
        <w:rPr>
          <w:rFonts w:cs="Times New Roman"/>
          <w:szCs w:val="28"/>
        </w:rPr>
        <w:t>,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отвечающего требованиям </w:t>
      </w:r>
      <w:proofErr w:type="spellStart"/>
      <w:r w:rsidRPr="00594B31">
        <w:rPr>
          <w:rFonts w:cs="Times New Roman"/>
          <w:szCs w:val="28"/>
        </w:rPr>
        <w:t>энергоэффективности</w:t>
      </w:r>
      <w:proofErr w:type="spellEnd"/>
      <w:r w:rsidRPr="00594B31">
        <w:rPr>
          <w:rFonts w:cs="Times New Roman"/>
          <w:szCs w:val="28"/>
        </w:rPr>
        <w:t xml:space="preserve"> и </w:t>
      </w:r>
      <w:proofErr w:type="spellStart"/>
      <w:r w:rsidRPr="00594B31">
        <w:rPr>
          <w:rFonts w:cs="Times New Roman"/>
          <w:szCs w:val="28"/>
        </w:rPr>
        <w:t>экологичности</w:t>
      </w:r>
      <w:proofErr w:type="spellEnd"/>
      <w:r w:rsidRPr="00594B31">
        <w:rPr>
          <w:rFonts w:cs="Times New Roman"/>
          <w:szCs w:val="28"/>
        </w:rPr>
        <w:t xml:space="preserve">. </w:t>
      </w:r>
      <w:r w:rsidRPr="00594B31">
        <w:rPr>
          <w:rFonts w:cs="Times New Roman"/>
          <w:color w:val="000000"/>
          <w:szCs w:val="28"/>
        </w:rPr>
        <w:t>Разработчиком и администратором Программы является мин</w:t>
      </w:r>
      <w:r w:rsidRPr="00594B31">
        <w:rPr>
          <w:rFonts w:cs="Times New Roman"/>
          <w:color w:val="000000"/>
          <w:szCs w:val="28"/>
        </w:rPr>
        <w:t>и</w:t>
      </w:r>
      <w:r w:rsidRPr="00594B31">
        <w:rPr>
          <w:rFonts w:cs="Times New Roman"/>
          <w:color w:val="000000"/>
          <w:szCs w:val="28"/>
        </w:rPr>
        <w:t>стерство строительства, дорожного хозяйства Иркутской области (далее – Ми</w:t>
      </w:r>
      <w:r w:rsidRPr="00594B31">
        <w:rPr>
          <w:rFonts w:cs="Times New Roman"/>
          <w:color w:val="000000"/>
          <w:szCs w:val="28"/>
        </w:rPr>
        <w:t>н</w:t>
      </w:r>
      <w:r w:rsidRPr="00594B31">
        <w:rPr>
          <w:rFonts w:cs="Times New Roman"/>
          <w:color w:val="000000"/>
          <w:szCs w:val="28"/>
        </w:rPr>
        <w:t xml:space="preserve">строй). </w:t>
      </w:r>
      <w:r w:rsidRPr="00594B31">
        <w:rPr>
          <w:rFonts w:cs="Times New Roman"/>
          <w:szCs w:val="28"/>
          <w:lang w:eastAsia="zh-CN"/>
        </w:rPr>
        <w:t>Программа реализуется путем выполнения пяти подпрограмм, а также мероприятий самой Программы.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  <w:lang w:eastAsia="zh-CN"/>
        </w:rPr>
        <w:t>В результате корректировки объемов финансирования Программы расхо</w:t>
      </w:r>
      <w:r w:rsidRPr="00594B31">
        <w:rPr>
          <w:rFonts w:cs="Times New Roman"/>
          <w:szCs w:val="28"/>
          <w:lang w:eastAsia="zh-CN"/>
        </w:rPr>
        <w:t>д</w:t>
      </w:r>
      <w:r w:rsidRPr="00594B31">
        <w:rPr>
          <w:rFonts w:cs="Times New Roman"/>
          <w:szCs w:val="28"/>
          <w:lang w:eastAsia="zh-CN"/>
        </w:rPr>
        <w:t xml:space="preserve">ные обязательства областного бюджета были в целом увеличены и составили в 2011 году – 154,1 </w:t>
      </w:r>
      <w:proofErr w:type="gramStart"/>
      <w:r w:rsidRPr="00594B31">
        <w:rPr>
          <w:rFonts w:cs="Times New Roman"/>
          <w:szCs w:val="28"/>
          <w:lang w:eastAsia="zh-CN"/>
        </w:rPr>
        <w:t>млн</w:t>
      </w:r>
      <w:proofErr w:type="gramEnd"/>
      <w:r w:rsidRPr="00594B31">
        <w:rPr>
          <w:rFonts w:cs="Times New Roman"/>
          <w:szCs w:val="28"/>
          <w:lang w:eastAsia="zh-CN"/>
        </w:rPr>
        <w:t xml:space="preserve"> рублей</w:t>
      </w:r>
      <w:r w:rsidR="00B37116" w:rsidRPr="00594B31">
        <w:rPr>
          <w:rFonts w:cs="Times New Roman"/>
          <w:szCs w:val="28"/>
          <w:lang w:eastAsia="zh-CN"/>
        </w:rPr>
        <w:t xml:space="preserve"> в</w:t>
      </w:r>
      <w:r w:rsidRPr="00594B31">
        <w:rPr>
          <w:rFonts w:cs="Times New Roman"/>
          <w:szCs w:val="28"/>
          <w:lang w:eastAsia="zh-CN"/>
        </w:rPr>
        <w:t xml:space="preserve"> 2012 год</w:t>
      </w:r>
      <w:r w:rsidR="00B37116" w:rsidRPr="00594B31">
        <w:rPr>
          <w:rFonts w:cs="Times New Roman"/>
          <w:szCs w:val="28"/>
          <w:lang w:eastAsia="zh-CN"/>
        </w:rPr>
        <w:t>у</w:t>
      </w:r>
      <w:r w:rsidRPr="00594B31">
        <w:rPr>
          <w:rFonts w:cs="Times New Roman"/>
          <w:szCs w:val="28"/>
          <w:lang w:eastAsia="zh-CN"/>
        </w:rPr>
        <w:t xml:space="preserve"> – 726,9 млн рублей.</w:t>
      </w:r>
    </w:p>
    <w:p w:rsidR="004B2718" w:rsidRPr="00594B31" w:rsidRDefault="004B2718" w:rsidP="00FB3726">
      <w:pPr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Средства подпрограммы «Развитие промышленных строительных матери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лов и стройиндустрии в Иркутской области на 2011 – 2015 годы» предоставл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 xml:space="preserve">лись в качестве субсидий предпринимателям и юридическим лицам на уплату процентов по кредитам всего на сумму  76 073,9 тыс. рублей, в том числе  27 853,1 тыс. рублей за счет федерального бюджета. 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 программе «Кадровое обеспечение задач строительства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на 2011 – 2015 годы» в 2012 году было выделено 2 982,5 тыс. рублей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скому техникуму архитектуры и строительства на покупку, доставку и монтаж оборудования для лабораторий. С нарушением было использовано 73,7 тыс. ру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 xml:space="preserve">лей. 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2012 году ОГКУ «Управление капитального строительства Иркутской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ласти» в рамках Программы на вторичном рынке жилья в областную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ственную собственность для формирования государственного специализирова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 xml:space="preserve">ного жилищного фонда приобретено 28 жилых помещений – квартир, общей стоимостью </w:t>
      </w:r>
      <w:r w:rsidRPr="00594B31">
        <w:rPr>
          <w:rFonts w:cs="Times New Roman"/>
          <w:color w:val="000000"/>
          <w:szCs w:val="28"/>
        </w:rPr>
        <w:t xml:space="preserve">35 692,9 тыс. рублей. В нарушение статьи 34 Бюджетного </w:t>
      </w:r>
      <w:r w:rsidR="00F930BD" w:rsidRPr="00594B31">
        <w:rPr>
          <w:rFonts w:cs="Times New Roman"/>
          <w:color w:val="000000"/>
          <w:szCs w:val="28"/>
        </w:rPr>
        <w:t>к</w:t>
      </w:r>
      <w:r w:rsidRPr="00594B31">
        <w:rPr>
          <w:rFonts w:cs="Times New Roman"/>
          <w:color w:val="000000"/>
          <w:szCs w:val="28"/>
        </w:rPr>
        <w:t>одекса Российской Федерации на 10.12.2013 семь жилых помещений стоимостью 9 024,6 тыс. рублей не предоставлены работникам учреждений социальной сф</w:t>
      </w:r>
      <w:r w:rsidRPr="00594B31">
        <w:rPr>
          <w:rFonts w:cs="Times New Roman"/>
          <w:color w:val="000000"/>
          <w:szCs w:val="28"/>
        </w:rPr>
        <w:t>е</w:t>
      </w:r>
      <w:r w:rsidRPr="00594B31">
        <w:rPr>
          <w:rFonts w:cs="Times New Roman"/>
          <w:color w:val="000000"/>
          <w:szCs w:val="28"/>
        </w:rPr>
        <w:t>ры.</w:t>
      </w:r>
      <w:r w:rsidRPr="00594B31">
        <w:rPr>
          <w:rFonts w:cs="Times New Roman"/>
          <w:szCs w:val="28"/>
        </w:rPr>
        <w:t xml:space="preserve"> 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Самый большой процент невыполнения показателей эффективности в по</w:t>
      </w:r>
      <w:r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>программе «Ипотечное кредитование молодых учителей Иркутской области на 2012 – 2015 год». В 2012 году объем средств федерального бюджета, выделе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 xml:space="preserve">ных на реализацию подпрограммы, составил 34 353,5 тыс. рублей (использовано 519,8 тыс. рублей), из областного бюджета – 28 626,9 тыс. рублей (использовано 519,8 тыс. рублей). Заявления о предоставлении социальной выплаты поступили только от пяти молодых учителей. 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Комиссия рекомендовала: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1) Правительству Иркутской области принять меры по эффективному и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 xml:space="preserve">пользованию бюджетных средств, планируемых </w:t>
      </w:r>
      <w:r w:rsidR="00F930BD" w:rsidRPr="00594B31">
        <w:rPr>
          <w:rFonts w:cs="Times New Roman"/>
          <w:szCs w:val="28"/>
        </w:rPr>
        <w:t xml:space="preserve">для </w:t>
      </w:r>
      <w:r w:rsidRPr="00594B31">
        <w:rPr>
          <w:rFonts w:cs="Times New Roman"/>
          <w:szCs w:val="28"/>
        </w:rPr>
        <w:t>направ</w:t>
      </w:r>
      <w:r w:rsidR="00F930BD" w:rsidRPr="00594B31">
        <w:rPr>
          <w:rFonts w:cs="Times New Roman"/>
          <w:szCs w:val="28"/>
        </w:rPr>
        <w:t>ления</w:t>
      </w:r>
      <w:r w:rsidRPr="00594B31">
        <w:rPr>
          <w:rFonts w:cs="Times New Roman"/>
          <w:szCs w:val="28"/>
        </w:rPr>
        <w:t xml:space="preserve"> на реализацию подпрограммы «Стимулирование жилищного строительства в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на 2014 – 2020 годы» Государственной программы «Доступное жилье на 2014 – 2020 годы»;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2) министерству строительства, дорожного хозяйства  Иркутской области:</w:t>
      </w:r>
    </w:p>
    <w:p w:rsidR="004B2718" w:rsidRPr="00FB3726" w:rsidRDefault="004B2718" w:rsidP="00D807D1">
      <w:pPr>
        <w:pStyle w:val="a3"/>
        <w:numPr>
          <w:ilvl w:val="0"/>
          <w:numId w:val="28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 xml:space="preserve">принять меры по повышению </w:t>
      </w:r>
      <w:proofErr w:type="gramStart"/>
      <w:r w:rsidRPr="00FB3726">
        <w:rPr>
          <w:rFonts w:cs="Times New Roman"/>
          <w:szCs w:val="28"/>
        </w:rPr>
        <w:t>уровня организации исполнения мероприятий Программы</w:t>
      </w:r>
      <w:proofErr w:type="gramEnd"/>
      <w:r w:rsidRPr="00FB3726">
        <w:rPr>
          <w:rFonts w:cs="Times New Roman"/>
          <w:szCs w:val="28"/>
        </w:rPr>
        <w:t xml:space="preserve"> с целью достижения целевых индикаторов и показателей резул</w:t>
      </w:r>
      <w:r w:rsidRPr="00FB3726">
        <w:rPr>
          <w:rFonts w:cs="Times New Roman"/>
          <w:szCs w:val="28"/>
        </w:rPr>
        <w:t>ь</w:t>
      </w:r>
      <w:r w:rsidRPr="00FB3726">
        <w:rPr>
          <w:rFonts w:cs="Times New Roman"/>
          <w:szCs w:val="28"/>
        </w:rPr>
        <w:t>тативности;</w:t>
      </w:r>
    </w:p>
    <w:p w:rsidR="004B2718" w:rsidRPr="00FB3726" w:rsidRDefault="004B2718" w:rsidP="00D807D1">
      <w:pPr>
        <w:pStyle w:val="a3"/>
        <w:numPr>
          <w:ilvl w:val="0"/>
          <w:numId w:val="28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 xml:space="preserve">усилить </w:t>
      </w:r>
      <w:proofErr w:type="gramStart"/>
      <w:r w:rsidRPr="00FB3726">
        <w:rPr>
          <w:rFonts w:cs="Times New Roman"/>
          <w:szCs w:val="28"/>
        </w:rPr>
        <w:t>контроль за</w:t>
      </w:r>
      <w:proofErr w:type="gramEnd"/>
      <w:r w:rsidRPr="00FB3726">
        <w:rPr>
          <w:rFonts w:cs="Times New Roman"/>
          <w:szCs w:val="28"/>
        </w:rPr>
        <w:t xml:space="preserve"> исполнением участниками реализации мероприятий Программы – получателей субсидий условий Соглашений;</w:t>
      </w:r>
    </w:p>
    <w:p w:rsidR="004B2718" w:rsidRPr="00FB3726" w:rsidRDefault="004B2718" w:rsidP="00D807D1">
      <w:pPr>
        <w:pStyle w:val="a3"/>
        <w:numPr>
          <w:ilvl w:val="0"/>
          <w:numId w:val="28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исключить факты гарантирования обеспечения исполнения принимаемых расходных обязательств и неисполнения гарантий;</w:t>
      </w:r>
    </w:p>
    <w:p w:rsidR="004B2718" w:rsidRPr="00FB3726" w:rsidRDefault="004B2718" w:rsidP="00D807D1">
      <w:pPr>
        <w:pStyle w:val="a3"/>
        <w:numPr>
          <w:ilvl w:val="0"/>
          <w:numId w:val="28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 xml:space="preserve">совместно с администрацией муниципального образования </w:t>
      </w:r>
      <w:proofErr w:type="spellStart"/>
      <w:r w:rsidRPr="00FB3726">
        <w:rPr>
          <w:rFonts w:cs="Times New Roman"/>
          <w:szCs w:val="28"/>
        </w:rPr>
        <w:t>Слюдянский</w:t>
      </w:r>
      <w:proofErr w:type="spellEnd"/>
      <w:r w:rsidRPr="00FB3726">
        <w:rPr>
          <w:rFonts w:cs="Times New Roman"/>
          <w:szCs w:val="28"/>
        </w:rPr>
        <w:t xml:space="preserve"> ра</w:t>
      </w:r>
      <w:r w:rsidRPr="00FB3726">
        <w:rPr>
          <w:rFonts w:cs="Times New Roman"/>
          <w:szCs w:val="28"/>
        </w:rPr>
        <w:t>й</w:t>
      </w:r>
      <w:r w:rsidRPr="00FB3726">
        <w:rPr>
          <w:rFonts w:cs="Times New Roman"/>
          <w:szCs w:val="28"/>
        </w:rPr>
        <w:t xml:space="preserve">он обеспечить возврат в бюджет 15 000,0 тыс. рублей; </w:t>
      </w:r>
    </w:p>
    <w:p w:rsidR="004B2718" w:rsidRPr="00FB3726" w:rsidRDefault="004B2718" w:rsidP="00D807D1">
      <w:pPr>
        <w:pStyle w:val="a3"/>
        <w:numPr>
          <w:ilvl w:val="0"/>
          <w:numId w:val="28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исключить из практики использование бюджетных средств на приобретение объектов незавершенного строительства, относительно которых в дальне</w:t>
      </w:r>
      <w:r w:rsidRPr="00FB3726">
        <w:rPr>
          <w:rFonts w:cs="Times New Roman"/>
          <w:szCs w:val="28"/>
        </w:rPr>
        <w:t>й</w:t>
      </w:r>
      <w:r w:rsidRPr="00FB3726">
        <w:rPr>
          <w:rFonts w:cs="Times New Roman"/>
          <w:szCs w:val="28"/>
        </w:rPr>
        <w:t>шем не определена цель их использования;</w:t>
      </w:r>
    </w:p>
    <w:p w:rsidR="004B2718" w:rsidRPr="00FB3726" w:rsidRDefault="004B2718" w:rsidP="00D807D1">
      <w:pPr>
        <w:pStyle w:val="a3"/>
        <w:numPr>
          <w:ilvl w:val="0"/>
          <w:numId w:val="28"/>
        </w:numPr>
        <w:spacing w:after="0"/>
        <w:rPr>
          <w:rFonts w:cs="Times New Roman"/>
          <w:szCs w:val="28"/>
        </w:rPr>
      </w:pPr>
      <w:r w:rsidRPr="00FB3726">
        <w:rPr>
          <w:rFonts w:cs="Times New Roman"/>
          <w:szCs w:val="28"/>
        </w:rPr>
        <w:t>принять меры, направленные на устранение замечаний и нарушений, указа</w:t>
      </w:r>
      <w:r w:rsidRPr="00FB3726">
        <w:rPr>
          <w:rFonts w:cs="Times New Roman"/>
          <w:szCs w:val="28"/>
        </w:rPr>
        <w:t>н</w:t>
      </w:r>
      <w:r w:rsidRPr="00FB3726">
        <w:rPr>
          <w:rFonts w:cs="Times New Roman"/>
          <w:szCs w:val="28"/>
        </w:rPr>
        <w:t>ных в отчете КСП Иркутской области от 12 декабря 2013 года</w:t>
      </w:r>
      <w:r w:rsidR="00F930BD" w:rsidRPr="00FB3726">
        <w:rPr>
          <w:rFonts w:cs="Times New Roman"/>
          <w:szCs w:val="28"/>
        </w:rPr>
        <w:t xml:space="preserve"> </w:t>
      </w:r>
      <w:r w:rsidRPr="00FB3726">
        <w:rPr>
          <w:rFonts w:cs="Times New Roman"/>
          <w:szCs w:val="28"/>
        </w:rPr>
        <w:t>№ 05/34.</w:t>
      </w:r>
    </w:p>
    <w:p w:rsidR="004B2718" w:rsidRPr="00594B31" w:rsidRDefault="004B2718" w:rsidP="00FB3726">
      <w:pPr>
        <w:spacing w:after="0"/>
        <w:ind w:firstLine="54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3) министерству финансов Иркутской области учесть нарушения при уст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новлении целевых статей расходов и видов (кодов) расходов при подготовке проектов бюджетов.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4) министерству имущественных отношений Иркутской области обеспечить правовое регулирование </w:t>
      </w:r>
      <w:proofErr w:type="gramStart"/>
      <w:r w:rsidRPr="00594B31">
        <w:rPr>
          <w:rFonts w:cs="Times New Roman"/>
          <w:szCs w:val="28"/>
        </w:rPr>
        <w:t>вопросов порядка формирования специализированного жилищного фонда Иркутской области</w:t>
      </w:r>
      <w:proofErr w:type="gramEnd"/>
      <w:r w:rsidRPr="00594B31">
        <w:rPr>
          <w:rFonts w:cs="Times New Roman"/>
          <w:szCs w:val="28"/>
        </w:rPr>
        <w:t xml:space="preserve"> и принять меры по завершению распред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ления и предоставления жилых помещений, приобретенных в рамках Програ</w:t>
      </w:r>
      <w:r w:rsidRPr="00594B31">
        <w:rPr>
          <w:rFonts w:cs="Times New Roman"/>
          <w:szCs w:val="28"/>
        </w:rPr>
        <w:t>м</w:t>
      </w:r>
      <w:r w:rsidRPr="00594B31">
        <w:rPr>
          <w:rFonts w:cs="Times New Roman"/>
          <w:szCs w:val="28"/>
        </w:rPr>
        <w:t xml:space="preserve">мы для работников областных государственных учреждений социальной сферы. Вопрос находится на контроле. </w:t>
      </w:r>
    </w:p>
    <w:p w:rsidR="004B2718" w:rsidRPr="00594B31" w:rsidRDefault="004B2718" w:rsidP="00FB3726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>Взаимодействие комиссии с региональными парламентами</w:t>
      </w:r>
      <w:r w:rsidRPr="00594B31">
        <w:rPr>
          <w:rFonts w:cs="Times New Roman"/>
          <w:szCs w:val="28"/>
        </w:rPr>
        <w:t xml:space="preserve"> </w:t>
      </w:r>
    </w:p>
    <w:p w:rsidR="006A1722" w:rsidRPr="00594B31" w:rsidRDefault="004B2718" w:rsidP="00FB3726">
      <w:pPr>
        <w:spacing w:after="0"/>
        <w:ind w:firstLine="567"/>
        <w:rPr>
          <w:rFonts w:eastAsiaTheme="majorEastAsia" w:cs="Times New Roman"/>
          <w:b/>
          <w:bCs/>
          <w:caps/>
          <w:color w:val="0D0D0D" w:themeColor="text1" w:themeTint="F2"/>
          <w:sz w:val="32"/>
          <w:szCs w:val="28"/>
        </w:rPr>
      </w:pPr>
      <w:r w:rsidRPr="00594B31">
        <w:rPr>
          <w:rFonts w:cs="Times New Roman"/>
          <w:szCs w:val="28"/>
        </w:rPr>
        <w:t xml:space="preserve">Участие председателя комиссии в работе совместного заседания Совета при </w:t>
      </w:r>
      <w:r w:rsidR="00F930BD" w:rsidRPr="00594B31">
        <w:rPr>
          <w:rFonts w:cs="Times New Roman"/>
          <w:szCs w:val="28"/>
        </w:rPr>
        <w:t>П</w:t>
      </w:r>
      <w:r w:rsidRPr="00594B31">
        <w:rPr>
          <w:rFonts w:cs="Times New Roman"/>
          <w:szCs w:val="28"/>
        </w:rPr>
        <w:t xml:space="preserve">олномочном представителе Президента Российской Федерации в Сибирском федеральном округе и Совета Межрегиональной ассоциации экономического взаимодействия субъектов </w:t>
      </w:r>
      <w:r w:rsidR="00F930BD"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оссийской Федерации «Сибирское соглашение», 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торое проведено 2 октября 2013 года в г. Омске.</w:t>
      </w:r>
    </w:p>
    <w:p w:rsidR="000E4868" w:rsidRPr="00594B31" w:rsidRDefault="000E4868" w:rsidP="00D807D1">
      <w:pPr>
        <w:pStyle w:val="1"/>
      </w:pPr>
      <w:bookmarkStart w:id="25" w:name="_Toc378666902"/>
      <w:r w:rsidRPr="00594B31">
        <w:t>Информация о деятельности аппарата Зак</w:t>
      </w:r>
      <w:r w:rsidRPr="00594B31">
        <w:t>о</w:t>
      </w:r>
      <w:r w:rsidRPr="00594B31">
        <w:t>нодательного Собрания Иркутской области</w:t>
      </w:r>
      <w:bookmarkEnd w:id="25"/>
    </w:p>
    <w:p w:rsidR="000E4868" w:rsidRPr="00594B31" w:rsidRDefault="00755326" w:rsidP="00482585">
      <w:pPr>
        <w:rPr>
          <w:rFonts w:cs="Times New Roman"/>
          <w:b/>
          <w:szCs w:val="28"/>
        </w:rPr>
      </w:pPr>
      <w:r w:rsidRPr="00594B31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5973C" wp14:editId="2C77969D">
                <wp:simplePos x="0" y="0"/>
                <wp:positionH relativeFrom="column">
                  <wp:posOffset>109855</wp:posOffset>
                </wp:positionH>
                <wp:positionV relativeFrom="paragraph">
                  <wp:posOffset>160655</wp:posOffset>
                </wp:positionV>
                <wp:extent cx="5934075" cy="0"/>
                <wp:effectExtent l="57150" t="38100" r="4762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2.65pt" to="475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az5wEAANsDAAAOAAAAZHJzL2Uyb0RvYy54bWysU81uEzEQviPxDpbvZDcphbLKpodWcEEQ&#10;8fMArtfOWvhPtskmN+CMlEfgFXoAqVILz+B9I8bOZosA9YC4eGc8830z33h2frpREq2Z88LoGk8n&#10;JUZMU9MIvarx2zdPH5xg5APRDZFGsxpvmceni/v35p2t2My0RjbMISDRvupsjdsQbFUUnrZMET8x&#10;lmkIcuMUCeC6VdE40gG7ksWsLB8VnXGNdYYy7+H2fB/Ei8zPOaPhJeeeBSRrDL2FfLp8XqSzWMxJ&#10;tXLEtoIObZB/6EIRoaHoSHVOAkHvnfiDSgnqjDc8TKhRheFcUJY1gJpp+Zua1y2xLGuB4Xg7jsn/&#10;P1r6Yr10SDTwdjOMNFHwRvFL/6HfxZt42e9Q/zH+iN/i13gVv8er/hPY1/1nsFMwXg/XOwRwmGVn&#10;fQWUZ3rpBs/bpUuD2XCn0hcko02e/3acP9sEROHy+MnRw/LxMUb0ECtugdb58IwZhZJRYyl0Gg2p&#10;yPq5D1AMUg8p4KRG9qWzFbaSpWSpXzEOcqHYUUbnRWNn0qE1gRVp3k2TDODKmQnChZQjqLwbNOQm&#10;GMvLNwJndwPH7FzR6DACldDG/Q0cNodW+T7/oHqvNcm+MM02P0QeB2xQVjZse1rRX/0Mv/0nFz8B&#10;AAD//wMAUEsDBBQABgAIAAAAIQA2sYmG3AAAAAgBAAAPAAAAZHJzL2Rvd25yZXYueG1sTE9NT4NA&#10;EL2b+B82Y+LNLqCliCyNMVGvlpo03rYwfCg7S9ilxf56p/Ggp8mb9/I+svVsenHA0XWWFISLAARS&#10;aauOGgXv2+ebBITzmirdW0IF3+hgnV9eZDqt7JE2eCh8I9iEXKoVtN4PqZSubNFot7ADEnO1HY32&#10;DMdGVqM+srnpZRQEsTS6I05o9YBPLZZfxWQUxEm8C+u7IjqF00v99pFsXzefJ6Wur+bHBxAeZ/8n&#10;hnN9rg45d9rbiSonesarW1YqiJZ8mb9fhjxl//uQeSb/D8h/AAAA//8DAFBLAQItABQABgAIAAAA&#10;IQC2gziS/gAAAOEBAAATAAAAAAAAAAAAAAAAAAAAAABbQ29udGVudF9UeXBlc10ueG1sUEsBAi0A&#10;FAAGAAgAAAAhADj9If/WAAAAlAEAAAsAAAAAAAAAAAAAAAAALwEAAF9yZWxzLy5yZWxzUEsBAi0A&#10;FAAGAAgAAAAhANl+trPnAQAA2wMAAA4AAAAAAAAAAAAAAAAALgIAAGRycy9lMm9Eb2MueG1sUEsB&#10;Ai0AFAAGAAgAAAAhADaxiYbcAAAACAEAAA8AAAAAAAAAAAAAAAAAQQQAAGRycy9kb3ducmV2Lnht&#10;bFBLBQYAAAAABAAEAPMAAABK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662AD" w:rsidRPr="00594B31" w:rsidRDefault="00E662AD" w:rsidP="006E0826">
      <w:pPr>
        <w:ind w:left="57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Организационное сопровождение 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Работа организационного отдела строилась в соответствии с планом работы Законодательного Собрания Иркутской области на 2013 год, планом работы о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 xml:space="preserve">дела на 2013 год и распоряжениями председателя Законодательного Собрания Иркутской области. 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течение отчетного периода отделом подготовлено 6 распоряжений по в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просам, входящим в компетенцию отдела: о подготовке и проведении сессий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конодательного Собрания и планировании работы Законодательного Собрания.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Одной из главных функций отдела является планирование работы Закон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дательного Собрания, которая организуется отделом в конце каждого года. Определяются основные направления деятельности Собрания, проводится сбор предложений от постоянных комитетов, постоянных комиссий и структурных подразделений аппарата Законодательного Собрания. 27 декабря сформирован и утвержден план работы </w:t>
      </w:r>
      <w:r w:rsidR="00BB46BC" w:rsidRPr="00594B31">
        <w:rPr>
          <w:rFonts w:cs="Times New Roman"/>
          <w:szCs w:val="28"/>
        </w:rPr>
        <w:t xml:space="preserve">Законодательного </w:t>
      </w:r>
      <w:r w:rsidRPr="00594B31">
        <w:rPr>
          <w:rFonts w:cs="Times New Roman"/>
          <w:szCs w:val="28"/>
        </w:rPr>
        <w:t>Собрания на 2014 год. На основе пл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на работы на 2014 год сформирован план работы Законодательного Собрания на 1-й квартал 2014 года и сводный план мероприятий на январь 2014 года. В о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четный период также был сформирован план работы Законодательного Собр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ния на 4-й квартал 2013 года и 3 сводных  плана мероприятий на месяц.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Активное участие принял отдел в формировании плана законопроектных работ Иркутской области. Было направлено более 100 писем субъектам права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конодательной инициативы, получено более 100 предложений, которые перед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ны для анализа и формирования плана законопроектных работ в правовое упра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ление.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весь период отделом было подготовлено и направлено 635 писем.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Контроль за</w:t>
      </w:r>
      <w:proofErr w:type="gramEnd"/>
      <w:r w:rsidRPr="00594B31">
        <w:rPr>
          <w:rFonts w:cs="Times New Roman"/>
          <w:szCs w:val="28"/>
        </w:rPr>
        <w:t xml:space="preserve"> исполнением плана работы Законодательного Собрания явл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ется еще одной главной функцией организационного отдела. В течение отчетн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го периода проводилась работа по отслеживанию исполнения плана работы на 2013 год. План общих мероприятий в основном выполнен.</w:t>
      </w:r>
    </w:p>
    <w:p w:rsidR="00492F74" w:rsidRPr="00594B31" w:rsidRDefault="00BB46BC" w:rsidP="00C52654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 xml:space="preserve">За отчетный период </w:t>
      </w:r>
      <w:r w:rsidR="00492F74" w:rsidRPr="00594B31">
        <w:rPr>
          <w:rFonts w:cs="Times New Roman"/>
          <w:szCs w:val="28"/>
        </w:rPr>
        <w:t xml:space="preserve">проведены </w:t>
      </w:r>
      <w:r w:rsidRPr="00594B31">
        <w:rPr>
          <w:rFonts w:cs="Times New Roman"/>
          <w:szCs w:val="28"/>
        </w:rPr>
        <w:t>одни</w:t>
      </w:r>
      <w:r w:rsidR="00492F74" w:rsidRPr="00594B31">
        <w:rPr>
          <w:rFonts w:cs="Times New Roman"/>
          <w:szCs w:val="28"/>
        </w:rPr>
        <w:t xml:space="preserve"> Публичные слушания (</w:t>
      </w:r>
      <w:proofErr w:type="spellStart"/>
      <w:r w:rsidR="00492F74" w:rsidRPr="00594B31">
        <w:rPr>
          <w:rFonts w:cs="Times New Roman"/>
          <w:szCs w:val="28"/>
        </w:rPr>
        <w:t>Дикусарова</w:t>
      </w:r>
      <w:proofErr w:type="spellEnd"/>
      <w:r w:rsidR="00492F74" w:rsidRPr="00594B31">
        <w:rPr>
          <w:rFonts w:cs="Times New Roman"/>
          <w:szCs w:val="28"/>
        </w:rPr>
        <w:t xml:space="preserve"> Н.И</w:t>
      </w:r>
      <w:r w:rsidRPr="00594B31">
        <w:rPr>
          <w:rFonts w:cs="Times New Roman"/>
          <w:szCs w:val="28"/>
        </w:rPr>
        <w:t>.</w:t>
      </w:r>
      <w:r w:rsidR="00492F74" w:rsidRPr="00594B31">
        <w:rPr>
          <w:rFonts w:cs="Times New Roman"/>
          <w:szCs w:val="28"/>
        </w:rPr>
        <w:t xml:space="preserve">), </w:t>
      </w:r>
      <w:r w:rsidRPr="00594B31">
        <w:rPr>
          <w:rFonts w:cs="Times New Roman"/>
          <w:szCs w:val="28"/>
        </w:rPr>
        <w:t>одни</w:t>
      </w:r>
      <w:r w:rsidR="00492F74" w:rsidRPr="00594B31">
        <w:rPr>
          <w:rFonts w:cs="Times New Roman"/>
          <w:szCs w:val="28"/>
        </w:rPr>
        <w:t xml:space="preserve"> Общественные слушания (Алексеев Б.Г.), </w:t>
      </w:r>
      <w:r w:rsidRPr="00594B31">
        <w:rPr>
          <w:rFonts w:cs="Times New Roman"/>
          <w:szCs w:val="28"/>
        </w:rPr>
        <w:t>три</w:t>
      </w:r>
      <w:r w:rsidR="00492F74" w:rsidRPr="00594B31">
        <w:rPr>
          <w:rFonts w:cs="Times New Roman"/>
          <w:szCs w:val="28"/>
        </w:rPr>
        <w:t xml:space="preserve"> Правительственных часа (О.Н. Носенко, И.А. Синцова), </w:t>
      </w:r>
      <w:r w:rsidRPr="00594B31">
        <w:rPr>
          <w:rFonts w:cs="Times New Roman"/>
          <w:szCs w:val="28"/>
        </w:rPr>
        <w:t>три</w:t>
      </w:r>
      <w:r w:rsidR="00492F74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к</w:t>
      </w:r>
      <w:r w:rsidR="00492F74" w:rsidRPr="00594B31">
        <w:rPr>
          <w:rFonts w:cs="Times New Roman"/>
          <w:szCs w:val="28"/>
        </w:rPr>
        <w:t>руглых стола (Б.Г. Алексеев, И.А. Си</w:t>
      </w:r>
      <w:r w:rsidR="00492F74" w:rsidRPr="00594B31">
        <w:rPr>
          <w:rFonts w:cs="Times New Roman"/>
          <w:szCs w:val="28"/>
        </w:rPr>
        <w:t>н</w:t>
      </w:r>
      <w:r w:rsidR="00492F74" w:rsidRPr="00594B31">
        <w:rPr>
          <w:rFonts w:cs="Times New Roman"/>
          <w:szCs w:val="28"/>
        </w:rPr>
        <w:t xml:space="preserve">цова, К.Р. </w:t>
      </w:r>
      <w:proofErr w:type="spellStart"/>
      <w:r w:rsidR="00492F74" w:rsidRPr="00594B31">
        <w:rPr>
          <w:rFonts w:cs="Times New Roman"/>
          <w:szCs w:val="28"/>
        </w:rPr>
        <w:t>Алдаров</w:t>
      </w:r>
      <w:proofErr w:type="spellEnd"/>
      <w:r w:rsidR="00492F74" w:rsidRPr="00594B31">
        <w:rPr>
          <w:rFonts w:cs="Times New Roman"/>
          <w:szCs w:val="28"/>
        </w:rPr>
        <w:t>), тематика которых была продиктована основными направл</w:t>
      </w:r>
      <w:r w:rsidR="00492F74" w:rsidRPr="00594B31">
        <w:rPr>
          <w:rFonts w:cs="Times New Roman"/>
          <w:szCs w:val="28"/>
        </w:rPr>
        <w:t>е</w:t>
      </w:r>
      <w:r w:rsidR="00492F74" w:rsidRPr="00594B31">
        <w:rPr>
          <w:rFonts w:cs="Times New Roman"/>
          <w:szCs w:val="28"/>
        </w:rPr>
        <w:t>ниями деятельности Законодательного Собрания, а также планами по реализ</w:t>
      </w:r>
      <w:r w:rsidR="00492F74" w:rsidRPr="00594B31">
        <w:rPr>
          <w:rFonts w:cs="Times New Roman"/>
          <w:szCs w:val="28"/>
        </w:rPr>
        <w:t>а</w:t>
      </w:r>
      <w:r w:rsidR="00492F74" w:rsidRPr="00594B31">
        <w:rPr>
          <w:rFonts w:cs="Times New Roman"/>
          <w:szCs w:val="28"/>
        </w:rPr>
        <w:t>ции положений Послания Президента РФ и Указов  Президента РФ от</w:t>
      </w:r>
      <w:proofErr w:type="gramEnd"/>
      <w:r w:rsidR="00492F74" w:rsidRPr="00594B31">
        <w:rPr>
          <w:rFonts w:cs="Times New Roman"/>
          <w:szCs w:val="28"/>
        </w:rPr>
        <w:t xml:space="preserve"> 7 мая 2012 года.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Еще одна из основных функций отдела – организационное обеспечение по</w:t>
      </w:r>
      <w:r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>готовки и проведения сессий Законодательного Собрания.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отчетный период проведена организационная работа по подготовке и проведению 6 сессий и 5 заседаний коллегии Законодательного Собрания (по</w:t>
      </w:r>
      <w:r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>готовлены распоряжения о созыве сессий, направлены приглашения, сформир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ваны организационные планы подготовки и проведения сессий, сформированы проекты повестки сессий, подготовлен порядок ведения сессий).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Подготовлено 6 оперативных информаций по итогам сессий. Всего на зас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даниях 6 сессий заслушан</w:t>
      </w:r>
      <w:r w:rsidR="00E649DE"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 260 вопросов, принято окончательно 115 законов, 300 постановлений. В период подготовки сессий проведено 65 заседаний пост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янных комитетов и постоянных комиссий Законодательного Собрания. 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Также по итогам каждой сессии готовилась информация о прохождении 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путатских запросов. Так, за отчетный период на сессиях был принят 1 депута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 xml:space="preserve">ский запрос, рассмотрено 5 ранее принятых депутатских запросов. </w:t>
      </w:r>
      <w:proofErr w:type="gramStart"/>
      <w:r w:rsidRPr="00594B31">
        <w:rPr>
          <w:rFonts w:cs="Times New Roman"/>
          <w:szCs w:val="28"/>
        </w:rPr>
        <w:t>Из них: 3 сн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ты с контроля, 2 оставлены на контроле.</w:t>
      </w:r>
      <w:proofErr w:type="gramEnd"/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течение всего периода отделом отслеживалось прохождение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тельных инициатив депутатов Законодательного Собрания. С сентября по 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кабрь 2013 года депутатами Законодательного Собрания внесен</w:t>
      </w:r>
      <w:r w:rsidR="000409E8" w:rsidRPr="00594B31">
        <w:rPr>
          <w:rFonts w:cs="Times New Roman"/>
          <w:szCs w:val="28"/>
        </w:rPr>
        <w:t>ы</w:t>
      </w:r>
      <w:r w:rsidRPr="00594B31">
        <w:rPr>
          <w:rFonts w:cs="Times New Roman"/>
          <w:szCs w:val="28"/>
        </w:rPr>
        <w:t xml:space="preserve"> и рассмотрен</w:t>
      </w:r>
      <w:r w:rsidR="000409E8" w:rsidRPr="00594B31">
        <w:rPr>
          <w:rFonts w:cs="Times New Roman"/>
          <w:szCs w:val="28"/>
        </w:rPr>
        <w:t>ы</w:t>
      </w:r>
      <w:r w:rsidRPr="00594B31">
        <w:rPr>
          <w:rFonts w:cs="Times New Roman"/>
          <w:szCs w:val="28"/>
        </w:rPr>
        <w:t xml:space="preserve"> 4 законодательные инициативы, из них: 1– </w:t>
      </w:r>
      <w:proofErr w:type="gramStart"/>
      <w:r w:rsidRPr="00594B31">
        <w:rPr>
          <w:rFonts w:cs="Times New Roman"/>
          <w:szCs w:val="28"/>
        </w:rPr>
        <w:t>отклонена</w:t>
      </w:r>
      <w:proofErr w:type="gramEnd"/>
      <w:r w:rsidRPr="00594B31">
        <w:rPr>
          <w:rFonts w:cs="Times New Roman"/>
          <w:szCs w:val="28"/>
        </w:rPr>
        <w:t>, 3 приняты в окончател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ном чтении.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ходе каждой сессии отделом отслеживалось присутствие депутатов на сессиях. По итогам 6 сессий подготовлена сводная информация об участии деп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>татов Законодательного Собрания в работе сессий, а также сводная информация (по данным, представленным помощниками председателей постоянных комит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тов и постоянных комиссий) об участии депутатов в заседаниях комитетов и 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миссий. 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отделе постоянно ведется Реестр законов и постановлений Законодател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ного Собрания, принятых на сессиях, а также реестр протокольных поручений, данных комитетам и комиссиям в ходе сессий. Так, по итогам 6 сессий всего 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но 6 протокольных поручений, из них: 2 – комитету по здравоохранению и соц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альной защите, 2 – комитету по собственности и экономической политике, 1 – комитету по социально-культурному законодательству, 1 – комитету по бюдж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ту, ценообразованию, финансово-экономическому и налоговому законодател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ству, 1 – комитету по государственному строительству области и местному с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моуправлению.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Работниками отдела проводится большая работа по оказанию организац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онной, информационной и методической помощи депутатам Законодательного Собрания и их помощникам.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связи с началом работы нового созыва депутатов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брания отделом  проведено анкетирование депутатов и сформирована сводная информация о депутатах 2-го созыва. </w:t>
      </w:r>
      <w:r w:rsidR="00E649DE" w:rsidRPr="00594B31">
        <w:rPr>
          <w:rFonts w:cs="Times New Roman"/>
          <w:szCs w:val="28"/>
        </w:rPr>
        <w:t>Материалы размещены на сайте Законод</w:t>
      </w:r>
      <w:r w:rsidR="00E649DE" w:rsidRPr="00594B31">
        <w:rPr>
          <w:rFonts w:cs="Times New Roman"/>
          <w:szCs w:val="28"/>
        </w:rPr>
        <w:t>а</w:t>
      </w:r>
      <w:r w:rsidR="00E649DE" w:rsidRPr="00594B31">
        <w:rPr>
          <w:rFonts w:cs="Times New Roman"/>
          <w:szCs w:val="28"/>
        </w:rPr>
        <w:t xml:space="preserve">тельного Собрания. </w:t>
      </w:r>
      <w:r w:rsidRPr="00594B31">
        <w:rPr>
          <w:rFonts w:cs="Times New Roman"/>
          <w:szCs w:val="28"/>
        </w:rPr>
        <w:t>Подготовлен телефонный справочник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брания и депутатов и их помощников. 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На электронную почту и в персональные электронные ящики депутатов за отчетный период было направлено 26 материалов более чем  90 адресатам.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На основе представленных депутатами и их помощниками данных были сформированы графики приема избирателей депутатами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брания на ноябрь – декабрь 2013 года, направлены письма всем депутатам о начале формирования  графика приема избирателей  в  первом полугодии 2014 года. График опубликован в </w:t>
      </w:r>
      <w:r w:rsidR="000409E8"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бщественно-политической газете «Областная».</w:t>
      </w:r>
    </w:p>
    <w:p w:rsidR="00492F74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17 декабря 2013 года отделом проведен обучающий семинар для помощн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ков депутатов Законодательного Собрания. Программа семинара была подгото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лена с учетом предложений и вопросов, поступивших от помощников депутатов. Присутствовало на семинаре 86 человек. По окончании семинара правовым управлением и организационным отделом были подготовлены и направлены по электронной почте ответы на вопросы, поступившие от помощников в ходе с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минара.</w:t>
      </w:r>
    </w:p>
    <w:p w:rsidR="00E662AD" w:rsidRPr="00594B31" w:rsidRDefault="00492F74" w:rsidP="00C52654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отчетный период по распоряжению председателя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брания и руководителя аппарата отделом было подготовлено 14 сводных инфо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маций на основе предложений от постоянных комитетов и постоянных комиссий и 7 информаций об исполнении планерных поручений.</w:t>
      </w:r>
    </w:p>
    <w:p w:rsidR="00492F74" w:rsidRPr="00594B31" w:rsidRDefault="00492F74" w:rsidP="006E0826">
      <w:pPr>
        <w:ind w:left="57"/>
        <w:jc w:val="center"/>
        <w:rPr>
          <w:rFonts w:cs="Times New Roman"/>
          <w:b/>
          <w:szCs w:val="28"/>
        </w:rPr>
      </w:pPr>
    </w:p>
    <w:p w:rsidR="006E0826" w:rsidRPr="00594B31" w:rsidRDefault="00E662AD" w:rsidP="006E0826">
      <w:pPr>
        <w:ind w:left="57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</w:t>
      </w:r>
      <w:r w:rsidR="006E0826" w:rsidRPr="00594B31">
        <w:rPr>
          <w:rFonts w:cs="Times New Roman"/>
          <w:b/>
          <w:szCs w:val="28"/>
        </w:rPr>
        <w:t>равово</w:t>
      </w:r>
      <w:r w:rsidRPr="00594B31">
        <w:rPr>
          <w:rFonts w:cs="Times New Roman"/>
          <w:b/>
          <w:szCs w:val="28"/>
        </w:rPr>
        <w:t>е</w:t>
      </w:r>
      <w:r w:rsidR="006E0826"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b/>
          <w:szCs w:val="28"/>
        </w:rPr>
        <w:t>сопровождение</w:t>
      </w:r>
    </w:p>
    <w:p w:rsidR="006E0826" w:rsidRPr="00594B31" w:rsidRDefault="006E0826" w:rsidP="00C52654">
      <w:pPr>
        <w:spacing w:after="12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Работа правового управления в 3, 4  кварталах 2013 года осуществлялась в соответствии с планами работы Законодательного Собрания,  постоянных ком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тетов и комиссий Законодательного Собрания, а также планом работы правового управления.</w:t>
      </w:r>
    </w:p>
    <w:p w:rsidR="006E0826" w:rsidRPr="00594B31" w:rsidRDefault="006E0826" w:rsidP="00790ED0">
      <w:pPr>
        <w:spacing w:after="12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Сотрудниками  правового управления в отчетном периоде  рассмотрено:</w:t>
      </w:r>
    </w:p>
    <w:p w:rsidR="006E0826" w:rsidRPr="00594B31" w:rsidRDefault="006E0826" w:rsidP="00790ED0">
      <w:pPr>
        <w:pStyle w:val="a3"/>
        <w:numPr>
          <w:ilvl w:val="0"/>
          <w:numId w:val="1"/>
        </w:numPr>
        <w:spacing w:after="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74 проекта законов области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</w:t>
      </w:r>
      <w:r w:rsidR="000409E8" w:rsidRPr="00594B31">
        <w:rPr>
          <w:rFonts w:cs="Times New Roman"/>
          <w:b/>
          <w:szCs w:val="28"/>
        </w:rPr>
        <w:t>171 всего  за 2013 г</w:t>
      </w:r>
      <w:proofErr w:type="gramStart"/>
      <w:r w:rsidR="000409E8" w:rsidRPr="00594B31">
        <w:rPr>
          <w:rFonts w:cs="Times New Roman"/>
          <w:b/>
          <w:szCs w:val="28"/>
        </w:rPr>
        <w:t xml:space="preserve"> .</w:t>
      </w:r>
      <w:proofErr w:type="gramEnd"/>
    </w:p>
    <w:p w:rsidR="006E0826" w:rsidRPr="00594B31" w:rsidRDefault="006E0826" w:rsidP="00876787">
      <w:pPr>
        <w:pStyle w:val="a3"/>
        <w:numPr>
          <w:ilvl w:val="0"/>
          <w:numId w:val="1"/>
        </w:numPr>
        <w:spacing w:after="1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4 проекта постановления о внесении изменений в областную государстве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ную программу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</w:t>
      </w:r>
      <w:r w:rsidRPr="00594B31">
        <w:rPr>
          <w:rFonts w:cs="Times New Roman"/>
          <w:b/>
          <w:szCs w:val="28"/>
        </w:rPr>
        <w:t xml:space="preserve">8 </w:t>
      </w:r>
      <w:r w:rsidR="000409E8" w:rsidRPr="00594B31">
        <w:rPr>
          <w:rFonts w:cs="Times New Roman"/>
          <w:b/>
          <w:szCs w:val="28"/>
        </w:rPr>
        <w:t>всего за 2013 г.</w:t>
      </w:r>
    </w:p>
    <w:p w:rsidR="006E0826" w:rsidRPr="00594B31" w:rsidRDefault="006E0826" w:rsidP="00876787">
      <w:pPr>
        <w:pStyle w:val="a3"/>
        <w:numPr>
          <w:ilvl w:val="0"/>
          <w:numId w:val="1"/>
        </w:numPr>
        <w:spacing w:after="12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15 проектов федеральных законов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</w:t>
      </w:r>
      <w:r w:rsidRPr="00594B31">
        <w:rPr>
          <w:rFonts w:cs="Times New Roman"/>
          <w:b/>
          <w:szCs w:val="28"/>
        </w:rPr>
        <w:t>23 всего за 2013г</w:t>
      </w:r>
      <w:r w:rsidR="000409E8" w:rsidRPr="00594B31">
        <w:rPr>
          <w:rFonts w:cs="Times New Roman"/>
          <w:b/>
          <w:szCs w:val="28"/>
        </w:rPr>
        <w:t>.</w:t>
      </w:r>
    </w:p>
    <w:p w:rsidR="006E0826" w:rsidRPr="00594B31" w:rsidRDefault="006E0826" w:rsidP="00876787">
      <w:pPr>
        <w:pStyle w:val="a3"/>
        <w:numPr>
          <w:ilvl w:val="0"/>
          <w:numId w:val="1"/>
        </w:numPr>
        <w:spacing w:after="1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697 обращений, жалоб граждан, юридических лиц, органов местного сам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управления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</w:t>
      </w:r>
      <w:r w:rsidRPr="00594B31">
        <w:rPr>
          <w:rFonts w:cs="Times New Roman"/>
          <w:b/>
          <w:szCs w:val="28"/>
        </w:rPr>
        <w:t>1373 всего за 2013 г.</w:t>
      </w:r>
    </w:p>
    <w:p w:rsidR="006E0826" w:rsidRPr="00594B31" w:rsidRDefault="006E0826" w:rsidP="00790ED0">
      <w:pPr>
        <w:spacing w:after="12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 итогам рассмотрения документов, поступивших в правовое управление, во исполнение поручений (как устных, так и письменных) руководства Закон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дательного Собрания работниками правового управления подготовлено: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 xml:space="preserve">3 проекта </w:t>
      </w:r>
      <w:r w:rsidR="000409E8" w:rsidRPr="00594B31">
        <w:rPr>
          <w:rFonts w:cs="Times New Roman"/>
          <w:szCs w:val="28"/>
        </w:rPr>
        <w:t>законов области,</w:t>
      </w:r>
      <w:r w:rsidRPr="00594B31">
        <w:rPr>
          <w:rFonts w:cs="Times New Roman"/>
          <w:szCs w:val="28"/>
        </w:rPr>
        <w:t xml:space="preserve"> которые внесены в Законодательное Собрание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ласти для рассмотрения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</w:t>
      </w:r>
      <w:r w:rsidRPr="00594B31">
        <w:rPr>
          <w:rFonts w:cs="Times New Roman"/>
          <w:b/>
          <w:szCs w:val="28"/>
        </w:rPr>
        <w:t xml:space="preserve">20 </w:t>
      </w:r>
      <w:r w:rsidR="000409E8" w:rsidRPr="00594B31">
        <w:rPr>
          <w:rFonts w:cs="Times New Roman"/>
          <w:b/>
          <w:szCs w:val="28"/>
        </w:rPr>
        <w:t xml:space="preserve">– </w:t>
      </w:r>
      <w:r w:rsidRPr="00594B31">
        <w:rPr>
          <w:rFonts w:cs="Times New Roman"/>
          <w:b/>
          <w:szCs w:val="28"/>
        </w:rPr>
        <w:t>всего за 2013 г.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42  проекта  постановления Законодательного Собрания области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 </w:t>
      </w:r>
      <w:r w:rsidRPr="00594B31">
        <w:rPr>
          <w:rFonts w:cs="Times New Roman"/>
          <w:b/>
          <w:szCs w:val="28"/>
        </w:rPr>
        <w:t>62</w:t>
      </w:r>
      <w:r w:rsidR="000409E8" w:rsidRPr="00594B31">
        <w:rPr>
          <w:rFonts w:cs="Times New Roman"/>
          <w:b/>
          <w:szCs w:val="28"/>
        </w:rPr>
        <w:t xml:space="preserve"> – </w:t>
      </w:r>
      <w:r w:rsidRPr="00594B31">
        <w:rPr>
          <w:rFonts w:cs="Times New Roman"/>
          <w:b/>
          <w:szCs w:val="28"/>
        </w:rPr>
        <w:t>всего за 2013 г.;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78  таблиц поправок к проектам законов области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</w:t>
      </w:r>
      <w:r w:rsidRPr="00594B31">
        <w:rPr>
          <w:rFonts w:cs="Times New Roman"/>
          <w:b/>
          <w:szCs w:val="28"/>
        </w:rPr>
        <w:t>136</w:t>
      </w:r>
      <w:r w:rsidR="000409E8" w:rsidRPr="00594B31">
        <w:rPr>
          <w:rFonts w:cs="Times New Roman"/>
          <w:b/>
          <w:szCs w:val="28"/>
        </w:rPr>
        <w:t xml:space="preserve"> – </w:t>
      </w:r>
      <w:r w:rsidRPr="00594B31">
        <w:rPr>
          <w:rFonts w:cs="Times New Roman"/>
          <w:b/>
          <w:szCs w:val="28"/>
        </w:rPr>
        <w:t>всего за 2013 г.</w:t>
      </w:r>
      <w:r w:rsidRPr="00594B31">
        <w:rPr>
          <w:rFonts w:cs="Times New Roman"/>
          <w:b/>
          <w:szCs w:val="28"/>
        </w:rPr>
        <w:tab/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117 заключений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 </w:t>
      </w:r>
      <w:r w:rsidRPr="00594B31">
        <w:rPr>
          <w:rFonts w:cs="Times New Roman"/>
          <w:b/>
          <w:szCs w:val="28"/>
        </w:rPr>
        <w:t>227 - всего за 2013 г.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155 служебных записок, справок правового характера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</w:t>
      </w:r>
      <w:r w:rsidRPr="00594B31">
        <w:rPr>
          <w:rFonts w:cs="Times New Roman"/>
          <w:b/>
          <w:szCs w:val="28"/>
        </w:rPr>
        <w:t xml:space="preserve">410 </w:t>
      </w:r>
      <w:r w:rsidR="000409E8" w:rsidRPr="00594B31">
        <w:rPr>
          <w:rFonts w:cs="Times New Roman"/>
          <w:b/>
          <w:szCs w:val="28"/>
        </w:rPr>
        <w:t xml:space="preserve">– </w:t>
      </w:r>
      <w:r w:rsidRPr="00594B31">
        <w:rPr>
          <w:rFonts w:cs="Times New Roman"/>
          <w:b/>
          <w:szCs w:val="28"/>
        </w:rPr>
        <w:t>всего за 2013 г.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697  ответов на обращения,  жалобы граждан, юридических лиц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 </w:t>
      </w:r>
      <w:r w:rsidRPr="00594B31">
        <w:rPr>
          <w:rFonts w:cs="Times New Roman"/>
          <w:b/>
          <w:szCs w:val="28"/>
        </w:rPr>
        <w:t>1375</w:t>
      </w:r>
      <w:r w:rsidR="000409E8" w:rsidRPr="00594B31">
        <w:rPr>
          <w:rFonts w:cs="Times New Roman"/>
          <w:b/>
          <w:szCs w:val="28"/>
        </w:rPr>
        <w:t xml:space="preserve"> – </w:t>
      </w:r>
      <w:r w:rsidRPr="00594B31">
        <w:rPr>
          <w:rFonts w:cs="Times New Roman"/>
          <w:b/>
          <w:szCs w:val="28"/>
        </w:rPr>
        <w:t>всего за 2013 г.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269 обращений в государственные органы, органы местного самоуправления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4 кв</w:t>
      </w:r>
      <w:r w:rsidRPr="00594B31">
        <w:rPr>
          <w:rFonts w:cs="Times New Roman"/>
          <w:b/>
          <w:szCs w:val="28"/>
        </w:rPr>
        <w:t>., 548</w:t>
      </w:r>
      <w:r w:rsidR="000409E8" w:rsidRPr="00594B31">
        <w:rPr>
          <w:rFonts w:cs="Times New Roman"/>
          <w:b/>
          <w:szCs w:val="28"/>
        </w:rPr>
        <w:t xml:space="preserve"> – </w:t>
      </w:r>
      <w:r w:rsidRPr="00594B31">
        <w:rPr>
          <w:rFonts w:cs="Times New Roman"/>
          <w:b/>
          <w:szCs w:val="28"/>
        </w:rPr>
        <w:t xml:space="preserve"> всего за 2013 г. 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10 отзывов на проекты федеральных законов, поступивши</w:t>
      </w:r>
      <w:r w:rsidR="00567909"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 из Государстве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ной Думы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  </w:t>
      </w:r>
      <w:r w:rsidRPr="00594B31">
        <w:rPr>
          <w:rFonts w:cs="Times New Roman"/>
          <w:b/>
          <w:szCs w:val="28"/>
        </w:rPr>
        <w:t xml:space="preserve">18 </w:t>
      </w:r>
      <w:r w:rsidR="000409E8" w:rsidRPr="00594B31">
        <w:rPr>
          <w:rFonts w:cs="Times New Roman"/>
          <w:b/>
          <w:szCs w:val="28"/>
        </w:rPr>
        <w:t xml:space="preserve"> – </w:t>
      </w:r>
      <w:r w:rsidRPr="00594B31">
        <w:rPr>
          <w:rFonts w:cs="Times New Roman"/>
          <w:b/>
          <w:szCs w:val="28"/>
        </w:rPr>
        <w:t>всего за 2013 г.</w:t>
      </w:r>
      <w:r w:rsidRPr="00594B31">
        <w:rPr>
          <w:rFonts w:cs="Times New Roman"/>
          <w:szCs w:val="28"/>
        </w:rPr>
        <w:t xml:space="preserve"> 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12 докладов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 , </w:t>
      </w:r>
      <w:r w:rsidRPr="00594B31">
        <w:rPr>
          <w:rFonts w:cs="Times New Roman"/>
          <w:b/>
          <w:szCs w:val="28"/>
        </w:rPr>
        <w:t>17</w:t>
      </w:r>
      <w:r w:rsidR="000409E8" w:rsidRPr="00594B31">
        <w:rPr>
          <w:rFonts w:cs="Times New Roman"/>
          <w:b/>
          <w:szCs w:val="28"/>
        </w:rPr>
        <w:t xml:space="preserve"> – </w:t>
      </w:r>
      <w:r w:rsidRPr="00594B31">
        <w:rPr>
          <w:rFonts w:cs="Times New Roman"/>
          <w:b/>
          <w:szCs w:val="28"/>
        </w:rPr>
        <w:t>всего за 2013 г.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spacing w:after="120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9 обзоров новых федеральных законов, при подготовке  которых  проанал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зировано 196  федеральных закон</w:t>
      </w:r>
      <w:r w:rsidR="00567909" w:rsidRPr="00594B31">
        <w:rPr>
          <w:rFonts w:cs="Times New Roman"/>
          <w:szCs w:val="28"/>
        </w:rPr>
        <w:t>ов</w:t>
      </w:r>
      <w:r w:rsidRPr="00594B31">
        <w:rPr>
          <w:rFonts w:cs="Times New Roman"/>
          <w:szCs w:val="28"/>
        </w:rPr>
        <w:t xml:space="preserve"> в 3,</w:t>
      </w:r>
      <w:r w:rsidR="000409E8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 xml:space="preserve">4 кв.,  </w:t>
      </w:r>
      <w:r w:rsidRPr="00594B31">
        <w:rPr>
          <w:rFonts w:cs="Times New Roman"/>
          <w:b/>
          <w:szCs w:val="28"/>
        </w:rPr>
        <w:t xml:space="preserve">300 </w:t>
      </w:r>
      <w:r w:rsidR="000409E8" w:rsidRPr="00594B31">
        <w:rPr>
          <w:rFonts w:cs="Times New Roman"/>
          <w:b/>
          <w:szCs w:val="28"/>
        </w:rPr>
        <w:t xml:space="preserve"> – </w:t>
      </w:r>
      <w:r w:rsidRPr="00594B31">
        <w:rPr>
          <w:rFonts w:cs="Times New Roman"/>
          <w:b/>
          <w:szCs w:val="28"/>
        </w:rPr>
        <w:t>всего за 2013 г.</w:t>
      </w:r>
    </w:p>
    <w:p w:rsidR="006E0826" w:rsidRPr="00594B31" w:rsidRDefault="006E0826" w:rsidP="00876787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594B31">
        <w:rPr>
          <w:rFonts w:cs="Times New Roman"/>
        </w:rPr>
        <w:t>42 экспертных заключения на работы  участников областного конкурса на лучшую организацию работы представительного органа муниципального о</w:t>
      </w:r>
      <w:r w:rsidRPr="00594B31">
        <w:rPr>
          <w:rFonts w:cs="Times New Roman"/>
        </w:rPr>
        <w:t>б</w:t>
      </w:r>
      <w:r w:rsidRPr="00594B31">
        <w:rPr>
          <w:rFonts w:cs="Times New Roman"/>
        </w:rPr>
        <w:t>разования Иркутской области в 2012 году в номинации «Квалифицированное нормотворчество</w:t>
      </w:r>
      <w:r w:rsidRPr="00594B31">
        <w:rPr>
          <w:rFonts w:cs="Times New Roman"/>
          <w:b/>
        </w:rPr>
        <w:t>»</w:t>
      </w:r>
      <w:r w:rsidRPr="00594B31">
        <w:rPr>
          <w:rFonts w:cs="Times New Roman"/>
        </w:rPr>
        <w:t>;</w:t>
      </w:r>
    </w:p>
    <w:p w:rsidR="006E0826" w:rsidRPr="00594B31" w:rsidRDefault="006E0826" w:rsidP="00790ED0">
      <w:pPr>
        <w:pStyle w:val="a3"/>
        <w:numPr>
          <w:ilvl w:val="0"/>
          <w:numId w:val="2"/>
        </w:numPr>
        <w:spacing w:after="0"/>
        <w:rPr>
          <w:rFonts w:cs="Times New Roman"/>
        </w:rPr>
      </w:pPr>
      <w:r w:rsidRPr="00594B31">
        <w:rPr>
          <w:rFonts w:cs="Times New Roman"/>
        </w:rPr>
        <w:t>3 материала аналитического характера в 3,</w:t>
      </w:r>
      <w:r w:rsidR="000409E8" w:rsidRPr="00594B31">
        <w:rPr>
          <w:rFonts w:cs="Times New Roman"/>
        </w:rPr>
        <w:t xml:space="preserve"> </w:t>
      </w:r>
      <w:r w:rsidRPr="00594B31">
        <w:rPr>
          <w:rFonts w:cs="Times New Roman"/>
        </w:rPr>
        <w:t xml:space="preserve">4 кв. 2013 г., </w:t>
      </w:r>
      <w:r w:rsidR="00D27231" w:rsidRPr="00594B31">
        <w:rPr>
          <w:rFonts w:cs="Times New Roman"/>
          <w:b/>
        </w:rPr>
        <w:t>6</w:t>
      </w:r>
      <w:r w:rsidR="000409E8" w:rsidRPr="00594B31">
        <w:rPr>
          <w:rFonts w:cs="Times New Roman"/>
          <w:b/>
          <w:szCs w:val="28"/>
        </w:rPr>
        <w:t xml:space="preserve"> – </w:t>
      </w:r>
      <w:r w:rsidR="00D27231" w:rsidRPr="00594B31">
        <w:rPr>
          <w:rFonts w:cs="Times New Roman"/>
          <w:b/>
        </w:rPr>
        <w:t xml:space="preserve">всего </w:t>
      </w:r>
      <w:r w:rsidRPr="00594B31">
        <w:rPr>
          <w:rFonts w:cs="Times New Roman"/>
          <w:b/>
        </w:rPr>
        <w:t>за 2013 г.</w:t>
      </w:r>
      <w:r w:rsidRPr="00594B31">
        <w:rPr>
          <w:rFonts w:cs="Times New Roman"/>
        </w:rPr>
        <w:t xml:space="preserve"> </w:t>
      </w:r>
    </w:p>
    <w:p w:rsidR="00E662AD" w:rsidRPr="00594B31" w:rsidRDefault="006E0826" w:rsidP="00790ED0">
      <w:pPr>
        <w:spacing w:after="0"/>
        <w:ind w:firstLine="567"/>
        <w:rPr>
          <w:rFonts w:cs="Times New Roman"/>
        </w:rPr>
      </w:pPr>
      <w:r w:rsidRPr="00594B31">
        <w:rPr>
          <w:rFonts w:cs="Times New Roman"/>
        </w:rPr>
        <w:t xml:space="preserve">В течение отчетного периода, правовым управлением было осуществлено детальное  правовое сопровождение законотворческой деятельности комитетов и комиссий Законодательного Собрания Иркутской области (см. информационный обзор основных законов, рассмотренных Законодательным Собранием </w:t>
      </w:r>
      <w:r w:rsidR="00567909" w:rsidRPr="00594B31">
        <w:rPr>
          <w:rFonts w:cs="Times New Roman"/>
        </w:rPr>
        <w:t>И</w:t>
      </w:r>
      <w:r w:rsidRPr="00594B31">
        <w:rPr>
          <w:rFonts w:cs="Times New Roman"/>
        </w:rPr>
        <w:t>рку</w:t>
      </w:r>
      <w:r w:rsidRPr="00594B31">
        <w:rPr>
          <w:rFonts w:cs="Times New Roman"/>
        </w:rPr>
        <w:t>т</w:t>
      </w:r>
      <w:r w:rsidRPr="00594B31">
        <w:rPr>
          <w:rFonts w:cs="Times New Roman"/>
        </w:rPr>
        <w:t>ской области в сентябре – декабре 2013</w:t>
      </w:r>
      <w:r w:rsidR="00567909" w:rsidRPr="00594B31">
        <w:rPr>
          <w:rFonts w:cs="Times New Roman"/>
        </w:rPr>
        <w:t xml:space="preserve"> года</w:t>
      </w:r>
      <w:r w:rsidRPr="00594B31">
        <w:rPr>
          <w:rFonts w:cs="Times New Roman"/>
        </w:rPr>
        <w:t>).</w:t>
      </w:r>
    </w:p>
    <w:p w:rsidR="006E0826" w:rsidRPr="00594B31" w:rsidRDefault="006E0826" w:rsidP="00790ED0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Сотрудники правового управления  представляли интересы Законодател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ного Собрания Иркутской области в Верховном Суде Российской Федерации в рамках апелляционного обжалования Филипповым С.Н. решения Иркутского областного суда от 4 декабря 2012 года</w:t>
      </w:r>
      <w:r w:rsidR="00567909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№ 3-129-12, которым Закон Иркутской области от 29 июня 2009 года № 37/3-оз «О форме и порядке предоставления мер социальной поддержки по оплате жилого помещения и коммунальных услуг о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дельным категориям граждан</w:t>
      </w:r>
      <w:proofErr w:type="gramEnd"/>
      <w:r w:rsidRPr="00594B31">
        <w:rPr>
          <w:rFonts w:cs="Times New Roman"/>
          <w:szCs w:val="28"/>
        </w:rPr>
        <w:t xml:space="preserve"> в Иркутской области» </w:t>
      </w:r>
      <w:proofErr w:type="gramStart"/>
      <w:r w:rsidRPr="00594B31">
        <w:rPr>
          <w:rFonts w:cs="Times New Roman"/>
          <w:szCs w:val="28"/>
        </w:rPr>
        <w:t>признан</w:t>
      </w:r>
      <w:proofErr w:type="gramEnd"/>
      <w:r w:rsidRPr="00594B31">
        <w:rPr>
          <w:rFonts w:cs="Times New Roman"/>
          <w:szCs w:val="28"/>
        </w:rPr>
        <w:t xml:space="preserve"> соответствующим действующему законодательству.</w:t>
      </w:r>
    </w:p>
    <w:p w:rsidR="006E0826" w:rsidRPr="00594B31" w:rsidRDefault="006E0826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Определением Верховного Суда Российской Федерации решение Иркутск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го областного суда было оставлено без изменения, апелляционная жалоба Ф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липпова С.Н. – без удовлетворения. </w:t>
      </w:r>
    </w:p>
    <w:p w:rsidR="006E0826" w:rsidRPr="00594B31" w:rsidRDefault="006E0826" w:rsidP="00790ED0">
      <w:pPr>
        <w:spacing w:after="0"/>
        <w:ind w:firstLine="567"/>
        <w:rPr>
          <w:rFonts w:eastAsia="Calibri" w:cs="Times New Roman"/>
          <w:szCs w:val="28"/>
        </w:rPr>
      </w:pPr>
      <w:r w:rsidRPr="00594B31">
        <w:rPr>
          <w:rFonts w:eastAsia="Calibri" w:cs="Times New Roman"/>
          <w:bCs/>
          <w:szCs w:val="28"/>
        </w:rPr>
        <w:t xml:space="preserve">Кроме того, в Иркутском областном суде  было рассмотрено заявление </w:t>
      </w:r>
      <w:r w:rsidRPr="00594B31">
        <w:rPr>
          <w:rFonts w:eastAsia="Calibri" w:cs="Times New Roman"/>
          <w:szCs w:val="28"/>
        </w:rPr>
        <w:t>р</w:t>
      </w:r>
      <w:r w:rsidRPr="00594B31">
        <w:rPr>
          <w:rFonts w:eastAsia="Calibri" w:cs="Times New Roman"/>
          <w:szCs w:val="28"/>
        </w:rPr>
        <w:t>е</w:t>
      </w:r>
      <w:r w:rsidRPr="00594B31">
        <w:rPr>
          <w:rFonts w:eastAsia="Calibri" w:cs="Times New Roman"/>
          <w:szCs w:val="28"/>
        </w:rPr>
        <w:t xml:space="preserve">гионального отделения в Иркутской области политической партии «Российский общенародный союз» </w:t>
      </w:r>
      <w:r w:rsidRPr="00594B31">
        <w:rPr>
          <w:rFonts w:eastAsia="Calibri" w:cs="Times New Roman"/>
          <w:bCs/>
          <w:szCs w:val="28"/>
        </w:rPr>
        <w:t xml:space="preserve">о признании </w:t>
      </w:r>
      <w:proofErr w:type="gramStart"/>
      <w:r w:rsidRPr="00594B31">
        <w:rPr>
          <w:rFonts w:eastAsia="Calibri" w:cs="Times New Roman"/>
          <w:bCs/>
          <w:szCs w:val="28"/>
        </w:rPr>
        <w:t>недействующими</w:t>
      </w:r>
      <w:proofErr w:type="gramEnd"/>
      <w:r w:rsidRPr="00594B31">
        <w:rPr>
          <w:rFonts w:eastAsia="Calibri" w:cs="Times New Roman"/>
          <w:b/>
          <w:bCs/>
          <w:szCs w:val="28"/>
        </w:rPr>
        <w:t xml:space="preserve"> </w:t>
      </w:r>
      <w:r w:rsidRPr="00594B31">
        <w:rPr>
          <w:rFonts w:eastAsia="Calibri" w:cs="Times New Roman"/>
          <w:szCs w:val="28"/>
        </w:rPr>
        <w:t>части 2 статьи 33, пункта 12 части 8 статьи 41 Закона Иркутской области от 06</w:t>
      </w:r>
      <w:r w:rsidR="00567909" w:rsidRPr="00594B31">
        <w:rPr>
          <w:rFonts w:eastAsia="Calibri" w:cs="Times New Roman"/>
          <w:szCs w:val="28"/>
        </w:rPr>
        <w:t xml:space="preserve"> апреля </w:t>
      </w:r>
      <w:r w:rsidRPr="00594B31">
        <w:rPr>
          <w:rFonts w:eastAsia="Calibri" w:cs="Times New Roman"/>
          <w:szCs w:val="28"/>
        </w:rPr>
        <w:t>2011</w:t>
      </w:r>
      <w:r w:rsidR="00567909" w:rsidRPr="00594B31">
        <w:rPr>
          <w:rFonts w:eastAsia="Calibri" w:cs="Times New Roman"/>
          <w:szCs w:val="28"/>
        </w:rPr>
        <w:t xml:space="preserve"> года</w:t>
      </w:r>
      <w:r w:rsidRPr="00594B31">
        <w:rPr>
          <w:rFonts w:eastAsia="Calibri" w:cs="Times New Roman"/>
          <w:szCs w:val="28"/>
        </w:rPr>
        <w:t xml:space="preserve"> «О выб</w:t>
      </w:r>
      <w:r w:rsidRPr="00594B31">
        <w:rPr>
          <w:rFonts w:eastAsia="Calibri" w:cs="Times New Roman"/>
          <w:szCs w:val="28"/>
        </w:rPr>
        <w:t>о</w:t>
      </w:r>
      <w:r w:rsidRPr="00594B31">
        <w:rPr>
          <w:rFonts w:eastAsia="Calibri" w:cs="Times New Roman"/>
          <w:szCs w:val="28"/>
        </w:rPr>
        <w:t>рах депутатов Законодательного Собрания Иркутской области». Интересы Зак</w:t>
      </w:r>
      <w:r w:rsidRPr="00594B31">
        <w:rPr>
          <w:rFonts w:eastAsia="Calibri" w:cs="Times New Roman"/>
          <w:szCs w:val="28"/>
        </w:rPr>
        <w:t>о</w:t>
      </w:r>
      <w:r w:rsidRPr="00594B31">
        <w:rPr>
          <w:rFonts w:eastAsia="Calibri" w:cs="Times New Roman"/>
          <w:szCs w:val="28"/>
        </w:rPr>
        <w:t>нодательного Собрания Иркутской области представляли сотрудники правового управления. Решением Иркутского областного суда от 11 июля 2013 года по данному гражданскому делу  в удовлетворении заявления отказано. Определен</w:t>
      </w:r>
      <w:r w:rsidRPr="00594B31">
        <w:rPr>
          <w:rFonts w:eastAsia="Calibri" w:cs="Times New Roman"/>
          <w:szCs w:val="28"/>
        </w:rPr>
        <w:t>и</w:t>
      </w:r>
      <w:r w:rsidRPr="00594B31">
        <w:rPr>
          <w:rFonts w:eastAsia="Calibri" w:cs="Times New Roman"/>
          <w:szCs w:val="28"/>
        </w:rPr>
        <w:t>ем Верховного Суда РФ от 16.10.2013 N 66-АПГ13-13 (заседание проходило с участием представителей Законодательного Собрания Иркутской области – с</w:t>
      </w:r>
      <w:r w:rsidRPr="00594B31">
        <w:rPr>
          <w:rFonts w:eastAsia="Calibri" w:cs="Times New Roman"/>
          <w:szCs w:val="28"/>
        </w:rPr>
        <w:t>о</w:t>
      </w:r>
      <w:r w:rsidRPr="00594B31">
        <w:rPr>
          <w:rFonts w:eastAsia="Calibri" w:cs="Times New Roman"/>
          <w:szCs w:val="28"/>
        </w:rPr>
        <w:t>трудников правового управления) также было отказано в удовлетворении зая</w:t>
      </w:r>
      <w:r w:rsidRPr="00594B31">
        <w:rPr>
          <w:rFonts w:eastAsia="Calibri" w:cs="Times New Roman"/>
          <w:szCs w:val="28"/>
        </w:rPr>
        <w:t>в</w:t>
      </w:r>
      <w:r w:rsidRPr="00594B31">
        <w:rPr>
          <w:rFonts w:eastAsia="Calibri" w:cs="Times New Roman"/>
          <w:szCs w:val="28"/>
        </w:rPr>
        <w:t xml:space="preserve">ления о признании недействующими части 2 статьи 33, пункта 12 части 8 статьи 41 Закона Иркутской области от 06.04.2011 </w:t>
      </w:r>
      <w:r w:rsidR="00567909" w:rsidRPr="00594B31">
        <w:rPr>
          <w:rFonts w:eastAsia="Calibri" w:cs="Times New Roman"/>
          <w:szCs w:val="28"/>
        </w:rPr>
        <w:t>«</w:t>
      </w:r>
      <w:r w:rsidRPr="00594B31">
        <w:rPr>
          <w:rFonts w:eastAsia="Calibri" w:cs="Times New Roman"/>
          <w:szCs w:val="28"/>
        </w:rPr>
        <w:t>О выборах депутатов Законод</w:t>
      </w:r>
      <w:r w:rsidRPr="00594B31">
        <w:rPr>
          <w:rFonts w:eastAsia="Calibri" w:cs="Times New Roman"/>
          <w:szCs w:val="28"/>
        </w:rPr>
        <w:t>а</w:t>
      </w:r>
      <w:r w:rsidRPr="00594B31">
        <w:rPr>
          <w:rFonts w:eastAsia="Calibri" w:cs="Times New Roman"/>
          <w:szCs w:val="28"/>
        </w:rPr>
        <w:t>тельного Собрания Иркутской области</w:t>
      </w:r>
      <w:r w:rsidR="00567909" w:rsidRPr="00594B31">
        <w:rPr>
          <w:rFonts w:eastAsia="Calibri" w:cs="Times New Roman"/>
          <w:szCs w:val="28"/>
        </w:rPr>
        <w:t>»</w:t>
      </w:r>
      <w:proofErr w:type="gramStart"/>
      <w:r w:rsidRPr="00594B31">
        <w:rPr>
          <w:rFonts w:eastAsia="Calibri" w:cs="Times New Roman"/>
          <w:szCs w:val="28"/>
        </w:rPr>
        <w:t xml:space="preserve"> .</w:t>
      </w:r>
      <w:proofErr w:type="gramEnd"/>
    </w:p>
    <w:p w:rsidR="006E0826" w:rsidRPr="00594B31" w:rsidRDefault="006E0826" w:rsidP="00790ED0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 xml:space="preserve">В соответствии с запросами Министерства юстиции Российской Федерации подготовлена и </w:t>
      </w:r>
      <w:r w:rsidRPr="00594B31">
        <w:rPr>
          <w:rFonts w:cs="Times New Roman"/>
        </w:rPr>
        <w:t xml:space="preserve"> направлена  информация о результатах мониторинга, осущест</w:t>
      </w:r>
      <w:r w:rsidRPr="00594B31">
        <w:rPr>
          <w:rFonts w:cs="Times New Roman"/>
        </w:rPr>
        <w:t>в</w:t>
      </w:r>
      <w:r w:rsidRPr="00594B31">
        <w:rPr>
          <w:rFonts w:cs="Times New Roman"/>
        </w:rPr>
        <w:t>ленного Законодательным Собранием Иркутской области в 2012 году по со</w:t>
      </w:r>
      <w:r w:rsidRPr="00594B31">
        <w:rPr>
          <w:rFonts w:cs="Times New Roman"/>
        </w:rPr>
        <w:t>б</w:t>
      </w:r>
      <w:r w:rsidRPr="00594B31">
        <w:rPr>
          <w:rFonts w:cs="Times New Roman"/>
        </w:rPr>
        <w:t xml:space="preserve">ственной инициативе,  предложение в проект плана мониторинга </w:t>
      </w:r>
      <w:proofErr w:type="spellStart"/>
      <w:r w:rsidRPr="00594B31">
        <w:rPr>
          <w:rFonts w:cs="Times New Roman"/>
        </w:rPr>
        <w:t>правопримен</w:t>
      </w:r>
      <w:r w:rsidRPr="00594B31">
        <w:rPr>
          <w:rFonts w:cs="Times New Roman"/>
        </w:rPr>
        <w:t>е</w:t>
      </w:r>
      <w:r w:rsidRPr="00594B31">
        <w:rPr>
          <w:rFonts w:cs="Times New Roman"/>
        </w:rPr>
        <w:t>ния</w:t>
      </w:r>
      <w:proofErr w:type="spellEnd"/>
      <w:r w:rsidRPr="00594B31">
        <w:rPr>
          <w:rFonts w:cs="Times New Roman"/>
        </w:rPr>
        <w:t xml:space="preserve"> в Российской Федерации на 2014 год, а также  </w:t>
      </w:r>
      <w:r w:rsidRPr="00594B31">
        <w:rPr>
          <w:rFonts w:cs="Times New Roman"/>
          <w:szCs w:val="28"/>
        </w:rPr>
        <w:t>информация о практике орг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низации и осуществления мониторинга </w:t>
      </w:r>
      <w:proofErr w:type="spellStart"/>
      <w:r w:rsidRPr="00594B31">
        <w:rPr>
          <w:rFonts w:cs="Times New Roman"/>
          <w:szCs w:val="28"/>
        </w:rPr>
        <w:t>правоприменения</w:t>
      </w:r>
      <w:proofErr w:type="spellEnd"/>
      <w:r w:rsidRPr="00594B31">
        <w:rPr>
          <w:rFonts w:cs="Times New Roman"/>
          <w:szCs w:val="28"/>
        </w:rPr>
        <w:t xml:space="preserve"> в Законодательном Собрании Иркутской области за период с 01.09.2012 по 01.04.2013.</w:t>
      </w:r>
      <w:proofErr w:type="gramEnd"/>
    </w:p>
    <w:p w:rsidR="006E0826" w:rsidRPr="00594B31" w:rsidRDefault="006E0826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 соответствии с запросом Министерства юстиции Российской Федерации подготовлена </w:t>
      </w:r>
      <w:r w:rsidRPr="00594B31">
        <w:rPr>
          <w:rFonts w:cs="Times New Roman"/>
        </w:rPr>
        <w:t xml:space="preserve">  информация за 1 полугодие 2013 года, а затем и за 2013 год в ц</w:t>
      </w:r>
      <w:r w:rsidRPr="00594B31">
        <w:rPr>
          <w:rFonts w:cs="Times New Roman"/>
        </w:rPr>
        <w:t>е</w:t>
      </w:r>
      <w:r w:rsidRPr="00594B31">
        <w:rPr>
          <w:rFonts w:cs="Times New Roman"/>
        </w:rPr>
        <w:t>лом  о результатах рассмотрения заключений по итогам  проведения независ</w:t>
      </w:r>
      <w:r w:rsidRPr="00594B31">
        <w:rPr>
          <w:rFonts w:cs="Times New Roman"/>
        </w:rPr>
        <w:t>и</w:t>
      </w:r>
      <w:r w:rsidRPr="00594B31">
        <w:rPr>
          <w:rFonts w:cs="Times New Roman"/>
        </w:rPr>
        <w:t>мой антикоррупционной экспертизы.</w:t>
      </w:r>
    </w:p>
    <w:p w:rsidR="006E0826" w:rsidRPr="00594B31" w:rsidRDefault="006E0826" w:rsidP="00790ED0">
      <w:pPr>
        <w:spacing w:after="0"/>
        <w:ind w:right="-2"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Подготовлены предложения в план работы Законодательного Собрания И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кутской области по выполнению Послания Президента Российской Федерации Федеральному Собранию Российской Федерации в 2013 году.</w:t>
      </w:r>
    </w:p>
    <w:p w:rsidR="006E0826" w:rsidRPr="00594B31" w:rsidRDefault="006E0826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течение всего отчетного периода сотрудниками правового управления  в тесном взаимодействии с органами исполнительной власти Иркутской области, прокуратурой Иркутской области  систематически велась работа по приведению законодательства  Иркутской области в соответствие с федеральным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тельством. Итогом работы по данному направлению стало принятие 88 законов Иркутской области, направленных на приведение в соответствие с федеральным законодательством. </w:t>
      </w:r>
    </w:p>
    <w:p w:rsidR="006E0826" w:rsidRPr="00594B31" w:rsidRDefault="006E0826" w:rsidP="00790ED0">
      <w:pPr>
        <w:spacing w:after="0"/>
        <w:ind w:right="-2"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 запросу прокуратуры Иркутской области  сотрудниками правового управления подготовлена информация по данному вопросу за 1 полугодие  2013 года, а позднее и за 2013 год в целом.</w:t>
      </w:r>
    </w:p>
    <w:p w:rsidR="009C6083" w:rsidRPr="00594B31" w:rsidRDefault="009C6083" w:rsidP="009C6083">
      <w:pPr>
        <w:jc w:val="center"/>
        <w:rPr>
          <w:rFonts w:cs="Times New Roman"/>
          <w:b/>
          <w:szCs w:val="28"/>
        </w:rPr>
      </w:pPr>
    </w:p>
    <w:p w:rsidR="000E4868" w:rsidRPr="00594B31" w:rsidRDefault="009C6083" w:rsidP="009C6083">
      <w:pPr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Освещение деятельности Законодательного Собрания Иркутской области второго созыва в СМИ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Отделом по освещению деятельности Законодательного Собрания Ирку</w:t>
      </w:r>
      <w:r w:rsidRPr="00594B31">
        <w:rPr>
          <w:rFonts w:eastAsia="Times New Roman" w:cs="Times New Roman"/>
          <w:szCs w:val="28"/>
          <w:lang w:eastAsia="ru-RU"/>
        </w:rPr>
        <w:t>т</w:t>
      </w:r>
      <w:r w:rsidRPr="00594B31">
        <w:rPr>
          <w:rFonts w:eastAsia="Times New Roman" w:cs="Times New Roman"/>
          <w:szCs w:val="28"/>
          <w:lang w:eastAsia="ru-RU"/>
        </w:rPr>
        <w:t>ской области организованы  взаимодействие и системная работа по информир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ванию средств массовой информации (СМИ) о мероприятиях и решениях Зак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нодательного Собрания Иркутской области. Осуществляется приглашение пре</w:t>
      </w:r>
      <w:r w:rsidRPr="00594B31">
        <w:rPr>
          <w:rFonts w:eastAsia="Times New Roman" w:cs="Times New Roman"/>
          <w:szCs w:val="28"/>
          <w:lang w:eastAsia="ru-RU"/>
        </w:rPr>
        <w:t>д</w:t>
      </w:r>
      <w:r w:rsidRPr="00594B31">
        <w:rPr>
          <w:rFonts w:eastAsia="Times New Roman" w:cs="Times New Roman"/>
          <w:szCs w:val="28"/>
          <w:lang w:eastAsia="ru-RU"/>
        </w:rPr>
        <w:t>ставителей средств массовой информации на мероприятия Законодательного Собрания Иркутской области, рассылка пресс-релизов, комментариев и опер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>тивное размещение на официальном сайте информационных материалов о де</w:t>
      </w:r>
      <w:r w:rsidRPr="00594B31">
        <w:rPr>
          <w:rFonts w:eastAsia="Times New Roman" w:cs="Times New Roman"/>
          <w:szCs w:val="28"/>
          <w:lang w:eastAsia="ru-RU"/>
        </w:rPr>
        <w:t>я</w:t>
      </w:r>
      <w:r w:rsidRPr="00594B31">
        <w:rPr>
          <w:rFonts w:eastAsia="Times New Roman" w:cs="Times New Roman"/>
          <w:szCs w:val="28"/>
          <w:lang w:eastAsia="ru-RU"/>
        </w:rPr>
        <w:t>тельности депутатов Законодательного Собрания Иркутской области. Для орг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>низации участия средств массовой информации в освещении деятельности Зак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нодательного Собрания Иркутской области в ноябре – декабре велась подгото</w:t>
      </w:r>
      <w:r w:rsidRPr="00594B31">
        <w:rPr>
          <w:rFonts w:eastAsia="Times New Roman" w:cs="Times New Roman"/>
          <w:szCs w:val="28"/>
          <w:lang w:eastAsia="ru-RU"/>
        </w:rPr>
        <w:t>в</w:t>
      </w:r>
      <w:r w:rsidRPr="00594B31">
        <w:rPr>
          <w:rFonts w:eastAsia="Times New Roman" w:cs="Times New Roman"/>
          <w:szCs w:val="28"/>
          <w:lang w:eastAsia="ru-RU"/>
        </w:rPr>
        <w:t>ка к проведению аккредитации журналистов на 2014 год.  По представлению р</w:t>
      </w:r>
      <w:r w:rsidRPr="00594B31">
        <w:rPr>
          <w:rFonts w:eastAsia="Times New Roman" w:cs="Times New Roman"/>
          <w:szCs w:val="28"/>
          <w:lang w:eastAsia="ru-RU"/>
        </w:rPr>
        <w:t>е</w:t>
      </w:r>
      <w:r w:rsidRPr="00594B31">
        <w:rPr>
          <w:rFonts w:eastAsia="Times New Roman" w:cs="Times New Roman"/>
          <w:szCs w:val="28"/>
          <w:lang w:eastAsia="ru-RU"/>
        </w:rPr>
        <w:t xml:space="preserve">дакций подготовлены списки на аккредитацию 38 журналистов  из 16 СМИ. </w:t>
      </w:r>
    </w:p>
    <w:p w:rsidR="00321C95" w:rsidRPr="00594B31" w:rsidRDefault="00321C95" w:rsidP="00790ED0">
      <w:pPr>
        <w:spacing w:before="240"/>
        <w:jc w:val="center"/>
        <w:rPr>
          <w:rFonts w:eastAsia="Times New Roman" w:cs="Times New Roman"/>
          <w:b/>
          <w:szCs w:val="28"/>
          <w:lang w:eastAsia="ru-RU"/>
        </w:rPr>
      </w:pPr>
      <w:r w:rsidRPr="00594B31">
        <w:rPr>
          <w:rFonts w:eastAsia="Times New Roman" w:cs="Times New Roman"/>
          <w:b/>
          <w:szCs w:val="28"/>
          <w:lang w:eastAsia="ru-RU"/>
        </w:rPr>
        <w:t>Освещение деятельности Законодательного Собрания Иркутской области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В число средств массовой информации, материалы которых включены в б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>зу данных для анализа, входят все ведущие печатные издания, распространяемые на территории Иркутской области, информационные агентства региона, ключ</w:t>
      </w:r>
      <w:r w:rsidRPr="00594B31">
        <w:rPr>
          <w:rFonts w:eastAsia="Times New Roman" w:cs="Times New Roman"/>
          <w:szCs w:val="28"/>
          <w:lang w:eastAsia="ru-RU"/>
        </w:rPr>
        <w:t>е</w:t>
      </w:r>
      <w:r w:rsidRPr="00594B31">
        <w:rPr>
          <w:rFonts w:eastAsia="Times New Roman" w:cs="Times New Roman"/>
          <w:szCs w:val="28"/>
          <w:lang w:eastAsia="ru-RU"/>
        </w:rPr>
        <w:t xml:space="preserve">вые теле- и радиокомпании. 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Большее количество информационных материалов о Законодательном С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брании Иркутской области зафиксировано в информационных агентствах и в п</w:t>
      </w:r>
      <w:r w:rsidRPr="00594B31">
        <w:rPr>
          <w:rFonts w:eastAsia="Times New Roman" w:cs="Times New Roman"/>
          <w:szCs w:val="28"/>
          <w:lang w:eastAsia="ru-RU"/>
        </w:rPr>
        <w:t>е</w:t>
      </w:r>
      <w:r w:rsidRPr="00594B31">
        <w:rPr>
          <w:rFonts w:eastAsia="Times New Roman" w:cs="Times New Roman"/>
          <w:szCs w:val="28"/>
          <w:lang w:eastAsia="ru-RU"/>
        </w:rPr>
        <w:t>чатных СМИ. Ведущими источниками информации о деятельности Законод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 xml:space="preserve">тельного Собрания Иркутской области стали информационные агентства. 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Наиболее активно освещалась деятельность Законодательного Собрания Иркутской области информационными агентствами: «</w:t>
      </w:r>
      <w:proofErr w:type="spellStart"/>
      <w:r w:rsidRPr="00594B31">
        <w:rPr>
          <w:rFonts w:eastAsia="Times New Roman" w:cs="Times New Roman"/>
          <w:szCs w:val="28"/>
          <w:lang w:eastAsia="ru-RU"/>
        </w:rPr>
        <w:t>Телеинформ</w:t>
      </w:r>
      <w:proofErr w:type="spellEnd"/>
      <w:r w:rsidRPr="00594B31">
        <w:rPr>
          <w:rFonts w:eastAsia="Times New Roman" w:cs="Times New Roman"/>
          <w:szCs w:val="28"/>
          <w:lang w:eastAsia="ru-RU"/>
        </w:rPr>
        <w:t>», «Новости МК Байкал», «Байкал Инфо», «Прима-Медиа» и «Байкал-24». Основная часть подготовленных агентствами материалов носит информационный характер. И</w:t>
      </w:r>
      <w:r w:rsidRPr="00594B31">
        <w:rPr>
          <w:rFonts w:eastAsia="Times New Roman" w:cs="Times New Roman"/>
          <w:szCs w:val="28"/>
          <w:lang w:eastAsia="ru-RU"/>
        </w:rPr>
        <w:t>н</w:t>
      </w:r>
      <w:r w:rsidRPr="00594B31">
        <w:rPr>
          <w:rFonts w:eastAsia="Times New Roman" w:cs="Times New Roman"/>
          <w:szCs w:val="28"/>
          <w:lang w:eastAsia="ru-RU"/>
        </w:rPr>
        <w:t xml:space="preserve">формационные агентства также уделяют внимание </w:t>
      </w:r>
      <w:proofErr w:type="gramStart"/>
      <w:r w:rsidRPr="00594B31">
        <w:rPr>
          <w:rFonts w:eastAsia="Times New Roman" w:cs="Times New Roman"/>
          <w:szCs w:val="28"/>
          <w:lang w:eastAsia="ru-RU"/>
        </w:rPr>
        <w:t>комментариям  депутатов</w:t>
      </w:r>
      <w:proofErr w:type="gramEnd"/>
      <w:r w:rsidRPr="00594B31">
        <w:rPr>
          <w:rFonts w:eastAsia="Times New Roman" w:cs="Times New Roman"/>
          <w:szCs w:val="28"/>
          <w:lang w:eastAsia="ru-RU"/>
        </w:rPr>
        <w:t xml:space="preserve"> З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>конодательного Собрания Иркутской области о наиболее значимых политич</w:t>
      </w:r>
      <w:r w:rsidRPr="00594B31">
        <w:rPr>
          <w:rFonts w:eastAsia="Times New Roman" w:cs="Times New Roman"/>
          <w:szCs w:val="28"/>
          <w:lang w:eastAsia="ru-RU"/>
        </w:rPr>
        <w:t>е</w:t>
      </w:r>
      <w:r w:rsidRPr="00594B31">
        <w:rPr>
          <w:rFonts w:eastAsia="Times New Roman" w:cs="Times New Roman"/>
          <w:szCs w:val="28"/>
          <w:lang w:eastAsia="ru-RU"/>
        </w:rPr>
        <w:t>ских и социально-экономических событиях в регионе и стране.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Из региональных печатных СМИ наибольшее количество материалов о д</w:t>
      </w:r>
      <w:r w:rsidRPr="00594B31">
        <w:rPr>
          <w:rFonts w:eastAsia="Times New Roman" w:cs="Times New Roman"/>
          <w:szCs w:val="28"/>
          <w:lang w:eastAsia="ru-RU"/>
        </w:rPr>
        <w:t>е</w:t>
      </w:r>
      <w:r w:rsidRPr="00594B31">
        <w:rPr>
          <w:rFonts w:eastAsia="Times New Roman" w:cs="Times New Roman"/>
          <w:szCs w:val="28"/>
          <w:lang w:eastAsia="ru-RU"/>
        </w:rPr>
        <w:t xml:space="preserve">путатах Законодательного Собрания Иркутской области опубликовано в газетах «Областная», «Байкальские вести» и «Московский комсомолец». Среди них в основном информационные статьи о решениях сессий, комитетов и комиссий парламента, мероприятиях с участием депутатов Законодательного Собрания Иркутской области. 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86 телевизионных сюжетов  о деятельности Законодательного Собрания Иркутской области было представлено  в ведущих региональных телекомпаниях, из них в передачах ВГТРК «Иркутск» – 30 сюжетов. Видеоматериалы, освещ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>ющие деятельность Законодательного Собрания Иркутской области, также были показаны на ТВ-каналах  «АИСТ» и «АС Байкал ТВ», «НТС». Кроме того, за о</w:t>
      </w:r>
      <w:r w:rsidRPr="00594B31">
        <w:rPr>
          <w:rFonts w:eastAsia="Times New Roman" w:cs="Times New Roman"/>
          <w:szCs w:val="28"/>
          <w:lang w:eastAsia="ru-RU"/>
        </w:rPr>
        <w:t>т</w:t>
      </w:r>
      <w:r w:rsidRPr="00594B31">
        <w:rPr>
          <w:rFonts w:eastAsia="Times New Roman" w:cs="Times New Roman"/>
          <w:szCs w:val="28"/>
          <w:lang w:eastAsia="ru-RU"/>
        </w:rPr>
        <w:t>четный период  в эфире телеканала «АИСТ» вышло 14 тематических еженедел</w:t>
      </w:r>
      <w:r w:rsidRPr="00594B31">
        <w:rPr>
          <w:rFonts w:eastAsia="Times New Roman" w:cs="Times New Roman"/>
          <w:szCs w:val="28"/>
          <w:lang w:eastAsia="ru-RU"/>
        </w:rPr>
        <w:t>ь</w:t>
      </w:r>
      <w:r w:rsidRPr="00594B31">
        <w:rPr>
          <w:rFonts w:eastAsia="Times New Roman" w:cs="Times New Roman"/>
          <w:szCs w:val="28"/>
          <w:lang w:eastAsia="ru-RU"/>
        </w:rPr>
        <w:t>ных телепередач «Законодатель».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В радиоэфире системно вещали о деятельности Законодательного Собрания Иркутской области областная радиостанция ВГТРК «Иркутск» и «Радиостудия АС». Кроме того, в радиоэфире ВГТРК «Иркутск» вышло 4 радиопрограммы  «Парламентская среда», в которую входили комментарии депутатов по актуал</w:t>
      </w:r>
      <w:r w:rsidRPr="00594B31">
        <w:rPr>
          <w:rFonts w:eastAsia="Times New Roman" w:cs="Times New Roman"/>
          <w:szCs w:val="28"/>
          <w:lang w:eastAsia="ru-RU"/>
        </w:rPr>
        <w:t>ь</w:t>
      </w:r>
      <w:r w:rsidRPr="00594B31">
        <w:rPr>
          <w:rFonts w:eastAsia="Times New Roman" w:cs="Times New Roman"/>
          <w:szCs w:val="28"/>
          <w:lang w:eastAsia="ru-RU"/>
        </w:rPr>
        <w:t>ным темам, а также репортажи  с заседаний комитетов и сессий Законодательн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го Собрания Иркутской области.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В 2013 году в рамках целенаправленного информирования жителей области о законодательной, контрольной и представительской деятельности депутатов Законодательного Собрания Иркутской области   подготовлено и распростран</w:t>
      </w:r>
      <w:r w:rsidRPr="00594B31">
        <w:rPr>
          <w:rFonts w:eastAsia="Times New Roman" w:cs="Times New Roman"/>
          <w:szCs w:val="28"/>
          <w:lang w:eastAsia="ru-RU"/>
        </w:rPr>
        <w:t>е</w:t>
      </w:r>
      <w:r w:rsidRPr="00594B31">
        <w:rPr>
          <w:rFonts w:eastAsia="Times New Roman" w:cs="Times New Roman"/>
          <w:szCs w:val="28"/>
          <w:lang w:eastAsia="ru-RU"/>
        </w:rPr>
        <w:t>но:</w:t>
      </w:r>
    </w:p>
    <w:p w:rsidR="00321C95" w:rsidRPr="00790ED0" w:rsidRDefault="00321C95" w:rsidP="00D807D1">
      <w:pPr>
        <w:pStyle w:val="a3"/>
        <w:numPr>
          <w:ilvl w:val="0"/>
          <w:numId w:val="29"/>
        </w:numPr>
        <w:spacing w:after="0"/>
        <w:rPr>
          <w:rFonts w:eastAsia="Times New Roman" w:cs="Times New Roman"/>
          <w:szCs w:val="28"/>
          <w:lang w:eastAsia="ru-RU"/>
        </w:rPr>
      </w:pPr>
      <w:r w:rsidRPr="00790ED0">
        <w:rPr>
          <w:rFonts w:eastAsia="Times New Roman" w:cs="Times New Roman"/>
          <w:szCs w:val="28"/>
          <w:lang w:eastAsia="ru-RU"/>
        </w:rPr>
        <w:t>ИА «МК-Байкал» Сибирь» в сети Интернет – 14 тематических информацио</w:t>
      </w:r>
      <w:r w:rsidRPr="00790ED0">
        <w:rPr>
          <w:rFonts w:eastAsia="Times New Roman" w:cs="Times New Roman"/>
          <w:szCs w:val="28"/>
          <w:lang w:eastAsia="ru-RU"/>
        </w:rPr>
        <w:t>н</w:t>
      </w:r>
      <w:r w:rsidRPr="00790ED0">
        <w:rPr>
          <w:rFonts w:eastAsia="Times New Roman" w:cs="Times New Roman"/>
          <w:szCs w:val="28"/>
          <w:lang w:eastAsia="ru-RU"/>
        </w:rPr>
        <w:t xml:space="preserve">ных лент о законодательной работе депутатов Законодательного Собрания Иркутской области – «Парламентский вестник»; </w:t>
      </w:r>
    </w:p>
    <w:p w:rsidR="00321C95" w:rsidRPr="00790ED0" w:rsidRDefault="00321C95" w:rsidP="00D807D1">
      <w:pPr>
        <w:pStyle w:val="a3"/>
        <w:numPr>
          <w:ilvl w:val="0"/>
          <w:numId w:val="29"/>
        </w:numPr>
        <w:spacing w:after="0"/>
        <w:rPr>
          <w:rFonts w:eastAsia="Times New Roman" w:cs="Times New Roman"/>
          <w:szCs w:val="28"/>
          <w:lang w:eastAsia="ru-RU"/>
        </w:rPr>
      </w:pPr>
      <w:r w:rsidRPr="00790ED0">
        <w:rPr>
          <w:rFonts w:eastAsia="Times New Roman" w:cs="Times New Roman"/>
          <w:szCs w:val="28"/>
          <w:lang w:eastAsia="ru-RU"/>
        </w:rPr>
        <w:t>ИА «Байкал Инфо» – 14  тематических информационных выпусков «Депута</w:t>
      </w:r>
      <w:r w:rsidRPr="00790ED0">
        <w:rPr>
          <w:rFonts w:eastAsia="Times New Roman" w:cs="Times New Roman"/>
          <w:szCs w:val="28"/>
          <w:lang w:eastAsia="ru-RU"/>
        </w:rPr>
        <w:t>т</w:t>
      </w:r>
      <w:r w:rsidRPr="00790ED0">
        <w:rPr>
          <w:rFonts w:eastAsia="Times New Roman" w:cs="Times New Roman"/>
          <w:szCs w:val="28"/>
          <w:lang w:eastAsia="ru-RU"/>
        </w:rPr>
        <w:t>ский дневник», включающих в себя блоки информационных статей о де</w:t>
      </w:r>
      <w:r w:rsidRPr="00790ED0">
        <w:rPr>
          <w:rFonts w:eastAsia="Times New Roman" w:cs="Times New Roman"/>
          <w:szCs w:val="28"/>
          <w:lang w:eastAsia="ru-RU"/>
        </w:rPr>
        <w:t>я</w:t>
      </w:r>
      <w:r w:rsidRPr="00790ED0">
        <w:rPr>
          <w:rFonts w:eastAsia="Times New Roman" w:cs="Times New Roman"/>
          <w:szCs w:val="28"/>
          <w:lang w:eastAsia="ru-RU"/>
        </w:rPr>
        <w:t>тельности депутатов, мероприятиях и событиях Законодательного Собрания Иркутской области.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Совместно с редакцией газеты «</w:t>
      </w:r>
      <w:proofErr w:type="gramStart"/>
      <w:r w:rsidRPr="00594B31">
        <w:rPr>
          <w:rFonts w:eastAsia="Times New Roman" w:cs="Times New Roman"/>
          <w:szCs w:val="28"/>
          <w:lang w:eastAsia="ru-RU"/>
        </w:rPr>
        <w:t>СМ</w:t>
      </w:r>
      <w:proofErr w:type="gramEnd"/>
      <w:r w:rsidRPr="00594B31">
        <w:rPr>
          <w:rFonts w:eastAsia="Times New Roman" w:cs="Times New Roman"/>
          <w:szCs w:val="28"/>
          <w:lang w:eastAsia="ru-RU"/>
        </w:rPr>
        <w:t xml:space="preserve"> номер один» подготовлены и изданы 2 специальных выпуска газеты «Депутатский дневник», посвященных деятельн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сти фракции партии «Единая Россия», и совместно с редакцией газеты «</w:t>
      </w:r>
      <w:proofErr w:type="spellStart"/>
      <w:r w:rsidRPr="00594B31">
        <w:rPr>
          <w:rFonts w:eastAsia="Times New Roman" w:cs="Times New Roman"/>
          <w:szCs w:val="28"/>
          <w:lang w:eastAsia="ru-RU"/>
        </w:rPr>
        <w:t>Приа</w:t>
      </w:r>
      <w:r w:rsidRPr="00594B31">
        <w:rPr>
          <w:rFonts w:eastAsia="Times New Roman" w:cs="Times New Roman"/>
          <w:szCs w:val="28"/>
          <w:lang w:eastAsia="ru-RU"/>
        </w:rPr>
        <w:t>н</w:t>
      </w:r>
      <w:r w:rsidRPr="00594B31">
        <w:rPr>
          <w:rFonts w:eastAsia="Times New Roman" w:cs="Times New Roman"/>
          <w:szCs w:val="28"/>
          <w:lang w:eastAsia="ru-RU"/>
        </w:rPr>
        <w:t>гарье</w:t>
      </w:r>
      <w:proofErr w:type="spellEnd"/>
      <w:r w:rsidRPr="00594B31">
        <w:rPr>
          <w:rFonts w:eastAsia="Times New Roman" w:cs="Times New Roman"/>
          <w:szCs w:val="28"/>
          <w:lang w:eastAsia="ru-RU"/>
        </w:rPr>
        <w:t>» подготовлено и опубликовано более 10 материалов о деятельности фра</w:t>
      </w:r>
      <w:r w:rsidRPr="00594B31">
        <w:rPr>
          <w:rFonts w:eastAsia="Times New Roman" w:cs="Times New Roman"/>
          <w:szCs w:val="28"/>
          <w:lang w:eastAsia="ru-RU"/>
        </w:rPr>
        <w:t>к</w:t>
      </w:r>
      <w:r w:rsidRPr="00594B31">
        <w:rPr>
          <w:rFonts w:eastAsia="Times New Roman" w:cs="Times New Roman"/>
          <w:szCs w:val="28"/>
          <w:lang w:eastAsia="ru-RU"/>
        </w:rPr>
        <w:t>ции партии КПРФ.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Основным официальным источником информирования о деятельности З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>конодательного Собрания Иркутской области является сайт Законодательного Собрания Иркутской области. За отчетный период отделом было подготовлено и размещено на официальном сайте 217  информационных пресс-релизов о мер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приятиях и решениях Законодательного Собрания Иркутской области.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b/>
          <w:szCs w:val="28"/>
          <w:lang w:eastAsia="ru-RU"/>
        </w:rPr>
      </w:pPr>
      <w:r w:rsidRPr="00594B31">
        <w:rPr>
          <w:rFonts w:eastAsia="Times New Roman" w:cs="Times New Roman"/>
          <w:b/>
          <w:szCs w:val="28"/>
          <w:lang w:eastAsia="ru-RU"/>
        </w:rPr>
        <w:t>Организация специальных мероприятий и выпуск тематических и</w:t>
      </w:r>
      <w:r w:rsidRPr="00594B31">
        <w:rPr>
          <w:rFonts w:eastAsia="Times New Roman" w:cs="Times New Roman"/>
          <w:b/>
          <w:szCs w:val="28"/>
          <w:lang w:eastAsia="ru-RU"/>
        </w:rPr>
        <w:t>н</w:t>
      </w:r>
      <w:r w:rsidRPr="00594B31">
        <w:rPr>
          <w:rFonts w:eastAsia="Times New Roman" w:cs="Times New Roman"/>
          <w:b/>
          <w:szCs w:val="28"/>
          <w:lang w:eastAsia="ru-RU"/>
        </w:rPr>
        <w:t>формационных материалов.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В период работы второго созыва в  2013 году сотрудниками отдела подг</w:t>
      </w:r>
      <w:r w:rsidRPr="00594B31">
        <w:rPr>
          <w:rFonts w:eastAsia="Times New Roman" w:cs="Times New Roman"/>
          <w:szCs w:val="28"/>
          <w:lang w:eastAsia="ru-RU"/>
        </w:rPr>
        <w:t>о</w:t>
      </w:r>
      <w:r w:rsidRPr="00594B31">
        <w:rPr>
          <w:rFonts w:eastAsia="Times New Roman" w:cs="Times New Roman"/>
          <w:szCs w:val="28"/>
          <w:lang w:eastAsia="ru-RU"/>
        </w:rPr>
        <w:t>товлено и организовано 3 тематических пресс-конференции в ИА «Интерфакс», посвященных решениям сессий Законодательного Собрания области; 4 темат</w:t>
      </w:r>
      <w:r w:rsidRPr="00594B31">
        <w:rPr>
          <w:rFonts w:eastAsia="Times New Roman" w:cs="Times New Roman"/>
          <w:szCs w:val="28"/>
          <w:lang w:eastAsia="ru-RU"/>
        </w:rPr>
        <w:t>и</w:t>
      </w:r>
      <w:r w:rsidRPr="00594B31">
        <w:rPr>
          <w:rFonts w:eastAsia="Times New Roman" w:cs="Times New Roman"/>
          <w:szCs w:val="28"/>
          <w:lang w:eastAsia="ru-RU"/>
        </w:rPr>
        <w:t>ческих пресс-конференции, приуроченных к проведению акций и мероприятий областного парламента; более 20 интервью депутатов Законодательного Собр</w:t>
      </w:r>
      <w:r w:rsidRPr="00594B31">
        <w:rPr>
          <w:rFonts w:eastAsia="Times New Roman" w:cs="Times New Roman"/>
          <w:szCs w:val="28"/>
          <w:lang w:eastAsia="ru-RU"/>
        </w:rPr>
        <w:t>а</w:t>
      </w:r>
      <w:r w:rsidRPr="00594B31">
        <w:rPr>
          <w:rFonts w:eastAsia="Times New Roman" w:cs="Times New Roman"/>
          <w:szCs w:val="28"/>
          <w:lang w:eastAsia="ru-RU"/>
        </w:rPr>
        <w:t>ния области.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В декабре по материалам, опубликованным в газете «Областная»,  орган</w:t>
      </w:r>
      <w:r w:rsidRPr="00594B31">
        <w:rPr>
          <w:rFonts w:eastAsia="Times New Roman" w:cs="Times New Roman"/>
          <w:szCs w:val="28"/>
          <w:lang w:eastAsia="ru-RU"/>
        </w:rPr>
        <w:t>и</w:t>
      </w:r>
      <w:r w:rsidRPr="00594B31">
        <w:rPr>
          <w:rFonts w:eastAsia="Times New Roman" w:cs="Times New Roman"/>
          <w:szCs w:val="28"/>
          <w:lang w:eastAsia="ru-RU"/>
        </w:rPr>
        <w:t>зована тематическая фотовыставка «В защиту интересов детей».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В целях совершенствования работы по информированию населения Ирку</w:t>
      </w:r>
      <w:r w:rsidRPr="00594B31">
        <w:rPr>
          <w:rFonts w:eastAsia="Times New Roman" w:cs="Times New Roman"/>
          <w:szCs w:val="28"/>
          <w:lang w:eastAsia="ru-RU"/>
        </w:rPr>
        <w:t>т</w:t>
      </w:r>
      <w:r w:rsidRPr="00594B31">
        <w:rPr>
          <w:rFonts w:eastAsia="Times New Roman" w:cs="Times New Roman"/>
          <w:szCs w:val="28"/>
          <w:lang w:eastAsia="ru-RU"/>
        </w:rPr>
        <w:t>ской области о деятельности Законодательного Собрания Иркутской области о</w:t>
      </w:r>
      <w:r w:rsidRPr="00594B31">
        <w:rPr>
          <w:rFonts w:eastAsia="Times New Roman" w:cs="Times New Roman"/>
          <w:szCs w:val="28"/>
          <w:lang w:eastAsia="ru-RU"/>
        </w:rPr>
        <w:t>т</w:t>
      </w:r>
      <w:r w:rsidRPr="00594B31">
        <w:rPr>
          <w:rFonts w:eastAsia="Times New Roman" w:cs="Times New Roman"/>
          <w:szCs w:val="28"/>
          <w:lang w:eastAsia="ru-RU"/>
        </w:rPr>
        <w:t>делом организовано проведение конкурса концепций и лучших журналистских материалов  по освещению деятельности Законодательного Собрания Иркутской области. Всего на конкурс поступило 23 конкурсных заявки от 6 региональных и муниципальных средств массовой информации, из них экспертным советом ко</w:t>
      </w:r>
      <w:r w:rsidRPr="00594B31">
        <w:rPr>
          <w:rFonts w:eastAsia="Times New Roman" w:cs="Times New Roman"/>
          <w:szCs w:val="28"/>
          <w:lang w:eastAsia="ru-RU"/>
        </w:rPr>
        <w:t>н</w:t>
      </w:r>
      <w:r w:rsidRPr="00594B31">
        <w:rPr>
          <w:rFonts w:eastAsia="Times New Roman" w:cs="Times New Roman"/>
          <w:szCs w:val="28"/>
          <w:lang w:eastAsia="ru-RU"/>
        </w:rPr>
        <w:t>курса признаны победителями 4 средства массовой информации, специальными призами отмечены  3 средства массовой информации, 6 парламентских журнал</w:t>
      </w:r>
      <w:r w:rsidRPr="00594B31">
        <w:rPr>
          <w:rFonts w:eastAsia="Times New Roman" w:cs="Times New Roman"/>
          <w:szCs w:val="28"/>
          <w:lang w:eastAsia="ru-RU"/>
        </w:rPr>
        <w:t>и</w:t>
      </w:r>
      <w:r w:rsidRPr="00594B31">
        <w:rPr>
          <w:rFonts w:eastAsia="Times New Roman" w:cs="Times New Roman"/>
          <w:szCs w:val="28"/>
          <w:lang w:eastAsia="ru-RU"/>
        </w:rPr>
        <w:t>стов. Награждение победителей состоялось 4 декабря 2013 года на торжестве</w:t>
      </w:r>
      <w:r w:rsidRPr="00594B31">
        <w:rPr>
          <w:rFonts w:eastAsia="Times New Roman" w:cs="Times New Roman"/>
          <w:szCs w:val="28"/>
          <w:lang w:eastAsia="ru-RU"/>
        </w:rPr>
        <w:t>н</w:t>
      </w:r>
      <w:r w:rsidRPr="00594B31">
        <w:rPr>
          <w:rFonts w:eastAsia="Times New Roman" w:cs="Times New Roman"/>
          <w:szCs w:val="28"/>
          <w:lang w:eastAsia="ru-RU"/>
        </w:rPr>
        <w:t>ной сессии Законодательного Собрания Иркутской области, приуроченной к празднованию 20-летия Конституции РФ.</w:t>
      </w:r>
    </w:p>
    <w:p w:rsidR="00321C95" w:rsidRPr="00594B31" w:rsidRDefault="00321C95" w:rsidP="00790ED0">
      <w:pPr>
        <w:spacing w:after="0"/>
        <w:ind w:firstLine="567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 xml:space="preserve">В отчетный период отделом подготовлено и заключено 3 государственных контракта с </w:t>
      </w:r>
      <w:proofErr w:type="gramStart"/>
      <w:r w:rsidRPr="00594B31">
        <w:rPr>
          <w:rFonts w:eastAsia="Times New Roman" w:cs="Times New Roman"/>
          <w:szCs w:val="28"/>
          <w:lang w:eastAsia="ru-RU"/>
        </w:rPr>
        <w:t>тремя  СМИ</w:t>
      </w:r>
      <w:proofErr w:type="gramEnd"/>
      <w:r w:rsidRPr="00594B31">
        <w:rPr>
          <w:rFonts w:eastAsia="Times New Roman" w:cs="Times New Roman"/>
          <w:szCs w:val="28"/>
          <w:lang w:eastAsia="ru-RU"/>
        </w:rPr>
        <w:t xml:space="preserve">  на общую сумму  244 669,  84 рублей  и два дополн</w:t>
      </w:r>
      <w:r w:rsidRPr="00594B31">
        <w:rPr>
          <w:rFonts w:eastAsia="Times New Roman" w:cs="Times New Roman"/>
          <w:szCs w:val="28"/>
          <w:lang w:eastAsia="ru-RU"/>
        </w:rPr>
        <w:t>и</w:t>
      </w:r>
      <w:r w:rsidRPr="00594B31">
        <w:rPr>
          <w:rFonts w:eastAsia="Times New Roman" w:cs="Times New Roman"/>
          <w:szCs w:val="28"/>
          <w:lang w:eastAsia="ru-RU"/>
        </w:rPr>
        <w:t>тельных соглашения.</w:t>
      </w:r>
    </w:p>
    <w:p w:rsidR="000E4868" w:rsidRPr="00594B31" w:rsidRDefault="009C6083" w:rsidP="008D60BE">
      <w:pPr>
        <w:spacing w:before="240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Информационно-аналитическое сопровождение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рамках информационно-аналитического обеспечения руководства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нодательного Собрания Иркутской области, постоянных комитетов и постоя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ных комиссий, депутатов Законодательного Собрания Иркутской области</w:t>
      </w:r>
      <w:r w:rsidR="0062600B" w:rsidRPr="00594B31">
        <w:rPr>
          <w:rFonts w:cs="Times New Roman"/>
          <w:szCs w:val="28"/>
        </w:rPr>
        <w:t>. В</w:t>
      </w:r>
      <w:r w:rsidRPr="00594B31">
        <w:rPr>
          <w:rFonts w:cs="Times New Roman"/>
          <w:szCs w:val="28"/>
        </w:rPr>
        <w:t xml:space="preserve"> т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чение отчетного периода отделом велась работа в соответствии с заявками,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ступающими от депутатов Законодательного Собрания Иркутской области,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ручениями руководителя аппарата Законодательного Собрания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сти. 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частности, для обеспечения участия депутатов Законодательного Собр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ния Иркутской области в отдельных мероприятиях подготовлены информацио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но-аналитические и справочные материалы: дайджесты «Конституция Росси</w:t>
      </w:r>
      <w:r w:rsidRPr="00594B31">
        <w:rPr>
          <w:rFonts w:cs="Times New Roman"/>
          <w:szCs w:val="28"/>
        </w:rPr>
        <w:t>й</w:t>
      </w:r>
      <w:r w:rsidRPr="00594B31">
        <w:rPr>
          <w:rFonts w:cs="Times New Roman"/>
          <w:szCs w:val="28"/>
        </w:rPr>
        <w:t>ской Федерации и перспективы инновационного развития экономики России», «Политические партии как институт политической системы Российской Федер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ции. Состояние и перспективы развития. Актуальные публикации и материалы», «Конституционные основы становления и развития гражданского общества в Российской Федерации. Актуальные публикации и материалы», «Конституцио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ные основы деятельности органов государственной власти и органов местного самоуправления в Российской Федерации».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 рамках </w:t>
      </w:r>
      <w:proofErr w:type="gramStart"/>
      <w:r w:rsidRPr="00594B31">
        <w:rPr>
          <w:rFonts w:cs="Times New Roman"/>
          <w:szCs w:val="28"/>
        </w:rPr>
        <w:t>обеспечения участия депутатов Законодательного Собрания И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кутской области</w:t>
      </w:r>
      <w:proofErr w:type="gramEnd"/>
      <w:r w:rsidRPr="00594B31">
        <w:rPr>
          <w:rFonts w:cs="Times New Roman"/>
          <w:szCs w:val="28"/>
        </w:rPr>
        <w:t xml:space="preserve"> в отдельных мероприятиях подготовлены информационно-аналитические и справочные материалы: 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для ежегодной конференции иркутской областной организации отраслевых профсоюзов с информацией  по вопросам, поставленным профсоюзами перед органами государственной власти;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презентации Иркутской области в Монголии;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 вопросу объявления 2014 года Годом культуры;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для участия в торжественном собрании, посвященном 25-летию ИООО вет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ранов Афганистана и участников боевых действий;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25-летию Иркутского областного отделения общероссийского общественн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го благотворительного фонда «Российский Детский Фонд»;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расширенному заседанию Совета при Председателе Совета Федерации Ф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дер</w:t>
      </w:r>
      <w:r w:rsidR="0062600B"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льного Собрания Российской Федерации по местному самоуправлению, посвященно</w:t>
      </w:r>
      <w:r w:rsidR="0062600B" w:rsidRPr="00594B31">
        <w:rPr>
          <w:rFonts w:cs="Times New Roman"/>
          <w:szCs w:val="28"/>
        </w:rPr>
        <w:t>му</w:t>
      </w:r>
      <w:r w:rsidRPr="00594B31">
        <w:rPr>
          <w:rFonts w:cs="Times New Roman"/>
          <w:szCs w:val="28"/>
        </w:rPr>
        <w:t xml:space="preserve"> 15-летию ратификации Россией Европейской хартии местного самоуправления;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мероприятию «Школа молодого депутата»;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к встрече с парламентариями провинции </w:t>
      </w:r>
      <w:proofErr w:type="spellStart"/>
      <w:r w:rsidRPr="00594B31">
        <w:rPr>
          <w:rFonts w:cs="Times New Roman"/>
          <w:szCs w:val="28"/>
        </w:rPr>
        <w:t>Кенсанбук</w:t>
      </w:r>
      <w:proofErr w:type="spellEnd"/>
      <w:r w:rsidRPr="00594B31">
        <w:rPr>
          <w:rFonts w:cs="Times New Roman"/>
          <w:szCs w:val="28"/>
        </w:rPr>
        <w:t>-до Республики Корея;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25-летию Иркутской областной общероссийской общественной организации «Всероссийское общество инвалидов»;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конференци</w:t>
      </w:r>
      <w:r w:rsidR="00B66EED"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 «Предпринимательство в сфере дошкольного образования – проблемы, развитие, опыт»</w:t>
      </w:r>
      <w:r w:rsidR="00B66EED" w:rsidRPr="00594B31">
        <w:rPr>
          <w:rFonts w:cs="Times New Roman"/>
          <w:szCs w:val="28"/>
        </w:rPr>
        <w:t>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совещанию с руководителями организаций лесного комплекса Иркутской области «Актуальные проблемы и перспективы развития лесного комплекса Иркутской области» 26 ноября 2013 г.;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торжественному мероприятию, посвященному 65-летию образования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ского областного объединения профсоюзов</w:t>
      </w:r>
      <w:r w:rsidR="00B66EED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28 ноября 2013 г.;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совещанию с участием Уполномоченного при Президенте Российской Фед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рации по правам ребёнка П. Астахова;</w:t>
      </w:r>
    </w:p>
    <w:p w:rsidR="009C6083" w:rsidRPr="00594B31" w:rsidRDefault="009C6083" w:rsidP="00D807D1">
      <w:pPr>
        <w:numPr>
          <w:ilvl w:val="0"/>
          <w:numId w:val="4"/>
        </w:numPr>
        <w:spacing w:after="0"/>
        <w:ind w:left="284" w:hanging="284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 торжественному открытию общеобразовательной школы в п. Култук.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szCs w:val="28"/>
        </w:rPr>
        <w:t>Подготовлены информационно-аналитические справки: «О законодател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ном регулировании вопросов национальной политики в Иркутской области»; «Об инвестиционном потенциале Иркутской области»; «Некоммерческие орг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низации, зарегистрированные на территории Иркутской области (по данным Министерства юстиции Российской Федерации по состоянию на 15.10.2013)»; «О деятельности автономной некоммерческой организации «АРСПИ»;  «Наци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нальная</w:t>
      </w:r>
      <w:r w:rsidRPr="00594B31">
        <w:rPr>
          <w:rFonts w:cs="Times New Roman"/>
          <w:bCs/>
          <w:szCs w:val="28"/>
        </w:rPr>
        <w:t xml:space="preserve"> структура гражданского общества в Иркутской области, проблемы э</w:t>
      </w:r>
      <w:r w:rsidRPr="00594B31">
        <w:rPr>
          <w:rFonts w:cs="Times New Roman"/>
          <w:bCs/>
          <w:szCs w:val="28"/>
        </w:rPr>
        <w:t>т</w:t>
      </w:r>
      <w:r w:rsidRPr="00594B31">
        <w:rPr>
          <w:rFonts w:cs="Times New Roman"/>
          <w:bCs/>
          <w:szCs w:val="28"/>
        </w:rPr>
        <w:t xml:space="preserve">нической самоидентификации и активности граждан»; «Поддержка коренных малочисленных народов Иркутской области (эвенки и </w:t>
      </w:r>
      <w:proofErr w:type="spellStart"/>
      <w:r w:rsidRPr="00594B31">
        <w:rPr>
          <w:rFonts w:cs="Times New Roman"/>
          <w:bCs/>
          <w:szCs w:val="28"/>
        </w:rPr>
        <w:t>тофалары</w:t>
      </w:r>
      <w:proofErr w:type="spellEnd"/>
      <w:r w:rsidRPr="00594B31">
        <w:rPr>
          <w:rFonts w:cs="Times New Roman"/>
          <w:bCs/>
          <w:szCs w:val="28"/>
        </w:rPr>
        <w:t>)»; «Деятел</w:t>
      </w:r>
      <w:r w:rsidRPr="00594B31">
        <w:rPr>
          <w:rFonts w:cs="Times New Roman"/>
          <w:bCs/>
          <w:szCs w:val="28"/>
        </w:rPr>
        <w:t>ь</w:t>
      </w:r>
      <w:r w:rsidRPr="00594B31">
        <w:rPr>
          <w:rFonts w:cs="Times New Roman"/>
          <w:bCs/>
          <w:szCs w:val="28"/>
        </w:rPr>
        <w:t xml:space="preserve">ность Законодательного Собрания Иркутской </w:t>
      </w:r>
      <w:r w:rsidR="0062600B" w:rsidRPr="00594B31">
        <w:rPr>
          <w:rFonts w:cs="Times New Roman"/>
          <w:bCs/>
          <w:szCs w:val="28"/>
        </w:rPr>
        <w:t xml:space="preserve">области </w:t>
      </w:r>
      <w:r w:rsidRPr="00594B31">
        <w:rPr>
          <w:rFonts w:cs="Times New Roman"/>
          <w:bCs/>
          <w:szCs w:val="28"/>
        </w:rPr>
        <w:t>направленная на сохран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ние бурятского языка и культуры».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Проведены мероприятия для сбора информации о памятных событиях и праздновании знаменательных дат в муниципальных образованиях Иркутской области в 2014 г.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 xml:space="preserve">В рамках  подготовки к круглому столу «О ходе выполнения Постановления Правительства Российской Федерации от 22 июля 2013 года </w:t>
      </w:r>
      <w:r w:rsidR="00CD18CF" w:rsidRPr="00594B31">
        <w:rPr>
          <w:rFonts w:cs="Times New Roman"/>
          <w:szCs w:val="28"/>
        </w:rPr>
        <w:br/>
      </w:r>
      <w:r w:rsidRPr="00594B31">
        <w:rPr>
          <w:rFonts w:cs="Times New Roman"/>
          <w:szCs w:val="28"/>
        </w:rPr>
        <w:t>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 по заявке Комитета по собственности и экономической политики была</w:t>
      </w:r>
      <w:proofErr w:type="gramEnd"/>
      <w:r w:rsidRPr="00594B31">
        <w:rPr>
          <w:rFonts w:cs="Times New Roman"/>
          <w:szCs w:val="28"/>
        </w:rPr>
        <w:t xml:space="preserve"> подготовлена и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формационно-аналитическая записка и собраны информационные материалы по указанной теме.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рамках работы руководства  Законодательного Собрания в составе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ластного организационного комитета «Победа» проводился регулярный монит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ринг реализации плана мероприятий по подготовке к празднованию в Иркутской области 70-й годовщины Победы в Великой Отечественной войне 1941 – 1945 годов. 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В отчетный период проведена совместная работа с отделом по взаимоде</w:t>
      </w:r>
      <w:r w:rsidRPr="00594B31">
        <w:rPr>
          <w:rFonts w:cs="Times New Roman"/>
          <w:szCs w:val="28"/>
        </w:rPr>
        <w:t>й</w:t>
      </w:r>
      <w:r w:rsidRPr="00594B31">
        <w:rPr>
          <w:rFonts w:cs="Times New Roman"/>
          <w:szCs w:val="28"/>
        </w:rPr>
        <w:t>ствию с представительными органами муниципальных образований по подг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товке базового доклада в рамках выездных семинаров «Особенности социально-экономической ситуации в Иркутской области и актуальные задачи органов местного самоуправления муниципальных образований в современных услов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ях», а также по подготовке рекомендаций Совета Законодательного Собрания Иркутской области по взаимодействию с представительными органами муниц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пальных образований Иркутской области.</w:t>
      </w:r>
      <w:proofErr w:type="gramEnd"/>
    </w:p>
    <w:p w:rsidR="009C6083" w:rsidRPr="00594B31" w:rsidRDefault="009C6083" w:rsidP="00790ED0">
      <w:pPr>
        <w:spacing w:after="0"/>
        <w:ind w:firstLine="567"/>
        <w:rPr>
          <w:rFonts w:cs="Times New Roman"/>
          <w:bCs/>
          <w:szCs w:val="28"/>
        </w:rPr>
      </w:pPr>
      <w:proofErr w:type="gramStart"/>
      <w:r w:rsidRPr="00594B31">
        <w:rPr>
          <w:rFonts w:cs="Times New Roman"/>
          <w:szCs w:val="28"/>
        </w:rPr>
        <w:t>В рамках реализации плана мероприятий Законодательного Собрания И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кутской области, посвященных 20-летию со дня принятия Конституции Росси</w:t>
      </w:r>
      <w:r w:rsidRPr="00594B31">
        <w:rPr>
          <w:rFonts w:cs="Times New Roman"/>
          <w:szCs w:val="28"/>
        </w:rPr>
        <w:t>й</w:t>
      </w:r>
      <w:r w:rsidRPr="00594B31">
        <w:rPr>
          <w:rFonts w:cs="Times New Roman"/>
          <w:szCs w:val="28"/>
        </w:rPr>
        <w:t xml:space="preserve">ской Федерации, на 2013 год проведено </w:t>
      </w:r>
      <w:r w:rsidRPr="00594B31">
        <w:rPr>
          <w:rFonts w:cs="Times New Roman"/>
          <w:bCs/>
          <w:szCs w:val="28"/>
        </w:rPr>
        <w:t>социально-психологическо</w:t>
      </w:r>
      <w:r w:rsidR="00CD18CF"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 xml:space="preserve"> исследов</w:t>
      </w:r>
      <w:r w:rsidRPr="00594B31">
        <w:rPr>
          <w:rFonts w:cs="Times New Roman"/>
          <w:bCs/>
          <w:szCs w:val="28"/>
        </w:rPr>
        <w:t>а</w:t>
      </w:r>
      <w:r w:rsidRPr="00594B31">
        <w:rPr>
          <w:rFonts w:cs="Times New Roman"/>
          <w:bCs/>
          <w:szCs w:val="28"/>
        </w:rPr>
        <w:t>ние среди школьников и студентов Иркутской области «Особенности воспри</w:t>
      </w:r>
      <w:r w:rsidRPr="00594B31">
        <w:rPr>
          <w:rFonts w:cs="Times New Roman"/>
          <w:bCs/>
          <w:szCs w:val="28"/>
        </w:rPr>
        <w:t>я</w:t>
      </w:r>
      <w:r w:rsidRPr="00594B31">
        <w:rPr>
          <w:rFonts w:cs="Times New Roman"/>
          <w:bCs/>
          <w:szCs w:val="28"/>
        </w:rPr>
        <w:t>тия и субъективной значимости прав и свобод человека и гражданина, которые признаются и гарантируются в Российской Федерации в соответствии с Конст</w:t>
      </w:r>
      <w:r w:rsidRPr="00594B31">
        <w:rPr>
          <w:rFonts w:cs="Times New Roman"/>
          <w:bCs/>
          <w:szCs w:val="28"/>
        </w:rPr>
        <w:t>и</w:t>
      </w:r>
      <w:r w:rsidRPr="00594B31">
        <w:rPr>
          <w:rFonts w:cs="Times New Roman"/>
          <w:bCs/>
          <w:szCs w:val="28"/>
        </w:rPr>
        <w:t xml:space="preserve">туцией страны».  </w:t>
      </w:r>
      <w:proofErr w:type="gramEnd"/>
    </w:p>
    <w:p w:rsidR="009C6083" w:rsidRPr="00594B31" w:rsidRDefault="009C6083" w:rsidP="00790ED0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Для депутатов Законодательного Собрания Иркутской области подготовл</w:t>
      </w:r>
      <w:r w:rsidRPr="00594B31">
        <w:rPr>
          <w:rFonts w:cs="Times New Roman"/>
          <w:bCs/>
          <w:szCs w:val="28"/>
        </w:rPr>
        <w:t>е</w:t>
      </w:r>
      <w:r w:rsidRPr="00594B31">
        <w:rPr>
          <w:rFonts w:cs="Times New Roman"/>
          <w:bCs/>
          <w:szCs w:val="28"/>
        </w:rPr>
        <w:t>ны информационно-справочные материалы по теме 20-летия Конституции Ро</w:t>
      </w:r>
      <w:r w:rsidRPr="00594B31">
        <w:rPr>
          <w:rFonts w:cs="Times New Roman"/>
          <w:bCs/>
          <w:szCs w:val="28"/>
        </w:rPr>
        <w:t>с</w:t>
      </w:r>
      <w:r w:rsidRPr="00594B31">
        <w:rPr>
          <w:rFonts w:cs="Times New Roman"/>
          <w:bCs/>
          <w:szCs w:val="28"/>
        </w:rPr>
        <w:t xml:space="preserve">сийской Федерации – для использования в ходе проведения публичных лекций, участия в соответствующих круглых столах и заседаниях. 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Подготовлена сводная информация:</w:t>
      </w:r>
      <w:r w:rsidRPr="00594B31">
        <w:rPr>
          <w:rFonts w:cs="Times New Roman"/>
          <w:b/>
          <w:szCs w:val="28"/>
        </w:rPr>
        <w:t xml:space="preserve"> </w:t>
      </w:r>
      <w:r w:rsidRPr="00594B31">
        <w:rPr>
          <w:rFonts w:cs="Times New Roman"/>
          <w:szCs w:val="28"/>
        </w:rPr>
        <w:t>«О мероприятиях, проводимых мун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ципальными образованиями Иркутской области, в рамках празднования 20-летия Конституции Российской Федерации»; «О знаменательных и памятных датах в муниципальных образованиях Иркутской области в 2014 году»; «О мероприят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ях, проводимых Законодательным Собранием Иркутской области, в рамках празднования 20-летия со дня принятия Конституции Российской Федерации».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рамках информационного обеспечения депутатов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брания произведена рассылка стенограммы  заседания международного диску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сионного клуба «Валдай», состоявшегося 19 сентября 2013 года в Новгородской области.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Подготовлены аналитические записки по информационному освещению 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ятельности Законодательного Собрания Иркутской области посредством подг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товки информационных обзоров ООО «Прима Медиа» в октябре 2013 года.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Подготовлена информация о проведении эстафеты олимпийского огня в г. Иркутске.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Велась работа по размещению материалов о деятельности депутатов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нодательного Собрания средств массовой информации на официальном сайте Законодательного Собрания Иркутской области в сети «Интернет». 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Подготовлены запросы о предложениях по формированию программы раб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ты Комиссии по делам Федерации, региональной политике и местному сам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управлению Совета законодателей Российской Федерации при Федеральном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брании Российской Федерации в 2014 году. Запросы направлены председателям законодательных (представительных) органов государственной власти субъектов РФ, членам Координационного совета по местному самоуправлению межреги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нальной ассоциации «Сибирское соглашение».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соответствии с планом работы отдела в 4-м квартале сотрудниками ос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 xml:space="preserve">ществлялась работа по мониторингу информационного поля СМИ Иркутской области,  мониторингу социально-экономической и общественно-политической ситуации в регионе. 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При исследовании социально-экономического положения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сти, муниципальных образований Иркутской области сотрудниками отдела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рабатывались данные территориального органа государственной статистики, данные Контрольно-счетной палаты Иркутской области, Правительства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области, отделения Пенсионного фонда по Иркутской области, представ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тельных органов муниципальных образований Иркутской области. Данные обобщались и были представлены в аналитической записке «О ключевых те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денциях развития социально-экономической ситуации в Иркутской области».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рамках мониторинга общественно-политической ситуации в Иркутской области еженедельно проводилась подготовка аналитической записки «Кратк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срочный прогноз событий в Иркутской области, способных повлиять на развитие общественно-политической ситуации», включающей данные о прогнозируемых событиях, способных негативно повлиять на развитие общественно-политической ситуации в регионе. Также подготовлены аналитические записки «О распределении бюджетных ассигнований на реализацию долгосрочных цел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вых программ Иркутской области в 2012</w:t>
      </w:r>
      <w:r w:rsidR="00B66EED" w:rsidRPr="00594B31">
        <w:rPr>
          <w:rFonts w:cs="Times New Roman"/>
          <w:szCs w:val="28"/>
        </w:rPr>
        <w:t>–</w:t>
      </w:r>
      <w:r w:rsidRPr="00594B31">
        <w:rPr>
          <w:rFonts w:cs="Times New Roman"/>
          <w:szCs w:val="28"/>
        </w:rPr>
        <w:t>2013 гг.»; «О финансировании отдел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ных мероприятий, целевой аудиторией которых являются граждане пожилого возраста, на территории Иркутской области в 2013 – 2016 годах».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Ежедневно пополнялась база данных необходимых для контент-анализа м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териалов печатных и электронных региональных СМИ, отражающих деятел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ность Законодательного Собрания Иркутской области. Велась тематическая база данных региональных СМИ (по темам выборов депутатов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брания </w:t>
      </w:r>
      <w:r w:rsidR="00CD18CF"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>ркутской области второго созыва, проблемам, связанным с отловом и содержанием безнадзорных собак и кошек).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Ежедневно велась подготовка оперативного обзора ключевых материалов федеральных и региональных СМИ (и сети </w:t>
      </w:r>
      <w:r w:rsidR="00CD18CF" w:rsidRPr="00594B31">
        <w:rPr>
          <w:rFonts w:cs="Times New Roman"/>
          <w:szCs w:val="28"/>
        </w:rPr>
        <w:t>«</w:t>
      </w:r>
      <w:r w:rsidRPr="00594B31">
        <w:rPr>
          <w:rFonts w:cs="Times New Roman"/>
          <w:szCs w:val="28"/>
        </w:rPr>
        <w:t>Интернет</w:t>
      </w:r>
      <w:r w:rsidR="00CD18CF" w:rsidRPr="00594B31">
        <w:rPr>
          <w:rFonts w:cs="Times New Roman"/>
          <w:szCs w:val="28"/>
        </w:rPr>
        <w:t>»</w:t>
      </w:r>
      <w:r w:rsidRPr="00594B31">
        <w:rPr>
          <w:rFonts w:cs="Times New Roman"/>
          <w:szCs w:val="28"/>
        </w:rPr>
        <w:t>) о развитии обществе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но-политической ситуации в России и Иркутской области, готовился операти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ный обзор ключевых материалов мониторинга региональных СМИ</w:t>
      </w:r>
      <w:r w:rsidR="00CD18CF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отражающих деятельность Законодательного Собрания Иркутской области.  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соответствии с заявкой комитета по бюджету, ценообразованию, фина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сово-экономическому и налоговому законодательству дважды в неделю готовя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ся обзоры материалов федеральных и региональных СМИ, отражающих диску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сию по финансово-экономическим проблемам, вопросам корректировок и и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>полнения бюджета Иркутской области.</w:t>
      </w:r>
    </w:p>
    <w:p w:rsidR="009C6083" w:rsidRPr="00594B31" w:rsidRDefault="009C6083" w:rsidP="00790ED0">
      <w:pPr>
        <w:spacing w:after="0"/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szCs w:val="28"/>
        </w:rPr>
        <w:t>Проведена подготовительная работа, необходимая для заключения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ственного контракта на оказание услуг для Законодательного Собрания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 по подписке и доставке периодических печатных изданий на 2014</w:t>
      </w:r>
      <w:r w:rsidR="00CD18CF" w:rsidRPr="00594B31">
        <w:rPr>
          <w:rFonts w:cs="Times New Roman"/>
          <w:szCs w:val="28"/>
        </w:rPr>
        <w:t xml:space="preserve"> год</w:t>
      </w:r>
      <w:r w:rsidRPr="00594B31">
        <w:rPr>
          <w:rFonts w:cs="Times New Roman"/>
          <w:szCs w:val="28"/>
        </w:rPr>
        <w:t xml:space="preserve"> (осуществлен сбор и систематизация заявок подразделений Законодательн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го Собрания Иркутской области на периодику, оформление заявки на провед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ние котировок).</w:t>
      </w:r>
    </w:p>
    <w:p w:rsidR="002227DD" w:rsidRPr="00315357" w:rsidRDefault="002227DD" w:rsidP="002227DD">
      <w:pPr>
        <w:jc w:val="center"/>
        <w:rPr>
          <w:rFonts w:cs="Times New Roman"/>
          <w:b/>
          <w:sz w:val="4"/>
          <w:szCs w:val="4"/>
        </w:rPr>
      </w:pPr>
    </w:p>
    <w:p w:rsidR="000E4868" w:rsidRPr="00594B31" w:rsidRDefault="002227DD" w:rsidP="002227DD">
      <w:pPr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Кадровая работа</w:t>
      </w:r>
    </w:p>
    <w:p w:rsidR="002227DD" w:rsidRPr="00594B31" w:rsidRDefault="002227DD" w:rsidP="00790ED0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В отчетный период основными задачами отдела государственной службы и кадров (далее – отдел), исходя из положений законодательства о статусе депут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та Законодательного Собрания Иркутской области, о государственной гражда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ской службе Российской Федерации, трудового законодательства, Регламента Законодательного Собрания Иркутской области, распоряжений председателя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конодательного Собрания Иркутской области, а также планов работы аппарата Законодательного Собрания Иркутской области (далее – </w:t>
      </w:r>
      <w:r w:rsidR="00727812"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ппарат)</w:t>
      </w:r>
      <w:r w:rsidR="00CD18CF" w:rsidRPr="00594B31">
        <w:rPr>
          <w:rFonts w:cs="Times New Roman"/>
          <w:szCs w:val="28"/>
        </w:rPr>
        <w:t>,</w:t>
      </w:r>
      <w:r w:rsidRPr="00594B31">
        <w:rPr>
          <w:rFonts w:cs="Times New Roman"/>
          <w:szCs w:val="28"/>
        </w:rPr>
        <w:t xml:space="preserve"> являлись:</w:t>
      </w:r>
      <w:proofErr w:type="gramEnd"/>
    </w:p>
    <w:p w:rsidR="002227DD" w:rsidRPr="00594B31" w:rsidRDefault="002227DD" w:rsidP="00D807D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rPr>
          <w:rFonts w:cs="Times New Roman"/>
          <w:color w:val="000000"/>
          <w:szCs w:val="28"/>
        </w:rPr>
      </w:pPr>
      <w:r w:rsidRPr="00594B31">
        <w:rPr>
          <w:rFonts w:cs="Times New Roman"/>
          <w:color w:val="000000"/>
          <w:szCs w:val="28"/>
        </w:rPr>
        <w:t>обеспечение кадровой работы с депутатами Законодательного Собрания И</w:t>
      </w:r>
      <w:r w:rsidRPr="00594B31">
        <w:rPr>
          <w:rFonts w:cs="Times New Roman"/>
          <w:color w:val="000000"/>
          <w:szCs w:val="28"/>
        </w:rPr>
        <w:t>р</w:t>
      </w:r>
      <w:r w:rsidRPr="00594B31">
        <w:rPr>
          <w:rFonts w:cs="Times New Roman"/>
          <w:color w:val="000000"/>
          <w:szCs w:val="28"/>
        </w:rPr>
        <w:t>кутской области, замещающими государственные должности Иркутской о</w:t>
      </w:r>
      <w:r w:rsidRPr="00594B31">
        <w:rPr>
          <w:rFonts w:cs="Times New Roman"/>
          <w:color w:val="000000"/>
          <w:szCs w:val="28"/>
        </w:rPr>
        <w:t>б</w:t>
      </w:r>
      <w:r w:rsidRPr="00594B31">
        <w:rPr>
          <w:rFonts w:cs="Times New Roman"/>
          <w:color w:val="000000"/>
          <w:szCs w:val="28"/>
        </w:rPr>
        <w:t>ласти</w:t>
      </w:r>
      <w:r w:rsidR="00CD18CF" w:rsidRPr="00594B31">
        <w:rPr>
          <w:rFonts w:cs="Times New Roman"/>
          <w:color w:val="000000"/>
          <w:szCs w:val="28"/>
        </w:rPr>
        <w:t>,</w:t>
      </w:r>
      <w:r w:rsidRPr="00594B31">
        <w:rPr>
          <w:rFonts w:cs="Times New Roman"/>
          <w:color w:val="000000"/>
          <w:szCs w:val="28"/>
        </w:rPr>
        <w:t xml:space="preserve"> и помощниками депутатов Законодательного </w:t>
      </w:r>
      <w:r w:rsidR="00CD18CF" w:rsidRPr="00594B31">
        <w:rPr>
          <w:rFonts w:cs="Times New Roman"/>
          <w:color w:val="000000"/>
          <w:szCs w:val="28"/>
        </w:rPr>
        <w:t>С</w:t>
      </w:r>
      <w:r w:rsidRPr="00594B31">
        <w:rPr>
          <w:rFonts w:cs="Times New Roman"/>
          <w:color w:val="000000"/>
          <w:szCs w:val="28"/>
        </w:rPr>
        <w:t>обрания;</w:t>
      </w:r>
    </w:p>
    <w:p w:rsidR="002227DD" w:rsidRPr="00594B31" w:rsidRDefault="002227DD" w:rsidP="00D807D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rPr>
          <w:rFonts w:cs="Times New Roman"/>
          <w:color w:val="000000"/>
          <w:szCs w:val="28"/>
        </w:rPr>
      </w:pPr>
      <w:r w:rsidRPr="00594B31">
        <w:rPr>
          <w:rFonts w:cs="Times New Roman"/>
          <w:color w:val="000000"/>
          <w:szCs w:val="28"/>
        </w:rPr>
        <w:t xml:space="preserve">обеспечение кадровой работы с гражданскими служащими </w:t>
      </w:r>
      <w:r w:rsidR="00727812" w:rsidRPr="00594B31">
        <w:rPr>
          <w:rFonts w:cs="Times New Roman"/>
          <w:color w:val="000000"/>
          <w:szCs w:val="28"/>
        </w:rPr>
        <w:t>а</w:t>
      </w:r>
      <w:r w:rsidRPr="00594B31">
        <w:rPr>
          <w:rFonts w:cs="Times New Roman"/>
          <w:color w:val="000000"/>
          <w:szCs w:val="28"/>
        </w:rPr>
        <w:t>ппарата;</w:t>
      </w:r>
    </w:p>
    <w:p w:rsidR="002227DD" w:rsidRPr="00594B31" w:rsidRDefault="002227DD" w:rsidP="00D807D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594B31">
        <w:rPr>
          <w:rFonts w:cs="Times New Roman"/>
          <w:color w:val="000000"/>
          <w:szCs w:val="28"/>
        </w:rPr>
        <w:t>организационное, нормативно-правовое и методическое обеспечение прохо</w:t>
      </w:r>
      <w:r w:rsidRPr="00594B31">
        <w:rPr>
          <w:rFonts w:cs="Times New Roman"/>
          <w:color w:val="000000"/>
          <w:szCs w:val="28"/>
        </w:rPr>
        <w:t>ж</w:t>
      </w:r>
      <w:r w:rsidRPr="00594B31">
        <w:rPr>
          <w:rFonts w:cs="Times New Roman"/>
          <w:color w:val="000000"/>
          <w:szCs w:val="28"/>
        </w:rPr>
        <w:t>дения государственной гражданской службы (далее – гражданская служба) государственными гражданскими служащими (далее – гражданский служ</w:t>
      </w:r>
      <w:r w:rsidRPr="00594B31">
        <w:rPr>
          <w:rFonts w:cs="Times New Roman"/>
          <w:color w:val="000000"/>
          <w:szCs w:val="28"/>
        </w:rPr>
        <w:t>а</w:t>
      </w:r>
      <w:r w:rsidRPr="00594B31">
        <w:rPr>
          <w:rFonts w:cs="Times New Roman"/>
          <w:color w:val="000000"/>
          <w:szCs w:val="28"/>
        </w:rPr>
        <w:t xml:space="preserve">щий) </w:t>
      </w:r>
      <w:r w:rsidR="00727812" w:rsidRPr="00594B31">
        <w:rPr>
          <w:rFonts w:cs="Times New Roman"/>
          <w:color w:val="000000"/>
          <w:szCs w:val="28"/>
        </w:rPr>
        <w:t>а</w:t>
      </w:r>
      <w:r w:rsidRPr="00594B31">
        <w:rPr>
          <w:rFonts w:cs="Times New Roman"/>
          <w:color w:val="000000"/>
          <w:szCs w:val="28"/>
        </w:rPr>
        <w:t>ппарата</w:t>
      </w:r>
      <w:r w:rsidR="00CD18CF" w:rsidRPr="00594B31">
        <w:rPr>
          <w:rFonts w:cs="Times New Roman"/>
          <w:color w:val="000000"/>
          <w:szCs w:val="28"/>
        </w:rPr>
        <w:t>.</w:t>
      </w:r>
    </w:p>
    <w:p w:rsidR="002227DD" w:rsidRPr="00594B31" w:rsidRDefault="002227DD" w:rsidP="00790ED0">
      <w:pPr>
        <w:spacing w:after="0"/>
        <w:ind w:firstLine="567"/>
        <w:rPr>
          <w:rFonts w:cs="Times New Roman"/>
          <w:color w:val="000000"/>
          <w:szCs w:val="32"/>
        </w:rPr>
      </w:pPr>
      <w:r w:rsidRPr="00594B31">
        <w:rPr>
          <w:rFonts w:cs="Times New Roman"/>
          <w:color w:val="000000"/>
          <w:szCs w:val="28"/>
        </w:rPr>
        <w:t>В целях реализации</w:t>
      </w:r>
      <w:r w:rsidRPr="00594B31">
        <w:rPr>
          <w:rFonts w:cs="Times New Roman"/>
          <w:color w:val="000000"/>
          <w:szCs w:val="32"/>
        </w:rPr>
        <w:t xml:space="preserve"> основных задач и функций отделом было обеспечено выполнение комплекса мероприятий по следующим основным направлениям.</w:t>
      </w:r>
    </w:p>
    <w:p w:rsidR="002227DD" w:rsidRPr="00594B31" w:rsidRDefault="002227DD" w:rsidP="002227DD">
      <w:pPr>
        <w:spacing w:after="120"/>
        <w:ind w:firstLine="425"/>
        <w:rPr>
          <w:rFonts w:cs="Times New Roman"/>
          <w:color w:val="000000"/>
          <w:szCs w:val="32"/>
        </w:rPr>
      </w:pPr>
    </w:p>
    <w:tbl>
      <w:tblPr>
        <w:tblW w:w="49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3"/>
      </w:tblGrid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2227DD">
            <w:pPr>
              <w:spacing w:after="0"/>
              <w:ind w:firstLine="425"/>
              <w:jc w:val="center"/>
              <w:rPr>
                <w:rFonts w:cs="Times New Roman"/>
                <w:b/>
                <w:szCs w:val="28"/>
              </w:rPr>
            </w:pPr>
            <w:r w:rsidRPr="00594B31">
              <w:rPr>
                <w:rFonts w:cs="Times New Roman"/>
                <w:b/>
                <w:szCs w:val="28"/>
              </w:rPr>
              <w:t xml:space="preserve">Работа с депутатами Законодательного Собрания </w:t>
            </w:r>
          </w:p>
          <w:p w:rsidR="002227DD" w:rsidRPr="00594B31" w:rsidRDefault="002227DD" w:rsidP="002227DD">
            <w:pPr>
              <w:spacing w:after="0"/>
              <w:ind w:firstLine="425"/>
              <w:jc w:val="center"/>
              <w:rPr>
                <w:rFonts w:cs="Times New Roman"/>
                <w:b/>
                <w:szCs w:val="28"/>
              </w:rPr>
            </w:pPr>
            <w:r w:rsidRPr="00594B31">
              <w:rPr>
                <w:rFonts w:cs="Times New Roman"/>
                <w:b/>
                <w:szCs w:val="28"/>
              </w:rPr>
              <w:t>Иркутской области и помощниками депутатов Законодательного С</w:t>
            </w:r>
            <w:r w:rsidRPr="00594B31">
              <w:rPr>
                <w:rFonts w:cs="Times New Roman"/>
                <w:b/>
                <w:szCs w:val="28"/>
              </w:rPr>
              <w:t>о</w:t>
            </w:r>
            <w:r w:rsidRPr="00594B31">
              <w:rPr>
                <w:rFonts w:cs="Times New Roman"/>
                <w:b/>
                <w:szCs w:val="28"/>
              </w:rPr>
              <w:t>брания Иркутской области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proofErr w:type="gramStart"/>
            <w:r w:rsidRPr="00594B31">
              <w:rPr>
                <w:rFonts w:cs="Times New Roman"/>
                <w:szCs w:val="28"/>
              </w:rPr>
              <w:t>Отделом государственной службы и кадров подготовлены проекты пост</w:t>
            </w:r>
            <w:r w:rsidRPr="00594B31">
              <w:rPr>
                <w:rFonts w:cs="Times New Roman"/>
                <w:szCs w:val="28"/>
              </w:rPr>
              <w:t>а</w:t>
            </w:r>
            <w:r w:rsidRPr="00594B31">
              <w:rPr>
                <w:rFonts w:cs="Times New Roman"/>
                <w:szCs w:val="28"/>
              </w:rPr>
              <w:t>новлений Законодательного Собрания Иркутской области  о назначении на го</w:t>
            </w:r>
            <w:r w:rsidRPr="00594B31">
              <w:rPr>
                <w:rFonts w:cs="Times New Roman"/>
                <w:szCs w:val="28"/>
              </w:rPr>
              <w:t>с</w:t>
            </w:r>
            <w:r w:rsidRPr="00594B31">
              <w:rPr>
                <w:rFonts w:cs="Times New Roman"/>
                <w:szCs w:val="28"/>
              </w:rPr>
              <w:t>ударственные должности и прекращении полномочий депутатов Законодател</w:t>
            </w:r>
            <w:r w:rsidRPr="00594B31">
              <w:rPr>
                <w:rFonts w:cs="Times New Roman"/>
                <w:szCs w:val="28"/>
              </w:rPr>
              <w:t>ь</w:t>
            </w:r>
            <w:r w:rsidRPr="00594B31">
              <w:rPr>
                <w:rFonts w:cs="Times New Roman"/>
                <w:szCs w:val="28"/>
              </w:rPr>
              <w:t>ного Собрания области, соответствующие распоряжения председателя Закон</w:t>
            </w:r>
            <w:r w:rsidRPr="00594B31">
              <w:rPr>
                <w:rFonts w:cs="Times New Roman"/>
                <w:szCs w:val="28"/>
              </w:rPr>
              <w:t>о</w:t>
            </w:r>
            <w:r w:rsidRPr="00594B31">
              <w:rPr>
                <w:rFonts w:cs="Times New Roman"/>
                <w:szCs w:val="28"/>
              </w:rPr>
              <w:t>дательного Собрания Иркутской области   в соответствии с законодательством о статусе государственных должностей Иркутской области, в том числе  об оформлении отпусков,  о направлении в командировки.</w:t>
            </w:r>
            <w:proofErr w:type="gramEnd"/>
          </w:p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В трудовые книжки лиц, замещающих государственные должности Ирку</w:t>
            </w:r>
            <w:r w:rsidRPr="00594B31">
              <w:rPr>
                <w:rFonts w:cs="Times New Roman"/>
                <w:szCs w:val="28"/>
              </w:rPr>
              <w:t>т</w:t>
            </w:r>
            <w:r w:rsidRPr="00594B31">
              <w:rPr>
                <w:rFonts w:cs="Times New Roman"/>
                <w:szCs w:val="28"/>
              </w:rPr>
              <w:t>ской области, внесены соответствующие записи о начале осуществления по</w:t>
            </w:r>
            <w:r w:rsidRPr="00594B31">
              <w:rPr>
                <w:rFonts w:cs="Times New Roman"/>
                <w:szCs w:val="28"/>
              </w:rPr>
              <w:t>л</w:t>
            </w:r>
            <w:r w:rsidRPr="00594B31">
              <w:rPr>
                <w:rFonts w:cs="Times New Roman"/>
                <w:szCs w:val="28"/>
              </w:rPr>
              <w:t>номочий на постоянной основе, об увольнении, сформированы и актуализир</w:t>
            </w:r>
            <w:r w:rsidRPr="00594B31">
              <w:rPr>
                <w:rFonts w:cs="Times New Roman"/>
                <w:szCs w:val="28"/>
              </w:rPr>
              <w:t>у</w:t>
            </w:r>
            <w:r w:rsidRPr="00594B31">
              <w:rPr>
                <w:rFonts w:cs="Times New Roman"/>
                <w:szCs w:val="28"/>
              </w:rPr>
              <w:t>ются  личные дела лиц, замещающих государственные должности Иркутской области.</w:t>
            </w:r>
          </w:p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Style w:val="msonormal0"/>
                <w:rFonts w:cs="Times New Roman"/>
                <w:szCs w:val="28"/>
              </w:rPr>
              <w:t>В связи окончанием работы Законодательного Собрания Иркутской обл</w:t>
            </w:r>
            <w:r w:rsidRPr="00594B31">
              <w:rPr>
                <w:rStyle w:val="msonormal0"/>
                <w:rFonts w:cs="Times New Roman"/>
                <w:szCs w:val="28"/>
              </w:rPr>
              <w:t>а</w:t>
            </w:r>
            <w:r w:rsidRPr="00594B31">
              <w:rPr>
                <w:rStyle w:val="msonormal0"/>
                <w:rFonts w:cs="Times New Roman"/>
                <w:szCs w:val="28"/>
              </w:rPr>
              <w:t>сти первого созыва и началом работы Законодательного Собрания Иркутской области второго созыва проводилась работа по оформлению приема и увольн</w:t>
            </w:r>
            <w:r w:rsidRPr="00594B31">
              <w:rPr>
                <w:rStyle w:val="msonormal0"/>
                <w:rFonts w:cs="Times New Roman"/>
                <w:szCs w:val="28"/>
              </w:rPr>
              <w:t>е</w:t>
            </w:r>
            <w:r w:rsidRPr="00594B31">
              <w:rPr>
                <w:rStyle w:val="msonormal0"/>
                <w:rFonts w:cs="Times New Roman"/>
                <w:szCs w:val="28"/>
              </w:rPr>
              <w:t xml:space="preserve">ния помощников депутатов Законодательного Собрания Иркутской области в соответствии с трудовым законодательством </w:t>
            </w:r>
            <w:r w:rsidRPr="00594B31">
              <w:rPr>
                <w:rFonts w:cs="Times New Roman"/>
                <w:szCs w:val="28"/>
              </w:rPr>
              <w:t>Российской Федерации.</w:t>
            </w:r>
          </w:p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proofErr w:type="gramStart"/>
            <w:r w:rsidRPr="00594B31">
              <w:rPr>
                <w:rFonts w:cs="Times New Roman"/>
                <w:szCs w:val="28"/>
              </w:rPr>
              <w:t>Всего в настоящее время оформлены помощниками депутатов 348  человек, из них с заключением срочного трудового договора 157 человек.</w:t>
            </w:r>
            <w:proofErr w:type="gramEnd"/>
          </w:p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За отчетный период подготовлены 468 распоряжений председателя Закон</w:t>
            </w:r>
            <w:r w:rsidRPr="00594B31">
              <w:rPr>
                <w:rFonts w:cs="Times New Roman"/>
                <w:szCs w:val="28"/>
              </w:rPr>
              <w:t>о</w:t>
            </w:r>
            <w:r w:rsidRPr="00594B31">
              <w:rPr>
                <w:rFonts w:cs="Times New Roman"/>
                <w:szCs w:val="28"/>
              </w:rPr>
              <w:t>дательного Собрания  области, связанные с приемом и увольнением, прекращ</w:t>
            </w:r>
            <w:r w:rsidRPr="00594B31">
              <w:rPr>
                <w:rFonts w:cs="Times New Roman"/>
                <w:szCs w:val="28"/>
              </w:rPr>
              <w:t>е</w:t>
            </w:r>
            <w:r w:rsidRPr="00594B31">
              <w:rPr>
                <w:rFonts w:cs="Times New Roman"/>
                <w:szCs w:val="28"/>
              </w:rPr>
              <w:t>нием трудовых отношений с помощниками депутатов, работающими по труд</w:t>
            </w:r>
            <w:r w:rsidRPr="00594B31">
              <w:rPr>
                <w:rFonts w:cs="Times New Roman"/>
                <w:szCs w:val="28"/>
              </w:rPr>
              <w:t>о</w:t>
            </w:r>
            <w:r w:rsidRPr="00594B31">
              <w:rPr>
                <w:rFonts w:cs="Times New Roman"/>
                <w:szCs w:val="28"/>
              </w:rPr>
              <w:t>вому договору, внесением изменений в трудовые договоры.</w:t>
            </w:r>
          </w:p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color w:val="000000"/>
                <w:spacing w:val="-4"/>
                <w:szCs w:val="28"/>
              </w:rPr>
            </w:pPr>
            <w:r w:rsidRPr="00594B31">
              <w:rPr>
                <w:rFonts w:cs="Times New Roman"/>
                <w:color w:val="000000"/>
                <w:spacing w:val="-4"/>
                <w:szCs w:val="28"/>
              </w:rPr>
              <w:t>На основании полученных документов сформированы и актуализируются личные дела помощников депутатов Законодательного Собрания  области.</w:t>
            </w:r>
          </w:p>
          <w:p w:rsidR="002227DD" w:rsidRPr="00594B31" w:rsidRDefault="002227DD" w:rsidP="002227DD">
            <w:pPr>
              <w:spacing w:after="120"/>
              <w:ind w:firstLine="425"/>
              <w:rPr>
                <w:rFonts w:cs="Times New Roman"/>
                <w:szCs w:val="28"/>
              </w:rPr>
            </w:pP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120"/>
              <w:ind w:firstLine="425"/>
              <w:jc w:val="center"/>
              <w:rPr>
                <w:rFonts w:cs="Times New Roman"/>
                <w:b/>
                <w:szCs w:val="28"/>
              </w:rPr>
            </w:pPr>
            <w:bookmarkStart w:id="26" w:name="12"/>
            <w:r w:rsidRPr="00594B31">
              <w:rPr>
                <w:rFonts w:cs="Times New Roman"/>
                <w:b/>
                <w:szCs w:val="28"/>
              </w:rPr>
              <w:t>Совершенствование кадровой работы и обеспечение</w:t>
            </w:r>
            <w:r w:rsidR="00790ED0">
              <w:rPr>
                <w:rFonts w:cs="Times New Roman"/>
                <w:b/>
                <w:szCs w:val="28"/>
              </w:rPr>
              <w:t xml:space="preserve"> </w:t>
            </w:r>
            <w:r w:rsidRPr="00594B31">
              <w:rPr>
                <w:rFonts w:cs="Times New Roman"/>
                <w:b/>
                <w:szCs w:val="28"/>
              </w:rPr>
              <w:t>прохождения в а</w:t>
            </w:r>
            <w:r w:rsidRPr="00594B31">
              <w:rPr>
                <w:rFonts w:cs="Times New Roman"/>
                <w:b/>
                <w:szCs w:val="28"/>
              </w:rPr>
              <w:t>п</w:t>
            </w:r>
            <w:r w:rsidRPr="00594B31">
              <w:rPr>
                <w:rFonts w:cs="Times New Roman"/>
                <w:b/>
                <w:szCs w:val="28"/>
              </w:rPr>
              <w:t>парате Законодательного Собрания государственной гражданской службы</w:t>
            </w:r>
            <w:bookmarkEnd w:id="26"/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 xml:space="preserve">Штатная численность </w:t>
            </w:r>
            <w:r w:rsidR="00727812" w:rsidRPr="00594B31">
              <w:rPr>
                <w:rFonts w:cs="Times New Roman"/>
                <w:szCs w:val="28"/>
              </w:rPr>
              <w:t>а</w:t>
            </w:r>
            <w:r w:rsidRPr="00594B31">
              <w:rPr>
                <w:rFonts w:cs="Times New Roman"/>
                <w:szCs w:val="28"/>
              </w:rPr>
              <w:t>ппарата составляет 105 единиц, из них 1 – госуда</w:t>
            </w:r>
            <w:r w:rsidRPr="00594B31">
              <w:rPr>
                <w:rFonts w:cs="Times New Roman"/>
                <w:szCs w:val="28"/>
              </w:rPr>
              <w:t>р</w:t>
            </w:r>
            <w:r w:rsidRPr="00594B31">
              <w:rPr>
                <w:rFonts w:cs="Times New Roman"/>
                <w:szCs w:val="28"/>
              </w:rPr>
              <w:t>ственная должность Иркутской области, 104 должности государственной гра</w:t>
            </w:r>
            <w:r w:rsidRPr="00594B31">
              <w:rPr>
                <w:rFonts w:cs="Times New Roman"/>
                <w:szCs w:val="28"/>
              </w:rPr>
              <w:t>ж</w:t>
            </w:r>
            <w:r w:rsidRPr="00594B31">
              <w:rPr>
                <w:rFonts w:cs="Times New Roman"/>
                <w:szCs w:val="28"/>
              </w:rPr>
              <w:t>данской службы.</w:t>
            </w:r>
          </w:p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Фактическая численность на 31.12.2013 — 99 человек, в том числе 8  сл</w:t>
            </w:r>
            <w:r w:rsidRPr="00594B31">
              <w:rPr>
                <w:rFonts w:cs="Times New Roman"/>
                <w:szCs w:val="28"/>
              </w:rPr>
              <w:t>у</w:t>
            </w:r>
            <w:r w:rsidRPr="00594B31">
              <w:rPr>
                <w:rFonts w:cs="Times New Roman"/>
                <w:szCs w:val="28"/>
              </w:rPr>
              <w:t>жащих, находящихся в отпуске по беременности и родам, уходу за детьми до достижения ими возраста 3 лет. Информация о служащих аппарата Законод</w:t>
            </w:r>
            <w:r w:rsidRPr="00594B31">
              <w:rPr>
                <w:rFonts w:cs="Times New Roman"/>
                <w:szCs w:val="28"/>
              </w:rPr>
              <w:t>а</w:t>
            </w:r>
            <w:r w:rsidRPr="00594B31">
              <w:rPr>
                <w:rFonts w:cs="Times New Roman"/>
                <w:szCs w:val="28"/>
              </w:rPr>
              <w:t>тельного Собрания Иркутской области приведена в приложении № 1.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Подготовлены 605 распоряжений председателя Законодательного Собрания по приему, увольнению, оформлению отпусков лиц, замещающих госуда</w:t>
            </w:r>
            <w:r w:rsidRPr="00594B31">
              <w:rPr>
                <w:rFonts w:cs="Times New Roman"/>
                <w:szCs w:val="28"/>
              </w:rPr>
              <w:t>р</w:t>
            </w:r>
            <w:r w:rsidRPr="00594B31">
              <w:rPr>
                <w:rFonts w:cs="Times New Roman"/>
                <w:szCs w:val="28"/>
              </w:rPr>
              <w:t>ственные должности, государственных гражданских служащих аппарата, 155 распоряжений по командировкам депутатов и служащих аппарата. Сформир</w:t>
            </w:r>
            <w:r w:rsidRPr="00594B31">
              <w:rPr>
                <w:rFonts w:cs="Times New Roman"/>
                <w:szCs w:val="28"/>
              </w:rPr>
              <w:t>о</w:t>
            </w:r>
            <w:r w:rsidRPr="00594B31">
              <w:rPr>
                <w:rFonts w:cs="Times New Roman"/>
                <w:szCs w:val="28"/>
              </w:rPr>
              <w:t>ваны и постоянно актуализируются личные дела гражданских служащих.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autoSpaceDE w:val="0"/>
              <w:autoSpaceDN w:val="0"/>
              <w:adjustRightInd w:val="0"/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Проведен конкурс для включения в кадровый резерв аппарата Законод</w:t>
            </w:r>
            <w:r w:rsidRPr="00594B31">
              <w:rPr>
                <w:rFonts w:cs="Times New Roman"/>
                <w:szCs w:val="28"/>
              </w:rPr>
              <w:t>а</w:t>
            </w:r>
            <w:r w:rsidRPr="00594B31">
              <w:rPr>
                <w:rFonts w:cs="Times New Roman"/>
                <w:szCs w:val="28"/>
              </w:rPr>
              <w:t>тельного Собрания Иркутской области. В кадровый резерв аппарата Законод</w:t>
            </w:r>
            <w:r w:rsidRPr="00594B31">
              <w:rPr>
                <w:rFonts w:cs="Times New Roman"/>
                <w:szCs w:val="28"/>
              </w:rPr>
              <w:t>а</w:t>
            </w:r>
            <w:r w:rsidRPr="00594B31">
              <w:rPr>
                <w:rFonts w:cs="Times New Roman"/>
                <w:szCs w:val="28"/>
              </w:rPr>
              <w:t>тельного Собрания Иркутской области включены 12 человек.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 xml:space="preserve">Оформляются листки нетрудоспособности, организована работа по выдаче медицинских страховых полисов депутатам, служащим аппарата, помощникам депутатов. 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В связи с окончанием работы Законодательного Собрания Иркутской обл</w:t>
            </w:r>
            <w:r w:rsidRPr="00594B31">
              <w:rPr>
                <w:rFonts w:cs="Times New Roman"/>
                <w:szCs w:val="28"/>
              </w:rPr>
              <w:t>а</w:t>
            </w:r>
            <w:r w:rsidRPr="00594B31">
              <w:rPr>
                <w:rFonts w:cs="Times New Roman"/>
                <w:szCs w:val="28"/>
              </w:rPr>
              <w:t>сти   первого созыва была организована работа по оформлению  наградных д</w:t>
            </w:r>
            <w:r w:rsidRPr="00594B31">
              <w:rPr>
                <w:rFonts w:cs="Times New Roman"/>
                <w:szCs w:val="28"/>
              </w:rPr>
              <w:t>о</w:t>
            </w:r>
            <w:r w:rsidRPr="00594B31">
              <w:rPr>
                <w:rFonts w:cs="Times New Roman"/>
                <w:szCs w:val="28"/>
              </w:rPr>
              <w:t>кументов для награждения депутатов и государственных гражданских служ</w:t>
            </w:r>
            <w:r w:rsidRPr="00594B31">
              <w:rPr>
                <w:rFonts w:cs="Times New Roman"/>
                <w:szCs w:val="28"/>
              </w:rPr>
              <w:t>а</w:t>
            </w:r>
            <w:r w:rsidRPr="00594B31">
              <w:rPr>
                <w:rFonts w:cs="Times New Roman"/>
                <w:szCs w:val="28"/>
              </w:rPr>
              <w:t>щих аппарата Законодательного Собрания Иркутской области.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На воинском учёте состоят 37 человек, в том числе 8 депутатов, работа</w:t>
            </w:r>
            <w:r w:rsidRPr="00594B31">
              <w:rPr>
                <w:rFonts w:cs="Times New Roman"/>
                <w:szCs w:val="28"/>
              </w:rPr>
              <w:t>ю</w:t>
            </w:r>
            <w:r w:rsidRPr="00594B31">
              <w:rPr>
                <w:rFonts w:cs="Times New Roman"/>
                <w:szCs w:val="28"/>
              </w:rPr>
              <w:t xml:space="preserve">щих на постоянной основе. Ведется постоянная сверка с военкоматами данных воинского учета, предоставляется необходимая отчетность. В апреле 2013 года проведена проверка ведения воинского учета в отделе, военкоматом поставлена оценка «отлично». 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Проводится работа по дополнительному профессиональному образованию гражданских служащих. За отчетный период обеспечено обучение  7 человек, из них в Российской академии государственной службы 2 служащих,</w:t>
            </w:r>
            <w:r w:rsidR="00727812" w:rsidRPr="00594B31">
              <w:rPr>
                <w:rFonts w:cs="Times New Roman"/>
                <w:szCs w:val="28"/>
              </w:rPr>
              <w:t xml:space="preserve"> </w:t>
            </w:r>
            <w:r w:rsidRPr="00594B31">
              <w:rPr>
                <w:rFonts w:cs="Times New Roman"/>
                <w:szCs w:val="28"/>
              </w:rPr>
              <w:t>3 служащих обучились в Сибирской академии государственной службы, 2 служащих в др</w:t>
            </w:r>
            <w:r w:rsidRPr="00594B31">
              <w:rPr>
                <w:rFonts w:cs="Times New Roman"/>
                <w:szCs w:val="28"/>
              </w:rPr>
              <w:t>у</w:t>
            </w:r>
            <w:r w:rsidRPr="00594B31">
              <w:rPr>
                <w:rFonts w:cs="Times New Roman"/>
                <w:szCs w:val="28"/>
              </w:rPr>
              <w:t>гих учебных заведениях по программам повышения квалификации.</w:t>
            </w:r>
          </w:p>
        </w:tc>
      </w:tr>
      <w:tr w:rsidR="002227DD" w:rsidRPr="00594B31" w:rsidTr="00E76A7F">
        <w:trPr>
          <w:tblCellSpacing w:w="15" w:type="dxa"/>
        </w:trPr>
        <w:tc>
          <w:tcPr>
            <w:tcW w:w="4968" w:type="pct"/>
            <w:vAlign w:val="center"/>
          </w:tcPr>
          <w:p w:rsidR="002227DD" w:rsidRPr="00594B31" w:rsidRDefault="002227DD" w:rsidP="00790ED0">
            <w:pPr>
              <w:spacing w:after="0"/>
              <w:ind w:firstLine="567"/>
              <w:rPr>
                <w:rFonts w:cs="Times New Roman"/>
                <w:szCs w:val="28"/>
              </w:rPr>
            </w:pPr>
            <w:r w:rsidRPr="00594B31">
              <w:rPr>
                <w:rFonts w:cs="Times New Roman"/>
                <w:szCs w:val="28"/>
              </w:rPr>
              <w:t>Проведены служебные проверки по фактам дисциплинарных проступков.</w:t>
            </w:r>
          </w:p>
        </w:tc>
      </w:tr>
    </w:tbl>
    <w:p w:rsidR="002227DD" w:rsidRPr="00790ED0" w:rsidRDefault="002227DD" w:rsidP="002227DD">
      <w:pPr>
        <w:shd w:val="clear" w:color="auto" w:fill="FFFFFF"/>
        <w:autoSpaceDE w:val="0"/>
        <w:autoSpaceDN w:val="0"/>
        <w:adjustRightInd w:val="0"/>
        <w:spacing w:after="120"/>
        <w:ind w:firstLine="425"/>
        <w:jc w:val="center"/>
        <w:rPr>
          <w:rFonts w:cs="Times New Roman"/>
          <w:b/>
          <w:bCs/>
          <w:color w:val="000000"/>
          <w:sz w:val="4"/>
          <w:szCs w:val="4"/>
        </w:rPr>
      </w:pPr>
    </w:p>
    <w:p w:rsidR="002227DD" w:rsidRPr="00594B31" w:rsidRDefault="002227DD" w:rsidP="002227DD">
      <w:pPr>
        <w:spacing w:after="120"/>
        <w:ind w:firstLine="425"/>
        <w:jc w:val="center"/>
        <w:rPr>
          <w:rFonts w:cs="Times New Roman"/>
          <w:b/>
          <w:color w:val="000000"/>
          <w:spacing w:val="-4"/>
          <w:szCs w:val="28"/>
        </w:rPr>
      </w:pPr>
      <w:r w:rsidRPr="00594B31">
        <w:rPr>
          <w:rFonts w:cs="Times New Roman"/>
          <w:b/>
          <w:color w:val="000000"/>
          <w:spacing w:val="-4"/>
          <w:szCs w:val="28"/>
        </w:rPr>
        <w:t>Нормативно-правовое и методическое обеспечение прохождения госуда</w:t>
      </w:r>
      <w:r w:rsidRPr="00594B31">
        <w:rPr>
          <w:rFonts w:cs="Times New Roman"/>
          <w:b/>
          <w:color w:val="000000"/>
          <w:spacing w:val="-4"/>
          <w:szCs w:val="28"/>
        </w:rPr>
        <w:t>р</w:t>
      </w:r>
      <w:r w:rsidRPr="00594B31">
        <w:rPr>
          <w:rFonts w:cs="Times New Roman"/>
          <w:b/>
          <w:color w:val="000000"/>
          <w:spacing w:val="-4"/>
          <w:szCs w:val="28"/>
        </w:rPr>
        <w:t>ственной гражданской службы</w:t>
      </w:r>
    </w:p>
    <w:p w:rsidR="002227DD" w:rsidRPr="00594B31" w:rsidRDefault="002227DD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Проводится работа по нормативно-правовому обеспечению прохождения гражданской службы в Законодательном Собрании Иркутской области, пров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дится работа по согласованию проектов законов области в сфере государстве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ной гражданской службы, проектов актов Губернатора и Правительства Ирку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ской области в данной сфере, подготовлены акты председателя Законодательн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го Собрания  Иркутской области по урегулированию вопросов прохождения государственной гражданской службы. </w:t>
      </w:r>
    </w:p>
    <w:p w:rsidR="002227DD" w:rsidRPr="00594B31" w:rsidRDefault="002227DD" w:rsidP="00790ED0">
      <w:pPr>
        <w:autoSpaceDE w:val="0"/>
        <w:autoSpaceDN w:val="0"/>
        <w:adjustRightInd w:val="0"/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Проведен квалификационный экзамен по оценке знаний, навыков и умений гражданских служащих аппарата Законодательного Собрания 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для присвоения классных чинов, ведется работа по присвоению классных чинов гражданским служащим аппарата Законодательного Собрания Иркутской области.</w:t>
      </w:r>
    </w:p>
    <w:p w:rsidR="002227DD" w:rsidRPr="00594B31" w:rsidRDefault="002227DD" w:rsidP="00790ED0">
      <w:pPr>
        <w:spacing w:after="0"/>
        <w:ind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Организовано представление гражданскими служащими аппарата Законод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тельного Собрания Иркутской сведений о доходах, расходах, об имуществе и обязательствах имущественного характера, представляемых гражданскими сл</w:t>
      </w:r>
      <w:r w:rsidRPr="00594B31">
        <w:rPr>
          <w:rFonts w:cs="Times New Roman"/>
          <w:szCs w:val="28"/>
        </w:rPr>
        <w:t>у</w:t>
      </w:r>
      <w:r w:rsidRPr="00594B31">
        <w:rPr>
          <w:rFonts w:cs="Times New Roman"/>
          <w:szCs w:val="28"/>
        </w:rPr>
        <w:t xml:space="preserve">жащими в соответствии с Федеральным </w:t>
      </w:r>
      <w:hyperlink r:id="rId9" w:history="1">
        <w:r w:rsidRPr="00594B31">
          <w:rPr>
            <w:rFonts w:cs="Times New Roman"/>
            <w:szCs w:val="28"/>
          </w:rPr>
          <w:t>законом</w:t>
        </w:r>
      </w:hyperlink>
      <w:r w:rsidRPr="00594B31">
        <w:rPr>
          <w:rFonts w:cs="Times New Roman"/>
          <w:szCs w:val="28"/>
        </w:rPr>
        <w:t xml:space="preserve"> от 25 декабря 2008 года </w:t>
      </w:r>
      <w:r w:rsidR="00727812" w:rsidRPr="00594B31">
        <w:rPr>
          <w:rFonts w:cs="Times New Roman"/>
          <w:szCs w:val="28"/>
        </w:rPr>
        <w:t>№</w:t>
      </w:r>
      <w:r w:rsidRPr="00594B31">
        <w:rPr>
          <w:rFonts w:cs="Times New Roman"/>
          <w:szCs w:val="28"/>
        </w:rPr>
        <w:t xml:space="preserve"> 273-ФЗ «О противодействии коррупции», Федеральным законом от 27 июля 2004 г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да № 79-ФЗ «О государственной гражданской службе Российской Федерации», а также опубликование сведений о доходах, расходах, об имуществе и обязател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ствах</w:t>
      </w:r>
      <w:proofErr w:type="gramEnd"/>
      <w:r w:rsidRPr="00594B31">
        <w:rPr>
          <w:rFonts w:cs="Times New Roman"/>
          <w:szCs w:val="28"/>
        </w:rPr>
        <w:t xml:space="preserve"> имущественного характера.</w:t>
      </w:r>
    </w:p>
    <w:p w:rsidR="00426ED3" w:rsidRPr="00790ED0" w:rsidRDefault="00426ED3" w:rsidP="00426ED3">
      <w:pPr>
        <w:jc w:val="center"/>
        <w:rPr>
          <w:rFonts w:cs="Times New Roman"/>
          <w:b/>
          <w:sz w:val="4"/>
          <w:szCs w:val="4"/>
        </w:rPr>
      </w:pPr>
    </w:p>
    <w:p w:rsidR="004B2ED0" w:rsidRPr="00594B31" w:rsidRDefault="004B2ED0" w:rsidP="004B2ED0">
      <w:pPr>
        <w:jc w:val="center"/>
        <w:rPr>
          <w:rFonts w:cs="Times New Roman"/>
          <w:szCs w:val="28"/>
        </w:rPr>
      </w:pPr>
      <w:r w:rsidRPr="00594B31">
        <w:rPr>
          <w:rFonts w:cs="Times New Roman"/>
          <w:b/>
          <w:szCs w:val="28"/>
        </w:rPr>
        <w:t xml:space="preserve">Электронное обеспечение </w:t>
      </w:r>
      <w:r w:rsidRPr="00594B31">
        <w:rPr>
          <w:rFonts w:cs="Times New Roman"/>
          <w:szCs w:val="28"/>
        </w:rPr>
        <w:t xml:space="preserve"> </w:t>
      </w:r>
    </w:p>
    <w:p w:rsidR="004B2ED0" w:rsidRPr="00594B31" w:rsidRDefault="004B2ED0" w:rsidP="004B2ED0">
      <w:pPr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Эксплуатация программно-технического комплекса зала заседаний и пр</w:t>
      </w:r>
      <w:r w:rsidRPr="00594B31">
        <w:rPr>
          <w:rFonts w:cs="Times New Roman"/>
          <w:b/>
          <w:szCs w:val="28"/>
        </w:rPr>
        <w:t>о</w:t>
      </w:r>
      <w:r w:rsidRPr="00594B31">
        <w:rPr>
          <w:rFonts w:cs="Times New Roman"/>
          <w:b/>
          <w:szCs w:val="28"/>
        </w:rPr>
        <w:t xml:space="preserve">граммно-технических средств малого зала заседаний </w:t>
      </w:r>
    </w:p>
    <w:p w:rsidR="004B2ED0" w:rsidRPr="00594B31" w:rsidRDefault="004B2ED0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color w:val="000000"/>
          <w:szCs w:val="28"/>
        </w:rPr>
        <w:t xml:space="preserve">В 2013 году  отделом продолжена эксплуатация  программно-технического комплекса сетевой компьютерной </w:t>
      </w:r>
      <w:proofErr w:type="gramStart"/>
      <w:r w:rsidRPr="00594B31">
        <w:rPr>
          <w:rFonts w:cs="Times New Roman"/>
          <w:color w:val="000000"/>
          <w:szCs w:val="28"/>
        </w:rPr>
        <w:t xml:space="preserve">технологии сопровождения </w:t>
      </w:r>
      <w:r w:rsidRPr="00594B31">
        <w:rPr>
          <w:rFonts w:cs="Times New Roman"/>
          <w:szCs w:val="28"/>
        </w:rPr>
        <w:t>зала заседаний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конодательного Собрания Иркутской</w:t>
      </w:r>
      <w:proofErr w:type="gramEnd"/>
      <w:r w:rsidRPr="00594B31">
        <w:rPr>
          <w:rFonts w:cs="Times New Roman"/>
          <w:szCs w:val="28"/>
        </w:rPr>
        <w:t xml:space="preserve"> области «ВЛАСТЬ®</w:t>
      </w:r>
      <w:r w:rsidRPr="00594B31">
        <w:rPr>
          <w:rFonts w:cs="Times New Roman"/>
          <w:szCs w:val="28"/>
          <w:lang w:val="en-US"/>
        </w:rPr>
        <w:t>XXI</w:t>
      </w:r>
      <w:r w:rsidRPr="00594B31">
        <w:rPr>
          <w:rFonts w:cs="Times New Roman"/>
          <w:szCs w:val="28"/>
        </w:rPr>
        <w:t xml:space="preserve">-Иркутск» </w:t>
      </w:r>
    </w:p>
    <w:p w:rsidR="004B2ED0" w:rsidRPr="00594B31" w:rsidRDefault="004B2ED0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отчетном периоде  с помощью программно-технически</w:t>
      </w:r>
      <w:r w:rsidR="008635D6" w:rsidRPr="00594B31">
        <w:rPr>
          <w:rFonts w:cs="Times New Roman"/>
          <w:szCs w:val="28"/>
        </w:rPr>
        <w:t>х</w:t>
      </w:r>
      <w:r w:rsidRPr="00594B31">
        <w:rPr>
          <w:rFonts w:cs="Times New Roman"/>
          <w:szCs w:val="28"/>
        </w:rPr>
        <w:t xml:space="preserve"> средств обесп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чено проведение 6 заседаний сессий Законодательного Собрания и  меропри</w:t>
      </w:r>
      <w:r w:rsidRPr="00594B31">
        <w:rPr>
          <w:rFonts w:cs="Times New Roman"/>
          <w:szCs w:val="28"/>
        </w:rPr>
        <w:t>я</w:t>
      </w:r>
      <w:r w:rsidRPr="00594B31">
        <w:rPr>
          <w:rFonts w:cs="Times New Roman"/>
          <w:szCs w:val="28"/>
        </w:rPr>
        <w:t>тий, проводимых Законодательным Собранием Иркутской области.</w:t>
      </w:r>
    </w:p>
    <w:p w:rsidR="004B2ED0" w:rsidRPr="00594B31" w:rsidRDefault="002F726C" w:rsidP="00790ED0">
      <w:pPr>
        <w:spacing w:before="240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Внедрение </w:t>
      </w:r>
      <w:r w:rsidR="004B2ED0" w:rsidRPr="00594B31">
        <w:rPr>
          <w:rFonts w:cs="Times New Roman"/>
          <w:b/>
          <w:szCs w:val="28"/>
        </w:rPr>
        <w:t>современных информационно-справочных систем</w:t>
      </w:r>
    </w:p>
    <w:p w:rsidR="004B2ED0" w:rsidRPr="00594B31" w:rsidRDefault="004B2ED0" w:rsidP="00790ED0">
      <w:pPr>
        <w:spacing w:after="0"/>
        <w:ind w:firstLine="709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нов и органов местного самоуправления», а также в целях обеспечения эффе</w:t>
      </w:r>
      <w:r w:rsidRPr="00594B31">
        <w:rPr>
          <w:rFonts w:cs="Times New Roman"/>
          <w:szCs w:val="28"/>
        </w:rPr>
        <w:t>к</w:t>
      </w:r>
      <w:r w:rsidRPr="00594B31">
        <w:rPr>
          <w:rFonts w:cs="Times New Roman"/>
          <w:szCs w:val="28"/>
        </w:rPr>
        <w:t>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информационно-справочной системы (ИСС) «Информационный киоск» и и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формационно</w:t>
      </w:r>
      <w:r w:rsidR="00727812" w:rsidRPr="00594B31">
        <w:rPr>
          <w:rFonts w:cs="Times New Roman"/>
          <w:szCs w:val="28"/>
        </w:rPr>
        <w:t>го</w:t>
      </w:r>
      <w:proofErr w:type="gramEnd"/>
      <w:r w:rsidRPr="00594B31">
        <w:rPr>
          <w:rFonts w:cs="Times New Roman"/>
          <w:szCs w:val="28"/>
        </w:rPr>
        <w:t xml:space="preserve"> табло «Бегущая строка».</w:t>
      </w:r>
    </w:p>
    <w:p w:rsidR="004B2ED0" w:rsidRPr="00790ED0" w:rsidRDefault="004B2ED0" w:rsidP="004B2ED0">
      <w:pPr>
        <w:widowControl w:val="0"/>
        <w:autoSpaceDE w:val="0"/>
        <w:autoSpaceDN w:val="0"/>
        <w:adjustRightInd w:val="0"/>
        <w:ind w:left="720"/>
        <w:rPr>
          <w:rFonts w:cs="Times New Roman"/>
          <w:bCs/>
          <w:sz w:val="4"/>
          <w:szCs w:val="4"/>
        </w:rPr>
      </w:pPr>
    </w:p>
    <w:p w:rsidR="004B2ED0" w:rsidRPr="00594B31" w:rsidRDefault="004B2ED0" w:rsidP="00790ED0">
      <w:pPr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Информационное взаимодействие с Государственной Думой </w:t>
      </w:r>
      <w:r w:rsidR="00790ED0">
        <w:rPr>
          <w:rFonts w:cs="Times New Roman"/>
          <w:b/>
          <w:szCs w:val="28"/>
        </w:rPr>
        <w:br/>
      </w:r>
      <w:r w:rsidRPr="00594B31">
        <w:rPr>
          <w:rFonts w:cs="Times New Roman"/>
          <w:b/>
          <w:szCs w:val="28"/>
        </w:rPr>
        <w:t>Федерального Собрания Российской Федерации</w:t>
      </w:r>
    </w:p>
    <w:p w:rsidR="004B2ED0" w:rsidRPr="00594B31" w:rsidRDefault="004B2ED0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Служащими отдела  в отчетный период проведена значительная работа  по обеспечению бесперебойного доступа депутатов Законодательного Собрания, служащих аппарата </w:t>
      </w:r>
      <w:proofErr w:type="gramStart"/>
      <w:r w:rsidRPr="00594B31">
        <w:rPr>
          <w:rFonts w:cs="Times New Roman"/>
          <w:szCs w:val="28"/>
        </w:rPr>
        <w:t>к ГАС</w:t>
      </w:r>
      <w:proofErr w:type="gramEnd"/>
      <w:r w:rsidRPr="00594B31">
        <w:rPr>
          <w:rFonts w:cs="Times New Roman"/>
          <w:szCs w:val="28"/>
        </w:rPr>
        <w:t xml:space="preserve"> «Законотворчество». Доступ к информационному р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сурсу осуществлялся по существующему защищенному каналу связи  с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ственной Думой Федерального Собрания Российской Федерации.</w:t>
      </w:r>
    </w:p>
    <w:p w:rsidR="004B2ED0" w:rsidRPr="00594B31" w:rsidRDefault="004B2ED0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законодательной деятельности (АСОЗД). Полученные по защище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ному каналу связи проекты федеральных законов своевременно направлялись для подготовки отзывов. В отчетном периоде выполнялись плановые регламен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ные работы  по  обеспечению бесперебойной работы программно-аппаратной части узла доступа к информационным ресурсам Государственной Думы Фед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рального Собрания Российской Федерации.</w:t>
      </w:r>
    </w:p>
    <w:p w:rsidR="004B2ED0" w:rsidRPr="00594B31" w:rsidRDefault="004B2ED0" w:rsidP="00790ED0">
      <w:pPr>
        <w:spacing w:after="0"/>
        <w:ind w:firstLine="567"/>
        <w:rPr>
          <w:rFonts w:cs="Times New Roman"/>
          <w:b/>
          <w:color w:val="000000"/>
          <w:szCs w:val="28"/>
        </w:rPr>
      </w:pPr>
      <w:r w:rsidRPr="00594B31">
        <w:rPr>
          <w:rFonts w:cs="Times New Roman"/>
          <w:szCs w:val="28"/>
        </w:rPr>
        <w:t>В декабре 2013 года проведена пробная видеоконференция между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ственной Думой ФС РФ и 19 законодательными (представительными) госуда</w:t>
      </w:r>
      <w:r w:rsidRPr="00594B31">
        <w:rPr>
          <w:rFonts w:cs="Times New Roman"/>
          <w:szCs w:val="28"/>
        </w:rPr>
        <w:t>р</w:t>
      </w:r>
      <w:r w:rsidRPr="00594B31">
        <w:rPr>
          <w:rFonts w:cs="Times New Roman"/>
          <w:szCs w:val="28"/>
        </w:rPr>
        <w:t>ственными органами субъектов Российской Федерации  с участием С.В. Нары</w:t>
      </w:r>
      <w:r w:rsidRPr="00594B31">
        <w:rPr>
          <w:rFonts w:cs="Times New Roman"/>
          <w:szCs w:val="28"/>
        </w:rPr>
        <w:t>ш</w:t>
      </w:r>
      <w:r w:rsidRPr="00594B31">
        <w:rPr>
          <w:rFonts w:cs="Times New Roman"/>
          <w:szCs w:val="28"/>
        </w:rPr>
        <w:t>кина.</w:t>
      </w:r>
    </w:p>
    <w:p w:rsidR="00C80397" w:rsidRDefault="00C80397" w:rsidP="004B2ED0">
      <w:pPr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Сайт Законодательного Собрания Иркутской области</w:t>
      </w:r>
    </w:p>
    <w:p w:rsidR="00C80397" w:rsidRDefault="00C80397" w:rsidP="00315357">
      <w:pPr>
        <w:spacing w:after="0"/>
        <w:ind w:firstLine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распоряжением № 15-ОД от 30.03.2012 «О новой версии официального сайта Законодательного Собрания Иркутской области» отделом продолжена работа по информационно-технической поддержке </w:t>
      </w:r>
      <w:proofErr w:type="gramStart"/>
      <w:r>
        <w:rPr>
          <w:rFonts w:cs="Times New Roman"/>
          <w:color w:val="000000"/>
          <w:szCs w:val="28"/>
        </w:rPr>
        <w:t>интернет-представительства</w:t>
      </w:r>
      <w:proofErr w:type="gramEnd"/>
      <w:r>
        <w:rPr>
          <w:rFonts w:cs="Times New Roman"/>
          <w:color w:val="000000"/>
          <w:szCs w:val="28"/>
        </w:rPr>
        <w:t xml:space="preserve"> Законодательного Собрания. В целях создания на сайте вс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>объемлющей базы нормативно-правовых актов Иркутской области отделом со</w:t>
      </w:r>
      <w:r>
        <w:rPr>
          <w:rFonts w:cs="Times New Roman"/>
          <w:color w:val="000000"/>
          <w:szCs w:val="28"/>
        </w:rPr>
        <w:t>в</w:t>
      </w:r>
      <w:r>
        <w:rPr>
          <w:rFonts w:cs="Times New Roman"/>
          <w:color w:val="000000"/>
          <w:szCs w:val="28"/>
        </w:rPr>
        <w:t>местно с ООО «Гарант-Сервис Иркутск» создана информационно-поисковая с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>стема.</w:t>
      </w:r>
    </w:p>
    <w:p w:rsidR="00C80397" w:rsidRPr="00C80397" w:rsidRDefault="00C80397" w:rsidP="00315357">
      <w:pPr>
        <w:spacing w:after="0"/>
        <w:ind w:firstLine="56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течение всего периода на сайт Законодательного Собрания поступали о</w:t>
      </w:r>
      <w:r>
        <w:rPr>
          <w:rFonts w:cs="Times New Roman"/>
          <w:color w:val="000000"/>
          <w:szCs w:val="28"/>
        </w:rPr>
        <w:t>б</w:t>
      </w:r>
      <w:r>
        <w:rPr>
          <w:rFonts w:cs="Times New Roman"/>
          <w:color w:val="000000"/>
          <w:szCs w:val="28"/>
        </w:rPr>
        <w:t>ращения граждан. Всего за сентябрь – декабрь 2013 года поступило 182 обращ</w:t>
      </w:r>
      <w:r>
        <w:rPr>
          <w:rFonts w:cs="Times New Roman"/>
          <w:color w:val="000000"/>
          <w:szCs w:val="28"/>
        </w:rPr>
        <w:t>е</w:t>
      </w:r>
      <w:r>
        <w:rPr>
          <w:rFonts w:cs="Times New Roman"/>
          <w:color w:val="000000"/>
          <w:szCs w:val="28"/>
        </w:rPr>
        <w:t xml:space="preserve">ния, из них: на 172 обращения даны ответы, 10 обращений находятся в работе. </w:t>
      </w:r>
    </w:p>
    <w:p w:rsidR="004B2ED0" w:rsidRPr="00594B31" w:rsidRDefault="004B2ED0" w:rsidP="004B2ED0">
      <w:pPr>
        <w:jc w:val="center"/>
        <w:rPr>
          <w:rFonts w:cs="Times New Roman"/>
          <w:b/>
          <w:color w:val="000000"/>
          <w:szCs w:val="28"/>
        </w:rPr>
      </w:pPr>
      <w:r w:rsidRPr="00594B31">
        <w:rPr>
          <w:rFonts w:cs="Times New Roman"/>
          <w:b/>
          <w:color w:val="000000"/>
          <w:szCs w:val="28"/>
        </w:rPr>
        <w:t>Защита информации</w:t>
      </w:r>
    </w:p>
    <w:p w:rsidR="004B2ED0" w:rsidRPr="00594B31" w:rsidRDefault="004B2ED0" w:rsidP="00790ED0">
      <w:pPr>
        <w:spacing w:after="0"/>
        <w:ind w:firstLine="567"/>
        <w:rPr>
          <w:rFonts w:cs="Times New Roman"/>
          <w:color w:val="000000"/>
          <w:szCs w:val="28"/>
        </w:rPr>
      </w:pPr>
      <w:r w:rsidRPr="00594B31">
        <w:rPr>
          <w:rFonts w:cs="Times New Roman"/>
          <w:color w:val="000000"/>
          <w:szCs w:val="28"/>
        </w:rPr>
        <w:t>В 2013 году служащими отдела проводилась плановая работа по  обеспеч</w:t>
      </w:r>
      <w:r w:rsidRPr="00594B31">
        <w:rPr>
          <w:rFonts w:cs="Times New Roman"/>
          <w:color w:val="000000"/>
          <w:szCs w:val="28"/>
        </w:rPr>
        <w:t>е</w:t>
      </w:r>
      <w:r w:rsidRPr="00594B31">
        <w:rPr>
          <w:rFonts w:cs="Times New Roman"/>
          <w:color w:val="000000"/>
          <w:szCs w:val="28"/>
        </w:rPr>
        <w:t>нию бесперебойно работающей, защищенной от несанкционированного доступа и деструктивных вторжений в компьютерную сеть, рабочие станции и периф</w:t>
      </w:r>
      <w:r w:rsidRPr="00594B31">
        <w:rPr>
          <w:rFonts w:cs="Times New Roman"/>
          <w:color w:val="000000"/>
          <w:szCs w:val="28"/>
        </w:rPr>
        <w:t>е</w:t>
      </w:r>
      <w:r w:rsidRPr="00594B31">
        <w:rPr>
          <w:rFonts w:cs="Times New Roman"/>
          <w:color w:val="000000"/>
          <w:szCs w:val="28"/>
        </w:rPr>
        <w:t>рийное оборудование. Также выполнялись работы по обеспечению безопасной работы пользователей и эффективной работы программного обеспечения. С ц</w:t>
      </w:r>
      <w:r w:rsidRPr="00594B31">
        <w:rPr>
          <w:rFonts w:cs="Times New Roman"/>
          <w:color w:val="000000"/>
          <w:szCs w:val="28"/>
        </w:rPr>
        <w:t>е</w:t>
      </w:r>
      <w:r w:rsidRPr="00594B31">
        <w:rPr>
          <w:rFonts w:cs="Times New Roman"/>
          <w:color w:val="000000"/>
          <w:szCs w:val="28"/>
        </w:rPr>
        <w:t>лью реализации задачи отделом велась систематическая работа по обновлению антивирусных программ, проверке серверов и рабочих стаций на наличие вир</w:t>
      </w:r>
      <w:r w:rsidRPr="00594B31">
        <w:rPr>
          <w:rFonts w:cs="Times New Roman"/>
          <w:color w:val="000000"/>
          <w:szCs w:val="28"/>
        </w:rPr>
        <w:t>у</w:t>
      </w:r>
      <w:r w:rsidRPr="00594B31">
        <w:rPr>
          <w:rFonts w:cs="Times New Roman"/>
          <w:color w:val="000000"/>
          <w:szCs w:val="28"/>
        </w:rPr>
        <w:t>сов, вредоносных программ, защите от спама.</w:t>
      </w:r>
    </w:p>
    <w:p w:rsidR="004B2ED0" w:rsidRPr="00594B31" w:rsidRDefault="004B2ED0" w:rsidP="00790ED0">
      <w:pPr>
        <w:spacing w:after="0"/>
        <w:ind w:firstLine="567"/>
        <w:rPr>
          <w:rStyle w:val="af2"/>
          <w:rFonts w:cs="Times New Roman"/>
          <w:b/>
          <w:bCs/>
          <w:i w:val="0"/>
          <w:iCs w:val="0"/>
          <w:shd w:val="clear" w:color="auto" w:fill="FFFFFF"/>
        </w:rPr>
      </w:pPr>
      <w:r w:rsidRPr="00594B31">
        <w:rPr>
          <w:rFonts w:cs="Times New Roman"/>
          <w:color w:val="000000"/>
          <w:szCs w:val="28"/>
        </w:rPr>
        <w:t xml:space="preserve">Систематически выполнялось копирование баз данных </w:t>
      </w:r>
      <w:r w:rsidRPr="00594B31">
        <w:rPr>
          <w:rStyle w:val="apple-style-span"/>
          <w:rFonts w:cs="Times New Roman"/>
          <w:color w:val="222222"/>
          <w:shd w:val="clear" w:color="auto" w:fill="FFFFFF"/>
        </w:rPr>
        <w:t xml:space="preserve">системой резервного копирования дисков и восстановления данных </w:t>
      </w:r>
      <w:r w:rsidRPr="00594B31">
        <w:rPr>
          <w:rStyle w:val="apple-style-span"/>
          <w:rFonts w:cs="Times New Roman"/>
          <w:color w:val="222222"/>
          <w:shd w:val="clear" w:color="auto" w:fill="FFFFFF"/>
          <w:lang w:val="en-US"/>
        </w:rPr>
        <w:t>Acronis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 xml:space="preserve">, а также средствами 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  <w:lang w:val="en-US"/>
        </w:rPr>
        <w:t>M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  <w:lang w:val="en-US"/>
        </w:rPr>
        <w:t>i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  <w:lang w:val="en-US"/>
        </w:rPr>
        <w:t>crosoft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 xml:space="preserve"> 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  <w:lang w:val="en-US"/>
        </w:rPr>
        <w:t>Windows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 xml:space="preserve"> 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  <w:lang w:val="en-US"/>
        </w:rPr>
        <w:t>Server</w:t>
      </w:r>
      <w:r w:rsidRPr="00594B31">
        <w:rPr>
          <w:rStyle w:val="af2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>.</w:t>
      </w:r>
    </w:p>
    <w:p w:rsidR="004B2ED0" w:rsidRPr="00594B31" w:rsidRDefault="004B2ED0" w:rsidP="00790ED0">
      <w:pPr>
        <w:spacing w:before="240" w:after="0"/>
        <w:jc w:val="center"/>
        <w:rPr>
          <w:rFonts w:cs="Times New Roman"/>
          <w:b/>
          <w:color w:val="000000"/>
          <w:szCs w:val="28"/>
        </w:rPr>
      </w:pPr>
      <w:r w:rsidRPr="00594B31">
        <w:rPr>
          <w:rFonts w:cs="Times New Roman"/>
          <w:b/>
          <w:color w:val="000000"/>
          <w:szCs w:val="28"/>
        </w:rPr>
        <w:t>Аттестация объектов и информатизации по требованиям безопасности и</w:t>
      </w:r>
      <w:r w:rsidRPr="00594B31">
        <w:rPr>
          <w:rFonts w:cs="Times New Roman"/>
          <w:b/>
          <w:color w:val="000000"/>
          <w:szCs w:val="28"/>
        </w:rPr>
        <w:t>н</w:t>
      </w:r>
      <w:r w:rsidRPr="00594B31">
        <w:rPr>
          <w:rFonts w:cs="Times New Roman"/>
          <w:b/>
          <w:color w:val="000000"/>
          <w:szCs w:val="28"/>
        </w:rPr>
        <w:t>формации</w:t>
      </w:r>
    </w:p>
    <w:p w:rsidR="004B2ED0" w:rsidRPr="00594B31" w:rsidRDefault="004B2ED0" w:rsidP="00790ED0">
      <w:pPr>
        <w:ind w:firstLine="567"/>
        <w:rPr>
          <w:rFonts w:cs="Times New Roman"/>
          <w:b/>
          <w:szCs w:val="28"/>
        </w:rPr>
      </w:pPr>
      <w:r w:rsidRPr="00594B31">
        <w:rPr>
          <w:rFonts w:cs="Times New Roman"/>
          <w:color w:val="000000"/>
          <w:szCs w:val="28"/>
        </w:rPr>
        <w:t>В ноябре</w:t>
      </w:r>
      <w:r w:rsidR="008635D6" w:rsidRPr="00594B31">
        <w:rPr>
          <w:rFonts w:cs="Times New Roman"/>
          <w:color w:val="000000"/>
          <w:szCs w:val="28"/>
        </w:rPr>
        <w:t xml:space="preserve"> – </w:t>
      </w:r>
      <w:r w:rsidRPr="00594B31">
        <w:rPr>
          <w:rFonts w:cs="Times New Roman"/>
          <w:color w:val="000000"/>
          <w:szCs w:val="28"/>
        </w:rPr>
        <w:t>декабре 2013 года совместно со специалистам</w:t>
      </w:r>
      <w:proofErr w:type="gramStart"/>
      <w:r w:rsidRPr="00594B31">
        <w:rPr>
          <w:rFonts w:cs="Times New Roman"/>
          <w:color w:val="000000"/>
          <w:szCs w:val="28"/>
        </w:rPr>
        <w:t>и ООО</w:t>
      </w:r>
      <w:proofErr w:type="gramEnd"/>
      <w:r w:rsidRPr="00594B31">
        <w:rPr>
          <w:rFonts w:cs="Times New Roman"/>
          <w:color w:val="000000"/>
          <w:szCs w:val="28"/>
        </w:rPr>
        <w:t xml:space="preserve"> по защите информации «Секрет-Сервис» были выполнены работы по  контрольно</w:t>
      </w:r>
      <w:r w:rsidR="00A12E36" w:rsidRPr="00594B31">
        <w:rPr>
          <w:rFonts w:cs="Times New Roman"/>
          <w:color w:val="000000"/>
          <w:szCs w:val="28"/>
        </w:rPr>
        <w:t xml:space="preserve">й </w:t>
      </w:r>
      <w:r w:rsidRPr="00594B31">
        <w:rPr>
          <w:rFonts w:cs="Times New Roman"/>
          <w:color w:val="000000"/>
          <w:szCs w:val="28"/>
        </w:rPr>
        <w:t xml:space="preserve"> пр</w:t>
      </w:r>
      <w:r w:rsidRPr="00594B31">
        <w:rPr>
          <w:rFonts w:cs="Times New Roman"/>
          <w:color w:val="000000"/>
          <w:szCs w:val="28"/>
        </w:rPr>
        <w:t>о</w:t>
      </w:r>
      <w:r w:rsidRPr="00594B31">
        <w:rPr>
          <w:rFonts w:cs="Times New Roman"/>
          <w:color w:val="000000"/>
          <w:szCs w:val="28"/>
        </w:rPr>
        <w:t>верке выделенных помещений, в которых установлены аппараты правител</w:t>
      </w:r>
      <w:r w:rsidRPr="00594B31">
        <w:rPr>
          <w:rFonts w:cs="Times New Roman"/>
          <w:color w:val="000000"/>
          <w:szCs w:val="28"/>
        </w:rPr>
        <w:t>ь</w:t>
      </w:r>
      <w:r w:rsidRPr="00594B31">
        <w:rPr>
          <w:rFonts w:cs="Times New Roman"/>
          <w:color w:val="000000"/>
          <w:szCs w:val="28"/>
        </w:rPr>
        <w:t xml:space="preserve">ственной связи. </w:t>
      </w:r>
    </w:p>
    <w:p w:rsidR="004B2ED0" w:rsidRPr="00594B31" w:rsidRDefault="004B2ED0" w:rsidP="004B2ED0">
      <w:pPr>
        <w:pStyle w:val="a3"/>
        <w:ind w:left="0"/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 xml:space="preserve">Сопровождение прикладного программного обеспечения в отделе учета и отчетности </w:t>
      </w:r>
      <w:r w:rsidR="00A12E36" w:rsidRPr="00594B31">
        <w:rPr>
          <w:rFonts w:cs="Times New Roman"/>
          <w:b/>
          <w:szCs w:val="28"/>
        </w:rPr>
        <w:t xml:space="preserve">и в отделе государственной службы и кадров  </w:t>
      </w:r>
      <w:r w:rsidRPr="00594B31">
        <w:rPr>
          <w:rFonts w:cs="Times New Roman"/>
          <w:b/>
          <w:szCs w:val="28"/>
        </w:rPr>
        <w:t>аппарата Закон</w:t>
      </w:r>
      <w:r w:rsidRPr="00594B31">
        <w:rPr>
          <w:rFonts w:cs="Times New Roman"/>
          <w:b/>
          <w:szCs w:val="28"/>
        </w:rPr>
        <w:t>о</w:t>
      </w:r>
      <w:r w:rsidRPr="00594B31">
        <w:rPr>
          <w:rFonts w:cs="Times New Roman"/>
          <w:b/>
          <w:szCs w:val="28"/>
        </w:rPr>
        <w:t>дательного Собрания Иркутской области</w:t>
      </w:r>
    </w:p>
    <w:p w:rsidR="004B2ED0" w:rsidRPr="00594B31" w:rsidRDefault="004B2ED0" w:rsidP="00315357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отчетный период служащими отдела обеспечивалась техническая и мет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дическая поддержка прикладного программного обеспечения, установленного на серверах и рабочих станциях в отделе учета и отчетности </w:t>
      </w:r>
      <w:r w:rsidR="00A12E36" w:rsidRPr="00594B31">
        <w:rPr>
          <w:rFonts w:cs="Times New Roman"/>
          <w:szCs w:val="28"/>
        </w:rPr>
        <w:t xml:space="preserve">и отделе гражданской службы и кадров </w:t>
      </w:r>
      <w:r w:rsidRPr="00594B31">
        <w:rPr>
          <w:rFonts w:cs="Times New Roman"/>
          <w:szCs w:val="28"/>
        </w:rPr>
        <w:t>аппарата Законодательного Собрания Иркутской области.</w:t>
      </w:r>
    </w:p>
    <w:p w:rsidR="004B2ED0" w:rsidRPr="00594B31" w:rsidRDefault="004B2ED0" w:rsidP="00790ED0">
      <w:pPr>
        <w:spacing w:after="0"/>
        <w:ind w:firstLine="708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Выполнены следующие работы:</w:t>
      </w:r>
    </w:p>
    <w:p w:rsidR="004B2ED0" w:rsidRPr="00594B31" w:rsidRDefault="004B2ED0" w:rsidP="00D807D1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Обновление программного обеспечения «Контур-Экстерн </w:t>
      </w:r>
      <w:proofErr w:type="spellStart"/>
      <w:r w:rsidRPr="00594B31">
        <w:rPr>
          <w:rFonts w:cs="Times New Roman"/>
          <w:szCs w:val="28"/>
        </w:rPr>
        <w:t>Лайт</w:t>
      </w:r>
      <w:proofErr w:type="spellEnd"/>
      <w:r w:rsidRPr="00594B31">
        <w:rPr>
          <w:rFonts w:cs="Times New Roman"/>
          <w:szCs w:val="28"/>
        </w:rPr>
        <w:t>» для выгру</w:t>
      </w:r>
      <w:r w:rsidRPr="00594B31">
        <w:rPr>
          <w:rFonts w:cs="Times New Roman"/>
          <w:szCs w:val="28"/>
        </w:rPr>
        <w:t>з</w:t>
      </w:r>
      <w:r w:rsidRPr="00594B31">
        <w:rPr>
          <w:rFonts w:cs="Times New Roman"/>
          <w:szCs w:val="28"/>
        </w:rPr>
        <w:t xml:space="preserve">ки пенсионных данных. Установка новых сертификатов для подписи данных. </w:t>
      </w:r>
    </w:p>
    <w:tbl>
      <w:tblPr>
        <w:tblpPr w:leftFromText="180" w:rightFromText="180" w:vertAnchor="text" w:horzAnchor="margin" w:tblpY="4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49"/>
        <w:gridCol w:w="1965"/>
      </w:tblGrid>
      <w:tr w:rsidR="00315357" w:rsidRPr="00315357" w:rsidTr="00315357">
        <w:trPr>
          <w:cantSplit/>
          <w:trHeight w:val="1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Корреспондент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Количество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 xml:space="preserve">Из Администрации Президента Российской Федерации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2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Министерств Российской Федерации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От Полномочного представителя Президента РФ в Сибирском федеральном округе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Федерального Собрания Российской Федерации,</w:t>
            </w:r>
          </w:p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 xml:space="preserve">в </w:t>
            </w:r>
            <w:proofErr w:type="spellStart"/>
            <w:r w:rsidRPr="00315357"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 w:rsidRPr="00315357">
              <w:rPr>
                <w:rFonts w:cs="Times New Roman"/>
                <w:sz w:val="26"/>
                <w:szCs w:val="26"/>
              </w:rPr>
              <w:t xml:space="preserve">. из Государственной Думы – </w:t>
            </w:r>
            <w:r w:rsidRPr="00315357">
              <w:rPr>
                <w:rFonts w:cs="Times New Roman"/>
                <w:b/>
                <w:sz w:val="26"/>
                <w:szCs w:val="26"/>
              </w:rPr>
              <w:t>1204;</w:t>
            </w:r>
          </w:p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 xml:space="preserve">из Совета Федерации - </w:t>
            </w:r>
            <w:r w:rsidRPr="00315357">
              <w:rPr>
                <w:rFonts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1245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Счетной палаты Российской Федерации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1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От Губернатора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942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Правительства Иркутской области:</w:t>
            </w:r>
          </w:p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 xml:space="preserve"> в </w:t>
            </w:r>
            <w:proofErr w:type="spellStart"/>
            <w:r w:rsidRPr="00315357"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 w:rsidRPr="00315357">
              <w:rPr>
                <w:rFonts w:cs="Times New Roman"/>
                <w:sz w:val="26"/>
                <w:szCs w:val="26"/>
              </w:rPr>
              <w:t xml:space="preserve">. из министерств, служб, агентств Иркутской области – </w:t>
            </w:r>
            <w:r w:rsidRPr="00315357">
              <w:rPr>
                <w:rFonts w:cs="Times New Roman"/>
                <w:b/>
                <w:sz w:val="26"/>
                <w:szCs w:val="26"/>
              </w:rPr>
              <w:t>1028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1636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От депутатов Законодательного Собрания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239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территориальных управлений и федеральных служб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304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Контрольно-счетной палаты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185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Избирательной комиссии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представительных органов муниципальных образований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134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исполнительных органов муниципальных образований И</w:t>
            </w:r>
            <w:r w:rsidRPr="00315357">
              <w:rPr>
                <w:rFonts w:cs="Times New Roman"/>
                <w:sz w:val="26"/>
                <w:szCs w:val="26"/>
              </w:rPr>
              <w:t>р</w:t>
            </w:r>
            <w:r w:rsidRPr="00315357">
              <w:rPr>
                <w:rFonts w:cs="Times New Roman"/>
                <w:sz w:val="26"/>
                <w:szCs w:val="26"/>
              </w:rPr>
              <w:t>кутской области,</w:t>
            </w:r>
          </w:p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 xml:space="preserve">в </w:t>
            </w:r>
            <w:proofErr w:type="spellStart"/>
            <w:r w:rsidRPr="00315357"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 w:rsidRPr="00315357">
              <w:rPr>
                <w:rFonts w:cs="Times New Roman"/>
                <w:sz w:val="26"/>
                <w:szCs w:val="26"/>
              </w:rPr>
              <w:t xml:space="preserve">. из администрации города Иркутска – </w:t>
            </w:r>
            <w:r w:rsidRPr="00315357">
              <w:rPr>
                <w:rFonts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377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От общественных организаций, политических партий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221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 xml:space="preserve">Из прокуратуры Иркутской области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303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органов МВД, УВД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369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Из законодательных органов субъектов Российской Федер</w:t>
            </w:r>
            <w:r w:rsidRPr="00315357">
              <w:rPr>
                <w:rFonts w:cs="Times New Roman"/>
                <w:sz w:val="26"/>
                <w:szCs w:val="26"/>
              </w:rPr>
              <w:t>а</w:t>
            </w:r>
            <w:r w:rsidRPr="00315357">
              <w:rPr>
                <w:rFonts w:cs="Times New Roman"/>
                <w:sz w:val="26"/>
                <w:szCs w:val="26"/>
              </w:rPr>
              <w:t>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317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От образовательных учреждений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37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От предприятий печати, кино, телевидения, культуры Ирку</w:t>
            </w:r>
            <w:r w:rsidRPr="00315357">
              <w:rPr>
                <w:rFonts w:cs="Times New Roman"/>
                <w:sz w:val="26"/>
                <w:szCs w:val="26"/>
              </w:rPr>
              <w:t>т</w:t>
            </w:r>
            <w:r w:rsidRPr="00315357">
              <w:rPr>
                <w:rFonts w:cs="Times New Roman"/>
                <w:sz w:val="26"/>
                <w:szCs w:val="26"/>
              </w:rPr>
              <w:t>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15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От организаций, предприятий Иркутской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31</w:t>
            </w:r>
          </w:p>
        </w:tc>
      </w:tr>
      <w:tr w:rsidR="00315357" w:rsidRPr="00315357" w:rsidTr="0031535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315357" w:rsidRDefault="00315357" w:rsidP="00315357">
            <w:pPr>
              <w:rPr>
                <w:sz w:val="26"/>
                <w:szCs w:val="26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315357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 w:rsidP="00315357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15357">
              <w:rPr>
                <w:rFonts w:cs="Times New Roman"/>
                <w:b/>
                <w:sz w:val="26"/>
                <w:szCs w:val="26"/>
              </w:rPr>
              <w:t>6400</w:t>
            </w:r>
          </w:p>
        </w:tc>
      </w:tr>
    </w:tbl>
    <w:p w:rsidR="004B2ED0" w:rsidRPr="00594B31" w:rsidRDefault="00315357" w:rsidP="00D807D1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 </w:t>
      </w:r>
      <w:r w:rsidR="004B2ED0" w:rsidRPr="00594B31">
        <w:rPr>
          <w:rFonts w:cs="Times New Roman"/>
          <w:szCs w:val="28"/>
        </w:rPr>
        <w:t>Обучение пользователей отдела государственной службы и кадров работе в программе «1С-Зарплата и кадры». Курирование формирования отчета «Р</w:t>
      </w:r>
      <w:r w:rsidR="004B2ED0" w:rsidRPr="00594B31">
        <w:rPr>
          <w:rFonts w:cs="Times New Roman"/>
          <w:szCs w:val="28"/>
        </w:rPr>
        <w:t>е</w:t>
      </w:r>
      <w:r w:rsidR="004B2ED0" w:rsidRPr="00594B31">
        <w:rPr>
          <w:rFonts w:cs="Times New Roman"/>
          <w:szCs w:val="28"/>
        </w:rPr>
        <w:t>естр государственных и гражданских служащих в Законодательном Собрании Иркутской области».</w:t>
      </w:r>
    </w:p>
    <w:p w:rsidR="004B2ED0" w:rsidRPr="00594B31" w:rsidRDefault="004B2ED0" w:rsidP="00A12E36">
      <w:pPr>
        <w:pStyle w:val="a3"/>
        <w:ind w:left="0" w:firstLine="708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Подготовка проектов и заключение государственных контрактов с п</w:t>
      </w:r>
      <w:r w:rsidRPr="00594B31">
        <w:rPr>
          <w:rFonts w:cs="Times New Roman"/>
          <w:b/>
          <w:szCs w:val="28"/>
        </w:rPr>
        <w:t>о</w:t>
      </w:r>
      <w:r w:rsidRPr="00594B31">
        <w:rPr>
          <w:rFonts w:cs="Times New Roman"/>
          <w:b/>
          <w:szCs w:val="28"/>
        </w:rPr>
        <w:t>ставщиками  комплектующих изделий и оборудования,   на услуги связи</w:t>
      </w:r>
    </w:p>
    <w:p w:rsidR="004B2ED0" w:rsidRDefault="004B2ED0" w:rsidP="00790ED0">
      <w:pPr>
        <w:spacing w:after="0"/>
        <w:ind w:firstLine="708"/>
        <w:rPr>
          <w:rFonts w:cs="Times New Roman"/>
          <w:color w:val="000000"/>
          <w:szCs w:val="28"/>
        </w:rPr>
      </w:pPr>
      <w:r w:rsidRPr="00594B31">
        <w:rPr>
          <w:rFonts w:cs="Times New Roman"/>
          <w:color w:val="000000"/>
          <w:szCs w:val="28"/>
        </w:rPr>
        <w:t>В отчетном периоде проведена работа по подготовке проектов госуда</w:t>
      </w:r>
      <w:r w:rsidRPr="00594B31">
        <w:rPr>
          <w:rFonts w:cs="Times New Roman"/>
          <w:color w:val="000000"/>
          <w:szCs w:val="28"/>
        </w:rPr>
        <w:t>р</w:t>
      </w:r>
      <w:r w:rsidRPr="00594B31">
        <w:rPr>
          <w:rFonts w:cs="Times New Roman"/>
          <w:color w:val="000000"/>
          <w:szCs w:val="28"/>
        </w:rPr>
        <w:t>ственных контрактов с поставщиками вычислительной техники, программного обеспечения и запасных частей с предприятиями, оказывающими услуги связи: ЗАО «Ориент-Телеком», ООО «Референт», ОАО «Ростелеком», «Центр спец</w:t>
      </w:r>
      <w:r w:rsidRPr="00594B31">
        <w:rPr>
          <w:rFonts w:cs="Times New Roman"/>
          <w:color w:val="000000"/>
          <w:szCs w:val="28"/>
        </w:rPr>
        <w:t>и</w:t>
      </w:r>
      <w:r w:rsidRPr="00594B31">
        <w:rPr>
          <w:rFonts w:cs="Times New Roman"/>
          <w:color w:val="000000"/>
          <w:szCs w:val="28"/>
        </w:rPr>
        <w:t xml:space="preserve">альной связи и информации» ФСО России,  ООО «НПФ </w:t>
      </w:r>
      <w:proofErr w:type="spellStart"/>
      <w:r w:rsidRPr="00594B31">
        <w:rPr>
          <w:rFonts w:cs="Times New Roman"/>
          <w:color w:val="000000"/>
          <w:szCs w:val="28"/>
        </w:rPr>
        <w:t>Форус</w:t>
      </w:r>
      <w:proofErr w:type="spellEnd"/>
      <w:r w:rsidRPr="00594B31">
        <w:rPr>
          <w:rFonts w:cs="Times New Roman"/>
          <w:color w:val="000000"/>
          <w:szCs w:val="28"/>
        </w:rPr>
        <w:t xml:space="preserve">», спутниковая связь «Вега-С»,  и другими. Подготовлены заявки </w:t>
      </w:r>
      <w:proofErr w:type="gramStart"/>
      <w:r w:rsidRPr="00594B31">
        <w:rPr>
          <w:rFonts w:cs="Times New Roman"/>
          <w:color w:val="000000"/>
          <w:szCs w:val="28"/>
        </w:rPr>
        <w:t>в агентство по государстве</w:t>
      </w:r>
      <w:r w:rsidRPr="00594B31">
        <w:rPr>
          <w:rFonts w:cs="Times New Roman"/>
          <w:color w:val="000000"/>
          <w:szCs w:val="28"/>
        </w:rPr>
        <w:t>н</w:t>
      </w:r>
      <w:r w:rsidRPr="00594B31">
        <w:rPr>
          <w:rFonts w:cs="Times New Roman"/>
          <w:color w:val="000000"/>
          <w:szCs w:val="28"/>
        </w:rPr>
        <w:t>ному заказу на проведение открытых аукционов в электронной форме на оказ</w:t>
      </w:r>
      <w:r w:rsidRPr="00594B31">
        <w:rPr>
          <w:rFonts w:cs="Times New Roman"/>
          <w:color w:val="000000"/>
          <w:szCs w:val="28"/>
        </w:rPr>
        <w:t>а</w:t>
      </w:r>
      <w:r w:rsidRPr="00594B31">
        <w:rPr>
          <w:rFonts w:cs="Times New Roman"/>
          <w:color w:val="000000"/>
          <w:szCs w:val="28"/>
        </w:rPr>
        <w:t>ние</w:t>
      </w:r>
      <w:proofErr w:type="gramEnd"/>
      <w:r w:rsidRPr="00594B31">
        <w:rPr>
          <w:rFonts w:cs="Times New Roman"/>
          <w:color w:val="000000"/>
          <w:szCs w:val="28"/>
        </w:rPr>
        <w:t xml:space="preserve"> услуг мобильной связи, поставки оборудования для организации видеоко</w:t>
      </w:r>
      <w:r w:rsidRPr="00594B31">
        <w:rPr>
          <w:rFonts w:cs="Times New Roman"/>
          <w:color w:val="000000"/>
          <w:szCs w:val="28"/>
        </w:rPr>
        <w:t>н</w:t>
      </w:r>
      <w:r w:rsidRPr="00594B31">
        <w:rPr>
          <w:rFonts w:cs="Times New Roman"/>
          <w:color w:val="000000"/>
          <w:szCs w:val="28"/>
        </w:rPr>
        <w:t>ференцсвязи с Государственной Думой Федерального Собрания Российской Ф</w:t>
      </w:r>
      <w:r w:rsidRPr="00594B31">
        <w:rPr>
          <w:rFonts w:cs="Times New Roman"/>
          <w:color w:val="000000"/>
          <w:szCs w:val="28"/>
        </w:rPr>
        <w:t>е</w:t>
      </w:r>
      <w:r w:rsidRPr="00594B31">
        <w:rPr>
          <w:rFonts w:cs="Times New Roman"/>
          <w:color w:val="000000"/>
          <w:szCs w:val="28"/>
        </w:rPr>
        <w:t>дерации и другого оборудования.</w:t>
      </w:r>
    </w:p>
    <w:p w:rsidR="00C80397" w:rsidRPr="00594B31" w:rsidRDefault="00C80397" w:rsidP="00790ED0">
      <w:pPr>
        <w:spacing w:after="0"/>
        <w:ind w:firstLine="708"/>
        <w:rPr>
          <w:rFonts w:cs="Times New Roman"/>
          <w:color w:val="000000"/>
          <w:szCs w:val="28"/>
        </w:rPr>
      </w:pPr>
    </w:p>
    <w:p w:rsidR="00677EA1" w:rsidRPr="00594B31" w:rsidRDefault="00677EA1" w:rsidP="00677EA1">
      <w:pPr>
        <w:spacing w:after="120"/>
        <w:ind w:firstLine="425"/>
        <w:jc w:val="center"/>
        <w:rPr>
          <w:rFonts w:cs="Times New Roman"/>
          <w:szCs w:val="28"/>
        </w:rPr>
      </w:pPr>
      <w:r w:rsidRPr="00594B31">
        <w:rPr>
          <w:rFonts w:cs="Times New Roman"/>
          <w:b/>
          <w:color w:val="000000"/>
          <w:spacing w:val="-4"/>
          <w:szCs w:val="28"/>
        </w:rPr>
        <w:t>Документационное обеспечение и контроль исполнения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период с 01.01.2013 по 31.12.2013 отделом документационного обеспеч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ния и контроля исполнения аппарата Законодательного Собрания зарегистрир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ван 7341 входящи</w:t>
      </w:r>
      <w:r w:rsidR="00417496" w:rsidRPr="00594B31">
        <w:rPr>
          <w:rFonts w:cs="Times New Roman"/>
          <w:szCs w:val="28"/>
        </w:rPr>
        <w:t>й</w:t>
      </w:r>
      <w:r w:rsidRPr="00594B31">
        <w:rPr>
          <w:rFonts w:cs="Times New Roman"/>
          <w:szCs w:val="28"/>
        </w:rPr>
        <w:t xml:space="preserve"> документ, в том числе 941 входящий документ постоянных комитетов, постоянных комиссий Законодательного Собрания. </w:t>
      </w:r>
    </w:p>
    <w:p w:rsidR="00677EA1" w:rsidRPr="00594B31" w:rsidRDefault="00677EA1" w:rsidP="00315357">
      <w:pPr>
        <w:pStyle w:val="af"/>
        <w:ind w:firstLine="567"/>
        <w:rPr>
          <w:rFonts w:cs="Times New Roman"/>
        </w:rPr>
      </w:pPr>
      <w:r w:rsidRPr="00594B31">
        <w:rPr>
          <w:rFonts w:cs="Times New Roman"/>
        </w:rPr>
        <w:t>С 01.01.2013 по 30.12.2013 в Законодательное Собрание Иркутской области поступило документов:</w:t>
      </w:r>
    </w:p>
    <w:p w:rsidR="00677EA1" w:rsidRPr="00594B31" w:rsidRDefault="00677EA1" w:rsidP="005568E8">
      <w:pPr>
        <w:spacing w:before="240" w:after="0"/>
        <w:ind w:firstLine="426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Наибольшее количество входящих документов (40</w:t>
      </w:r>
      <w:r w:rsidR="00417496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%)– поступило из Прав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тельства Иркутской области и от Губернатора Иркутской области, </w:t>
      </w:r>
      <w:r w:rsidR="00417496" w:rsidRPr="00594B31">
        <w:rPr>
          <w:rFonts w:cs="Times New Roman"/>
          <w:szCs w:val="28"/>
        </w:rPr>
        <w:br/>
      </w:r>
      <w:r w:rsidRPr="00594B31">
        <w:rPr>
          <w:rFonts w:cs="Times New Roman"/>
          <w:szCs w:val="28"/>
        </w:rPr>
        <w:t>1245 документов (19 %) из Федерального Собрания Российской Федерации.</w:t>
      </w:r>
    </w:p>
    <w:p w:rsidR="00677EA1" w:rsidRPr="00594B31" w:rsidRDefault="00677EA1" w:rsidP="00790ED0">
      <w:pPr>
        <w:spacing w:after="0"/>
        <w:ind w:firstLine="426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Следует отметить, что выписки из протоколов заседаний Государственной Думы Федерального Собрания Российской Федерации с марта 2011 года напра</w:t>
      </w:r>
      <w:r w:rsidRPr="00594B31">
        <w:rPr>
          <w:rFonts w:cs="Times New Roman"/>
          <w:szCs w:val="28"/>
        </w:rPr>
        <w:t>в</w:t>
      </w:r>
      <w:r w:rsidRPr="00594B31">
        <w:rPr>
          <w:rFonts w:cs="Times New Roman"/>
          <w:szCs w:val="28"/>
        </w:rPr>
        <w:t>ляются в электронном виде для наиболее оперативного рассмотрения.</w:t>
      </w:r>
    </w:p>
    <w:p w:rsidR="00677EA1" w:rsidRDefault="00677EA1" w:rsidP="005568E8">
      <w:pPr>
        <w:ind w:right="71" w:firstLine="426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Количество документов, зарегистрированных в картотеках постоянных 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митетов и постоянных комиссий Законодательного Собрания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 за период с 01.01.2013 по 31.12.2013</w:t>
      </w:r>
      <w:r w:rsidR="00417496" w:rsidRPr="00594B31">
        <w:rPr>
          <w:rFonts w:cs="Times New Roman"/>
          <w:szCs w:val="28"/>
        </w:rPr>
        <w:t>:</w:t>
      </w:r>
      <w:r w:rsidRPr="00594B31">
        <w:rPr>
          <w:rFonts w:cs="Times New Roman"/>
          <w:szCs w:val="28"/>
        </w:rPr>
        <w:t xml:space="preserve"> </w:t>
      </w:r>
    </w:p>
    <w:p w:rsidR="005568E8" w:rsidRPr="00594B31" w:rsidRDefault="005568E8" w:rsidP="005568E8">
      <w:pPr>
        <w:ind w:right="71" w:firstLine="426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2"/>
        <w:gridCol w:w="720"/>
        <w:gridCol w:w="900"/>
      </w:tblGrid>
      <w:tr w:rsidR="00677EA1" w:rsidRPr="00315357" w:rsidTr="00790ED0">
        <w:trPr>
          <w:trHeight w:val="170"/>
          <w:jc w:val="center"/>
        </w:trPr>
        <w:tc>
          <w:tcPr>
            <w:tcW w:w="7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Постоянный комитет, постоянная комиссия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Документы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315357" w:rsidRDefault="00677EA1" w:rsidP="00790ED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5357">
              <w:rPr>
                <w:rFonts w:cs="Times New Roman"/>
                <w:b/>
                <w:sz w:val="24"/>
                <w:szCs w:val="24"/>
              </w:rPr>
              <w:t>вх</w:t>
            </w:r>
            <w:proofErr w:type="spellEnd"/>
            <w:r w:rsidRPr="0031535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исх.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Комитет по государственному строительству области и местному сам</w:t>
            </w:r>
            <w:r w:rsidRPr="00315357">
              <w:rPr>
                <w:rFonts w:cs="Times New Roman"/>
                <w:sz w:val="24"/>
                <w:szCs w:val="24"/>
              </w:rPr>
              <w:t>о</w:t>
            </w:r>
            <w:r w:rsidRPr="00315357">
              <w:rPr>
                <w:rFonts w:cs="Times New Roman"/>
                <w:sz w:val="24"/>
                <w:szCs w:val="24"/>
              </w:rPr>
              <w:t>управлению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83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Комитет по бюджету, ценообразованию, финансовому  и налоговому зак</w:t>
            </w:r>
            <w:r w:rsidRPr="00315357">
              <w:rPr>
                <w:rFonts w:cs="Times New Roman"/>
                <w:sz w:val="24"/>
                <w:szCs w:val="24"/>
              </w:rPr>
              <w:t>о</w:t>
            </w:r>
            <w:r w:rsidRPr="00315357">
              <w:rPr>
                <w:rFonts w:cs="Times New Roman"/>
                <w:sz w:val="24"/>
                <w:szCs w:val="24"/>
              </w:rPr>
              <w:t>нодательству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236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Комитет по здравоохранению и социальной защите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154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Комитет по социально-культурному законодательству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174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Комитет по собственности и экономической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204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Комиссия по Регламенту, депутатской этике и связям с общественными объединениями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Комиссия по контрольной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85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978</w:t>
            </w:r>
          </w:p>
        </w:tc>
      </w:tr>
      <w:tr w:rsidR="00677EA1" w:rsidRPr="00315357" w:rsidTr="00790ED0">
        <w:trPr>
          <w:trHeight w:val="170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357">
              <w:rPr>
                <w:rFonts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315357" w:rsidRDefault="00677EA1" w:rsidP="00790ED0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57">
              <w:rPr>
                <w:rFonts w:cs="Times New Roman"/>
                <w:b/>
                <w:sz w:val="24"/>
                <w:szCs w:val="24"/>
              </w:rPr>
              <w:t>1919</w:t>
            </w:r>
          </w:p>
        </w:tc>
      </w:tr>
    </w:tbl>
    <w:p w:rsidR="00D06256" w:rsidRPr="00594B31" w:rsidRDefault="00D06256" w:rsidP="00D06256">
      <w:pPr>
        <w:rPr>
          <w:rFonts w:cs="Times New Roman"/>
        </w:rPr>
      </w:pPr>
    </w:p>
    <w:p w:rsidR="00677EA1" w:rsidRPr="00594B31" w:rsidRDefault="00677EA1" w:rsidP="00D06256">
      <w:pPr>
        <w:jc w:val="center"/>
        <w:rPr>
          <w:rFonts w:cs="Times New Roman"/>
          <w:b/>
          <w:i/>
        </w:rPr>
      </w:pPr>
      <w:r w:rsidRPr="00594B31">
        <w:rPr>
          <w:rFonts w:cs="Times New Roman"/>
          <w:b/>
        </w:rPr>
        <w:t>Сведения об исходящей корреспонденции Законодательного Собрания И</w:t>
      </w:r>
      <w:r w:rsidRPr="00594B31">
        <w:rPr>
          <w:rFonts w:cs="Times New Roman"/>
          <w:b/>
        </w:rPr>
        <w:t>р</w:t>
      </w:r>
      <w:r w:rsidRPr="00594B31">
        <w:rPr>
          <w:rFonts w:cs="Times New Roman"/>
          <w:b/>
        </w:rPr>
        <w:t>кутской области за период с 01.01.2013 по 31.12.2013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Всего за 2013 год зарегистрировано 3930  исходящих документов, из них 1420 писем за подписью председателя Законодательного Собрания, 1490 </w:t>
      </w:r>
      <w:r w:rsidR="00A12E36" w:rsidRPr="00594B31">
        <w:rPr>
          <w:rFonts w:cs="Times New Roman"/>
          <w:szCs w:val="28"/>
        </w:rPr>
        <w:t>–</w:t>
      </w:r>
      <w:r w:rsidRPr="00594B31">
        <w:rPr>
          <w:rFonts w:cs="Times New Roman"/>
          <w:szCs w:val="28"/>
        </w:rPr>
        <w:t xml:space="preserve"> зам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стителей председателя и 1020 писем за подписью руководителя аппарата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нодательного Собрания. За подписью председателей комитетов и комиссий направлено 978 писем. 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Внутренних документов зарегистрировано за отчетный период – 156.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</w:rPr>
        <w:t>Всего подписано 58 распоряжений председателя Законодательного Собр</w:t>
      </w:r>
      <w:r w:rsidRPr="00594B31">
        <w:rPr>
          <w:rFonts w:cs="Times New Roman"/>
        </w:rPr>
        <w:t>а</w:t>
      </w:r>
      <w:r w:rsidRPr="00594B31">
        <w:rPr>
          <w:rFonts w:cs="Times New Roman"/>
        </w:rPr>
        <w:t>ния Иркутской области. Из них:</w:t>
      </w:r>
    </w:p>
    <w:p w:rsidR="00677EA1" w:rsidRPr="00594B31" w:rsidRDefault="00677EA1" w:rsidP="00D807D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rFonts w:cs="Times New Roman"/>
        </w:rPr>
      </w:pPr>
      <w:r w:rsidRPr="00594B31">
        <w:rPr>
          <w:rFonts w:cs="Times New Roman"/>
        </w:rPr>
        <w:t xml:space="preserve">по основной деятельности </w:t>
      </w:r>
      <w:r w:rsidR="00A12E36" w:rsidRPr="00594B31">
        <w:rPr>
          <w:rFonts w:cs="Times New Roman"/>
        </w:rPr>
        <w:t>–</w:t>
      </w:r>
      <w:r w:rsidRPr="00594B31">
        <w:rPr>
          <w:rFonts w:cs="Times New Roman"/>
        </w:rPr>
        <w:t xml:space="preserve"> 37</w:t>
      </w:r>
      <w:r w:rsidR="00417496" w:rsidRPr="00594B31">
        <w:rPr>
          <w:rFonts w:cs="Times New Roman"/>
        </w:rPr>
        <w:t>;</w:t>
      </w:r>
    </w:p>
    <w:p w:rsidR="00677EA1" w:rsidRPr="00594B31" w:rsidRDefault="00677EA1" w:rsidP="00D807D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 w:val="0"/>
        <w:rPr>
          <w:rFonts w:cs="Times New Roman"/>
          <w:szCs w:val="28"/>
        </w:rPr>
      </w:pPr>
      <w:r w:rsidRPr="00594B31">
        <w:rPr>
          <w:rFonts w:cs="Times New Roman"/>
        </w:rPr>
        <w:t xml:space="preserve">по финансово-хозяйственной деятельности </w:t>
      </w:r>
      <w:r w:rsidR="00A12E36" w:rsidRPr="00594B31">
        <w:rPr>
          <w:rFonts w:cs="Times New Roman"/>
        </w:rPr>
        <w:t>–</w:t>
      </w:r>
      <w:r w:rsidRPr="00594B31">
        <w:rPr>
          <w:rFonts w:cs="Times New Roman"/>
        </w:rPr>
        <w:t xml:space="preserve"> 21</w:t>
      </w:r>
      <w:r w:rsidR="00417496" w:rsidRPr="00594B31">
        <w:rPr>
          <w:rFonts w:cs="Times New Roman"/>
        </w:rPr>
        <w:t>.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отчетный период в Законодательное Собрание области поступило 1024 обращения граждан, из них 647 обращений – на сайт Законодательного Собр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 xml:space="preserve">ния. </w:t>
      </w:r>
    </w:p>
    <w:p w:rsidR="00677EA1" w:rsidRPr="00594B31" w:rsidRDefault="00677EA1" w:rsidP="00790ED0">
      <w:pPr>
        <w:tabs>
          <w:tab w:val="left" w:pos="540"/>
        </w:tabs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Особое внимание депутатами уделялось личным встречам с жителями гор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дов и районов области. В практику работы Законодательного Собрания вошли организация и проведение приемов по личным вопросам граждан председателем Законодательного Собрания, заместителем председателя Законодательного С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брания. График приема публикуется в газете «Областная» ежемесячно. На сайте Законодательного Собрания работает Интернет-приемная, где каждый жела</w:t>
      </w:r>
      <w:r w:rsidRPr="00594B31">
        <w:rPr>
          <w:rFonts w:cs="Times New Roman"/>
          <w:szCs w:val="28"/>
        </w:rPr>
        <w:t>ю</w:t>
      </w:r>
      <w:r w:rsidRPr="00594B31">
        <w:rPr>
          <w:rFonts w:cs="Times New Roman"/>
          <w:szCs w:val="28"/>
        </w:rPr>
        <w:t>щий может обратиться с вопросом к любому депутату Законодательного Собр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ния Иркутской области. Следует отметить возрастающую активность граждан при обращении на сайт Законодательного Собрания Иркутской области. За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следние два года количество обращений в Интернет-приемную возросло в два раза.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За отчетный период наибольшее  количество обращений поступило из гор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да Иркутска, что объясняется доступностью и наибольшей информированностью жителей города.  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Социальный состав обращающихся граждан на протяжении последних лет остается неизменным. Чаще всего это пенсионеры, инвалиды, служащие, рабо</w:t>
      </w:r>
      <w:r w:rsidRPr="00594B31">
        <w:rPr>
          <w:rFonts w:cs="Times New Roman"/>
          <w:szCs w:val="28"/>
        </w:rPr>
        <w:t>т</w:t>
      </w:r>
      <w:r w:rsidRPr="00594B31">
        <w:rPr>
          <w:rFonts w:cs="Times New Roman"/>
          <w:szCs w:val="28"/>
        </w:rPr>
        <w:t>ники бюджетной сферы.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Отмечается тенденция роста обращений граждан по теме предоставления жилого помещения (279 обращений – наибольшее количество), по предоставл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нию льгот (193 обращ</w:t>
      </w:r>
      <w:r w:rsidR="00417496" w:rsidRPr="00594B31">
        <w:rPr>
          <w:rFonts w:cs="Times New Roman"/>
          <w:szCs w:val="28"/>
        </w:rPr>
        <w:t xml:space="preserve">ения), </w:t>
      </w:r>
      <w:r w:rsidRPr="00594B31">
        <w:rPr>
          <w:rFonts w:cs="Times New Roman"/>
          <w:szCs w:val="28"/>
        </w:rPr>
        <w:t xml:space="preserve"> по вопросам работы органов власти (130 обращ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ний) и предоставлению земельных участков в собственность (127 обращений).</w:t>
      </w:r>
    </w:p>
    <w:p w:rsidR="00677EA1" w:rsidRPr="00594B31" w:rsidRDefault="00677EA1" w:rsidP="00790ED0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Анализ всех поступающих обращений показывает тенденцию сохранения на высоком уровне количества обращений по вопросам предоставления жилых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мещений (27</w:t>
      </w:r>
      <w:r w:rsidR="00417496" w:rsidRPr="00594B31">
        <w:rPr>
          <w:rFonts w:cs="Times New Roman"/>
          <w:szCs w:val="28"/>
        </w:rPr>
        <w:t xml:space="preserve"> </w:t>
      </w:r>
      <w:r w:rsidRPr="00594B31">
        <w:rPr>
          <w:rFonts w:cs="Times New Roman"/>
          <w:szCs w:val="28"/>
        </w:rPr>
        <w:t>% от общего количества). Второе место по количеству обращений занимают вопросы предоставления льгот  (они составляют 19%) , затем идут о</w:t>
      </w:r>
      <w:r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ращения по вопросам работы органов власти и предоставления земельных участков в собственность граждан – соответственно 13% и 12 %.</w:t>
      </w:r>
    </w:p>
    <w:p w:rsidR="00677EA1" w:rsidRPr="00594B31" w:rsidRDefault="00677EA1" w:rsidP="005C13FA">
      <w:pPr>
        <w:spacing w:after="0"/>
        <w:ind w:firstLine="567"/>
        <w:rPr>
          <w:rFonts w:cs="Times New Roman"/>
          <w:szCs w:val="28"/>
        </w:rPr>
        <w:sectPr w:rsidR="00677EA1" w:rsidRPr="00594B31" w:rsidSect="00BC384F">
          <w:headerReference w:type="default" r:id="rId10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594B31">
        <w:rPr>
          <w:rFonts w:cs="Times New Roman"/>
          <w:szCs w:val="28"/>
        </w:rPr>
        <w:t xml:space="preserve">Далее в таблицах представлено распределение поступивших обращений в зависимости от тематики и  места жительства корреспондента. </w:t>
      </w:r>
      <w:r w:rsidRPr="00594B31">
        <w:rPr>
          <w:rFonts w:cs="Times New Roman"/>
          <w:szCs w:val="28"/>
        </w:rPr>
        <w:br w:type="page"/>
      </w:r>
    </w:p>
    <w:p w:rsidR="00677EA1" w:rsidRPr="00594B31" w:rsidRDefault="00677EA1" w:rsidP="00417496">
      <w:pPr>
        <w:spacing w:after="0" w:line="276" w:lineRule="auto"/>
        <w:jc w:val="left"/>
        <w:rPr>
          <w:rFonts w:cs="Times New Roman"/>
          <w:b/>
          <w:szCs w:val="28"/>
        </w:rPr>
      </w:pPr>
      <w:r w:rsidRPr="00594B31">
        <w:rPr>
          <w:rFonts w:cs="Times New Roman"/>
          <w:b/>
          <w:sz w:val="24"/>
          <w:szCs w:val="28"/>
        </w:rPr>
        <w:t>Распределение обращений в зависимости от тематики и места жительства корреспондента, поступивших в письменном виде за о</w:t>
      </w:r>
      <w:r w:rsidRPr="00594B31">
        <w:rPr>
          <w:rFonts w:cs="Times New Roman"/>
          <w:b/>
          <w:sz w:val="24"/>
          <w:szCs w:val="28"/>
        </w:rPr>
        <w:t>т</w:t>
      </w:r>
      <w:r w:rsidRPr="00594B31">
        <w:rPr>
          <w:rFonts w:cs="Times New Roman"/>
          <w:b/>
          <w:sz w:val="24"/>
          <w:szCs w:val="28"/>
        </w:rPr>
        <w:t>четный период</w:t>
      </w:r>
    </w:p>
    <w:tbl>
      <w:tblPr>
        <w:tblpPr w:leftFromText="181" w:rightFromText="181" w:vertAnchor="text" w:horzAnchor="margin" w:tblpXSpec="center" w:tblpY="114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676"/>
        <w:gridCol w:w="567"/>
        <w:gridCol w:w="851"/>
        <w:gridCol w:w="876"/>
        <w:gridCol w:w="873"/>
        <w:gridCol w:w="872"/>
        <w:gridCol w:w="639"/>
        <w:gridCol w:w="621"/>
        <w:gridCol w:w="655"/>
        <w:gridCol w:w="582"/>
        <w:gridCol w:w="726"/>
        <w:gridCol w:w="437"/>
        <w:gridCol w:w="582"/>
        <w:gridCol w:w="1042"/>
        <w:gridCol w:w="599"/>
      </w:tblGrid>
      <w:tr w:rsidR="00417496" w:rsidRPr="00594B31" w:rsidTr="00417496">
        <w:trPr>
          <w:cantSplit/>
          <w:trHeight w:val="2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 xml:space="preserve">             </w:t>
            </w:r>
          </w:p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 xml:space="preserve">                                      Тема</w:t>
            </w:r>
          </w:p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17496" w:rsidRPr="00594B31" w:rsidRDefault="00417496" w:rsidP="00417496">
            <w:pPr>
              <w:tabs>
                <w:tab w:val="left" w:pos="990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ab/>
            </w:r>
          </w:p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Муниципальные</w:t>
            </w:r>
          </w:p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Социальное  обеспечение,</w:t>
            </w:r>
          </w:p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Вопросы предоставл</w:t>
            </w:r>
            <w:r w:rsidRPr="00594B31">
              <w:rPr>
                <w:rFonts w:cs="Times New Roman"/>
                <w:b/>
                <w:sz w:val="20"/>
                <w:szCs w:val="20"/>
              </w:rPr>
              <w:t>е</w:t>
            </w:r>
            <w:r w:rsidRPr="00594B31">
              <w:rPr>
                <w:rFonts w:cs="Times New Roman"/>
                <w:b/>
                <w:sz w:val="20"/>
                <w:szCs w:val="20"/>
              </w:rPr>
              <w:t>ния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 xml:space="preserve">Разъяснение </w:t>
            </w:r>
            <w:proofErr w:type="gramStart"/>
            <w:r w:rsidRPr="00594B31">
              <w:rPr>
                <w:rFonts w:cs="Times New Roman"/>
                <w:b/>
                <w:sz w:val="20"/>
                <w:szCs w:val="20"/>
              </w:rPr>
              <w:t>федерал</w:t>
            </w:r>
            <w:r w:rsidRPr="00594B31">
              <w:rPr>
                <w:rFonts w:cs="Times New Roman"/>
                <w:b/>
                <w:sz w:val="20"/>
                <w:szCs w:val="20"/>
              </w:rPr>
              <w:t>ь</w:t>
            </w:r>
            <w:r w:rsidRPr="00594B31">
              <w:rPr>
                <w:rFonts w:cs="Times New Roman"/>
                <w:b/>
                <w:sz w:val="20"/>
                <w:szCs w:val="20"/>
              </w:rPr>
              <w:t>ного</w:t>
            </w:r>
            <w:proofErr w:type="gramEnd"/>
            <w:r w:rsidRPr="00594B31">
              <w:rPr>
                <w:rFonts w:cs="Times New Roman"/>
                <w:b/>
                <w:sz w:val="20"/>
                <w:szCs w:val="20"/>
              </w:rPr>
              <w:t xml:space="preserve"> и областного з</w:t>
            </w:r>
            <w:r w:rsidRPr="00594B31">
              <w:rPr>
                <w:rFonts w:cs="Times New Roman"/>
                <w:b/>
                <w:sz w:val="20"/>
                <w:szCs w:val="20"/>
              </w:rPr>
              <w:t>а</w:t>
            </w:r>
            <w:r w:rsidRPr="00594B31">
              <w:rPr>
                <w:rFonts w:cs="Times New Roman"/>
                <w:b/>
                <w:sz w:val="20"/>
                <w:szCs w:val="20"/>
              </w:rPr>
              <w:t>кон-</w:t>
            </w:r>
            <w:proofErr w:type="spellStart"/>
            <w:r w:rsidRPr="00594B31">
              <w:rPr>
                <w:rFonts w:cs="Times New Roman"/>
                <w:b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Вопросы предоставл</w:t>
            </w:r>
            <w:r w:rsidRPr="00594B31">
              <w:rPr>
                <w:rFonts w:cs="Times New Roman"/>
                <w:b/>
                <w:sz w:val="20"/>
                <w:szCs w:val="20"/>
              </w:rPr>
              <w:t>е</w:t>
            </w:r>
            <w:r w:rsidRPr="00594B31">
              <w:rPr>
                <w:rFonts w:cs="Times New Roman"/>
                <w:b/>
                <w:sz w:val="20"/>
                <w:szCs w:val="20"/>
              </w:rPr>
              <w:t>ния земельных учас</w:t>
            </w:r>
            <w:r w:rsidRPr="00594B31">
              <w:rPr>
                <w:rFonts w:cs="Times New Roman"/>
                <w:b/>
                <w:sz w:val="20"/>
                <w:szCs w:val="20"/>
              </w:rPr>
              <w:t>т</w:t>
            </w:r>
            <w:r w:rsidRPr="00594B31">
              <w:rPr>
                <w:rFonts w:cs="Times New Roman"/>
                <w:b/>
                <w:sz w:val="20"/>
                <w:szCs w:val="20"/>
              </w:rPr>
              <w:t>ков в собственность граждан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Работа правоохран</w:t>
            </w:r>
            <w:r w:rsidRPr="00594B31">
              <w:rPr>
                <w:rFonts w:cs="Times New Roman"/>
                <w:b/>
                <w:sz w:val="20"/>
                <w:szCs w:val="20"/>
              </w:rPr>
              <w:t>и</w:t>
            </w:r>
            <w:r w:rsidRPr="00594B31">
              <w:rPr>
                <w:rFonts w:cs="Times New Roman"/>
                <w:b/>
                <w:sz w:val="20"/>
                <w:szCs w:val="20"/>
              </w:rPr>
              <w:t>тельных органов, судов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Вопросы  предоставл</w:t>
            </w:r>
            <w:r w:rsidRPr="00594B31">
              <w:rPr>
                <w:rFonts w:cs="Times New Roman"/>
                <w:b/>
                <w:sz w:val="20"/>
                <w:szCs w:val="20"/>
              </w:rPr>
              <w:t>е</w:t>
            </w:r>
            <w:r w:rsidRPr="00594B31">
              <w:rPr>
                <w:rFonts w:cs="Times New Roman"/>
                <w:b/>
                <w:sz w:val="20"/>
                <w:szCs w:val="20"/>
              </w:rPr>
              <w:t>ния жилищно-коммунальных услуг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Вопросы работы  орг</w:t>
            </w:r>
            <w:r w:rsidRPr="00594B31">
              <w:rPr>
                <w:rFonts w:cs="Times New Roman"/>
                <w:b/>
                <w:sz w:val="20"/>
                <w:szCs w:val="20"/>
              </w:rPr>
              <w:t>а</w:t>
            </w:r>
            <w:r w:rsidRPr="00594B31">
              <w:rPr>
                <w:rFonts w:cs="Times New Roman"/>
                <w:b/>
                <w:sz w:val="20"/>
                <w:szCs w:val="20"/>
              </w:rPr>
              <w:t>нов власти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Другие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Финансирование стр</w:t>
            </w:r>
            <w:r w:rsidRPr="00594B31">
              <w:rPr>
                <w:rFonts w:cs="Times New Roman"/>
                <w:b/>
                <w:sz w:val="20"/>
                <w:szCs w:val="20"/>
              </w:rPr>
              <w:t>о</w:t>
            </w:r>
            <w:r w:rsidRPr="00594B31">
              <w:rPr>
                <w:rFonts w:cs="Times New Roman"/>
                <w:b/>
                <w:sz w:val="20"/>
                <w:szCs w:val="20"/>
              </w:rPr>
              <w:t>ительства и ремонт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94B31">
              <w:rPr>
                <w:rFonts w:cs="Times New Roman"/>
                <w:b/>
                <w:sz w:val="20"/>
                <w:szCs w:val="20"/>
              </w:rPr>
              <w:t>Пенсионное</w:t>
            </w:r>
            <w:proofErr w:type="gramEnd"/>
            <w:r w:rsidRPr="00594B31">
              <w:rPr>
                <w:rFonts w:cs="Times New Roman"/>
                <w:b/>
                <w:sz w:val="20"/>
                <w:szCs w:val="20"/>
              </w:rPr>
              <w:t xml:space="preserve">  обеспеч</w:t>
            </w:r>
            <w:r w:rsidRPr="00594B31">
              <w:rPr>
                <w:rFonts w:cs="Times New Roman"/>
                <w:b/>
                <w:sz w:val="20"/>
                <w:szCs w:val="20"/>
              </w:rPr>
              <w:t>е</w:t>
            </w:r>
            <w:r w:rsidRPr="00594B31">
              <w:rPr>
                <w:rFonts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 xml:space="preserve">Работа транспорта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Деятельность депут</w:t>
            </w:r>
            <w:r w:rsidRPr="00594B31">
              <w:rPr>
                <w:rFonts w:cs="Times New Roman"/>
                <w:b/>
                <w:sz w:val="20"/>
                <w:szCs w:val="20"/>
              </w:rPr>
              <w:t>а</w:t>
            </w:r>
            <w:r w:rsidRPr="00594B31">
              <w:rPr>
                <w:rFonts w:cs="Times New Roman"/>
                <w:b/>
                <w:sz w:val="20"/>
                <w:szCs w:val="20"/>
              </w:rPr>
              <w:t>тов ЗС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Вопросы  экологии, охраны окружающей среды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496" w:rsidRPr="00594B31" w:rsidRDefault="00417496" w:rsidP="00417496">
            <w:pPr>
              <w:spacing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119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Иркутское районное муниципальное 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Муниципальное образование Киренский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Муниципальное образование «город Черемхово»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Муниципальное образование «город Бодайбо»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sz w:val="20"/>
                <w:szCs w:val="20"/>
              </w:rPr>
              <w:t>Слюдянский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Муниципальное образование город Усолье-Сибирское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594B31">
              <w:rPr>
                <w:rFonts w:cs="Times New Roman"/>
                <w:sz w:val="20"/>
                <w:szCs w:val="20"/>
              </w:rPr>
              <w:t>Нижнеудинский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Районное муниципальное образование «</w:t>
            </w:r>
            <w:proofErr w:type="spellStart"/>
            <w:r w:rsidRPr="00594B31">
              <w:rPr>
                <w:rFonts w:cs="Times New Roman"/>
                <w:sz w:val="20"/>
                <w:szCs w:val="20"/>
              </w:rPr>
              <w:t>Усть-Кутский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594B31">
              <w:rPr>
                <w:rFonts w:cs="Times New Roman"/>
                <w:sz w:val="20"/>
                <w:szCs w:val="20"/>
              </w:rPr>
              <w:t>Нижнеилимский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ра</w:t>
            </w:r>
            <w:r w:rsidRPr="00594B31">
              <w:rPr>
                <w:rFonts w:cs="Times New Roman"/>
                <w:sz w:val="20"/>
                <w:szCs w:val="20"/>
              </w:rPr>
              <w:t>й</w:t>
            </w:r>
            <w:r w:rsidRPr="00594B31">
              <w:rPr>
                <w:rFonts w:cs="Times New Roman"/>
                <w:sz w:val="20"/>
                <w:szCs w:val="20"/>
              </w:rPr>
              <w:t>он»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sz w:val="20"/>
                <w:szCs w:val="20"/>
              </w:rPr>
              <w:t>Тулунский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94B31">
              <w:rPr>
                <w:rFonts w:cs="Times New Roman"/>
                <w:sz w:val="20"/>
                <w:szCs w:val="20"/>
              </w:rPr>
              <w:t>Шелеховский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район, Иркутская область, муниципал</w:t>
            </w:r>
            <w:r w:rsidRPr="00594B31">
              <w:rPr>
                <w:rFonts w:cs="Times New Roman"/>
                <w:sz w:val="20"/>
                <w:szCs w:val="20"/>
              </w:rPr>
              <w:t>ь</w:t>
            </w:r>
            <w:r w:rsidRPr="00594B31">
              <w:rPr>
                <w:rFonts w:cs="Times New Roman"/>
                <w:sz w:val="20"/>
                <w:szCs w:val="20"/>
              </w:rPr>
              <w:t>ный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Другие регионы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sz w:val="20"/>
                <w:szCs w:val="20"/>
              </w:rPr>
              <w:t>Тайшетский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Усть-Ордынский Бурятский округ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94B31">
              <w:rPr>
                <w:rFonts w:cs="Times New Roman"/>
                <w:sz w:val="20"/>
                <w:szCs w:val="20"/>
              </w:rPr>
              <w:t>МО Усть-Илимский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94B31">
              <w:rPr>
                <w:rFonts w:cs="Times New Roman"/>
                <w:sz w:val="20"/>
                <w:szCs w:val="20"/>
              </w:rPr>
              <w:t>Зиминское</w:t>
            </w:r>
            <w:proofErr w:type="spellEnd"/>
            <w:r w:rsidRPr="00594B31">
              <w:rPr>
                <w:rFonts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7496" w:rsidRPr="00594B31" w:rsidTr="00417496">
        <w:trPr>
          <w:trHeight w:val="1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96" w:rsidRPr="00594B31" w:rsidRDefault="00417496" w:rsidP="0041749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94B31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96" w:rsidRPr="00594B31" w:rsidRDefault="00417496" w:rsidP="004174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6727B" w:rsidRPr="00594B31" w:rsidRDefault="0036727B" w:rsidP="0036727B">
      <w:pPr>
        <w:spacing w:after="0"/>
        <w:rPr>
          <w:rFonts w:cs="Times New Roman"/>
          <w:b/>
          <w:sz w:val="24"/>
          <w:szCs w:val="28"/>
        </w:rPr>
      </w:pPr>
      <w:r w:rsidRPr="00594B31">
        <w:rPr>
          <w:rFonts w:cs="Times New Roman"/>
          <w:b/>
          <w:sz w:val="24"/>
          <w:szCs w:val="28"/>
        </w:rPr>
        <w:br w:type="page"/>
      </w:r>
    </w:p>
    <w:p w:rsidR="00677EA1" w:rsidRPr="00594B31" w:rsidRDefault="00677EA1" w:rsidP="0036727B">
      <w:pPr>
        <w:spacing w:after="0"/>
        <w:rPr>
          <w:rFonts w:cs="Times New Roman"/>
          <w:szCs w:val="28"/>
        </w:rPr>
      </w:pPr>
      <w:r w:rsidRPr="00594B31">
        <w:rPr>
          <w:rFonts w:cs="Times New Roman"/>
          <w:b/>
          <w:sz w:val="24"/>
          <w:szCs w:val="28"/>
        </w:rPr>
        <w:t>Распределение обращений в зависимости от тематики и  места жительства корреспондента, поступивших в электронном виде на официальный сайт Законодательного Собрания в информационно-телекоммуникационной сети «Интернет»</w:t>
      </w:r>
    </w:p>
    <w:tbl>
      <w:tblPr>
        <w:tblW w:w="0" w:type="auto"/>
        <w:jc w:val="center"/>
        <w:tblInd w:w="-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612"/>
        <w:gridCol w:w="718"/>
        <w:gridCol w:w="717"/>
        <w:gridCol w:w="753"/>
        <w:gridCol w:w="1009"/>
        <w:gridCol w:w="717"/>
        <w:gridCol w:w="426"/>
        <w:gridCol w:w="505"/>
        <w:gridCol w:w="717"/>
        <w:gridCol w:w="718"/>
        <w:gridCol w:w="531"/>
        <w:gridCol w:w="717"/>
        <w:gridCol w:w="590"/>
        <w:gridCol w:w="851"/>
        <w:gridCol w:w="498"/>
        <w:gridCol w:w="559"/>
      </w:tblGrid>
      <w:tr w:rsidR="00677EA1" w:rsidRPr="00594B31" w:rsidTr="00DA66D7">
        <w:trPr>
          <w:cantSplit/>
          <w:trHeight w:val="2190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 xml:space="preserve">             </w:t>
            </w:r>
          </w:p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 xml:space="preserve">                                      Тема</w:t>
            </w:r>
          </w:p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677EA1" w:rsidRPr="00594B31" w:rsidRDefault="00677EA1" w:rsidP="00677EA1">
            <w:pPr>
              <w:tabs>
                <w:tab w:val="left" w:pos="990"/>
              </w:tabs>
              <w:spacing w:after="0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ab/>
            </w:r>
          </w:p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Муниципальные</w:t>
            </w:r>
          </w:p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EA1" w:rsidRPr="00594B31" w:rsidRDefault="00677EA1" w:rsidP="00DA66D7">
            <w:pPr>
              <w:spacing w:after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Социальное  обеспечение,</w:t>
            </w:r>
            <w:r w:rsidR="00DA66D7" w:rsidRPr="00594B3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94B31">
              <w:rPr>
                <w:rFonts w:cs="Times New Roman"/>
                <w:b/>
                <w:sz w:val="18"/>
                <w:szCs w:val="18"/>
              </w:rPr>
              <w:t>льготы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Работа исполнител</w:t>
            </w:r>
            <w:r w:rsidRPr="00594B31">
              <w:rPr>
                <w:rFonts w:cs="Times New Roman"/>
                <w:b/>
                <w:sz w:val="18"/>
                <w:szCs w:val="18"/>
              </w:rPr>
              <w:t>ь</w:t>
            </w:r>
            <w:r w:rsidRPr="00594B31">
              <w:rPr>
                <w:rFonts w:cs="Times New Roman"/>
                <w:b/>
                <w:sz w:val="18"/>
                <w:szCs w:val="18"/>
              </w:rPr>
              <w:t>ных и законодательных органов власти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Вопросы предоставл</w:t>
            </w:r>
            <w:r w:rsidRPr="00594B31">
              <w:rPr>
                <w:rFonts w:cs="Times New Roman"/>
                <w:b/>
                <w:sz w:val="18"/>
                <w:szCs w:val="18"/>
              </w:rPr>
              <w:t>е</w:t>
            </w:r>
            <w:r w:rsidRPr="00594B31">
              <w:rPr>
                <w:rFonts w:cs="Times New Roman"/>
                <w:b/>
                <w:sz w:val="18"/>
                <w:szCs w:val="18"/>
              </w:rPr>
              <w:t>ния жилых помещений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Разъяснение федерал</w:t>
            </w:r>
            <w:r w:rsidRPr="00594B31">
              <w:rPr>
                <w:rFonts w:cs="Times New Roman"/>
                <w:b/>
                <w:sz w:val="18"/>
                <w:szCs w:val="18"/>
              </w:rPr>
              <w:t>ь</w:t>
            </w:r>
            <w:r w:rsidRPr="00594B31">
              <w:rPr>
                <w:rFonts w:cs="Times New Roman"/>
                <w:b/>
                <w:sz w:val="18"/>
                <w:szCs w:val="18"/>
              </w:rPr>
              <w:t>ного и областного з</w:t>
            </w:r>
            <w:r w:rsidRPr="00594B31">
              <w:rPr>
                <w:rFonts w:cs="Times New Roman"/>
                <w:b/>
                <w:sz w:val="18"/>
                <w:szCs w:val="18"/>
              </w:rPr>
              <w:t>а</w:t>
            </w:r>
            <w:r w:rsidRPr="00594B31">
              <w:rPr>
                <w:rFonts w:cs="Times New Roman"/>
                <w:b/>
                <w:sz w:val="18"/>
                <w:szCs w:val="18"/>
              </w:rPr>
              <w:t>конодательства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Вопросы предоставл</w:t>
            </w:r>
            <w:r w:rsidRPr="00594B31">
              <w:rPr>
                <w:rFonts w:cs="Times New Roman"/>
                <w:b/>
                <w:sz w:val="18"/>
                <w:szCs w:val="18"/>
              </w:rPr>
              <w:t>е</w:t>
            </w:r>
            <w:r w:rsidRPr="00594B31">
              <w:rPr>
                <w:rFonts w:cs="Times New Roman"/>
                <w:b/>
                <w:sz w:val="18"/>
                <w:szCs w:val="18"/>
              </w:rPr>
              <w:t>ния земельных учас</w:t>
            </w:r>
            <w:r w:rsidRPr="00594B31">
              <w:rPr>
                <w:rFonts w:cs="Times New Roman"/>
                <w:b/>
                <w:sz w:val="18"/>
                <w:szCs w:val="18"/>
              </w:rPr>
              <w:t>т</w:t>
            </w:r>
            <w:r w:rsidRPr="00594B31">
              <w:rPr>
                <w:rFonts w:cs="Times New Roman"/>
                <w:b/>
                <w:sz w:val="18"/>
                <w:szCs w:val="18"/>
              </w:rPr>
              <w:t>ков в собственность граждан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О тарифах на комм</w:t>
            </w:r>
            <w:r w:rsidRPr="00594B31">
              <w:rPr>
                <w:rFonts w:cs="Times New Roman"/>
                <w:b/>
                <w:sz w:val="18"/>
                <w:szCs w:val="18"/>
              </w:rPr>
              <w:t>у</w:t>
            </w:r>
            <w:r w:rsidRPr="00594B31">
              <w:rPr>
                <w:rFonts w:cs="Times New Roman"/>
                <w:b/>
                <w:sz w:val="18"/>
                <w:szCs w:val="18"/>
              </w:rPr>
              <w:t>нальные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Трудовые  споры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Другие вопросы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О предоставлении м</w:t>
            </w:r>
            <w:r w:rsidRPr="00594B31">
              <w:rPr>
                <w:rFonts w:cs="Times New Roman"/>
                <w:b/>
                <w:sz w:val="18"/>
                <w:szCs w:val="18"/>
              </w:rPr>
              <w:t>а</w:t>
            </w:r>
            <w:r w:rsidRPr="00594B31">
              <w:rPr>
                <w:rFonts w:cs="Times New Roman"/>
                <w:b/>
                <w:sz w:val="18"/>
                <w:szCs w:val="18"/>
              </w:rPr>
              <w:t>териальной помощи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Пенсионное обеспеч</w:t>
            </w:r>
            <w:r w:rsidRPr="00594B31">
              <w:rPr>
                <w:rFonts w:cs="Times New Roman"/>
                <w:b/>
                <w:sz w:val="18"/>
                <w:szCs w:val="18"/>
              </w:rPr>
              <w:t>е</w:t>
            </w:r>
            <w:r w:rsidRPr="00594B31">
              <w:rPr>
                <w:rFonts w:cs="Times New Roman"/>
                <w:b/>
                <w:sz w:val="18"/>
                <w:szCs w:val="18"/>
              </w:rPr>
              <w:t>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О работе транспорта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Финансирование стр</w:t>
            </w:r>
            <w:r w:rsidRPr="00594B31">
              <w:rPr>
                <w:rFonts w:cs="Times New Roman"/>
                <w:b/>
                <w:sz w:val="18"/>
                <w:szCs w:val="18"/>
              </w:rPr>
              <w:t>о</w:t>
            </w:r>
            <w:r w:rsidRPr="00594B31">
              <w:rPr>
                <w:rFonts w:cs="Times New Roman"/>
                <w:b/>
                <w:sz w:val="18"/>
                <w:szCs w:val="18"/>
              </w:rPr>
              <w:t>ительства и ремонт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Работа правоохран</w:t>
            </w:r>
            <w:r w:rsidRPr="00594B31">
              <w:rPr>
                <w:rFonts w:cs="Times New Roman"/>
                <w:b/>
                <w:sz w:val="18"/>
                <w:szCs w:val="18"/>
              </w:rPr>
              <w:t>и</w:t>
            </w:r>
            <w:r w:rsidRPr="00594B31">
              <w:rPr>
                <w:rFonts w:cs="Times New Roman"/>
                <w:b/>
                <w:sz w:val="18"/>
                <w:szCs w:val="18"/>
              </w:rPr>
              <w:t>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Вопросы  экологии, охраны окружающей среды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A1" w:rsidRPr="00594B31" w:rsidRDefault="00677EA1" w:rsidP="00DA66D7">
            <w:pPr>
              <w:spacing w:after="0"/>
              <w:ind w:left="113" w:right="113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EA1" w:rsidRPr="00594B31" w:rsidRDefault="00677EA1" w:rsidP="00677EA1">
            <w:pPr>
              <w:spacing w:after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Город Иркутск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304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«город Тулун»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город Ангарск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58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 Усть-Илимск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 «город Саянск»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 города Братска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Иркутское районное муниципальное 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Слюдянский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Аларский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«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Нижнеудинский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Киренский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 Усолье-Сибирское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29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Куйтунский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Тайшетский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Муниципальное образование  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Ольхонский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Только электронный адрес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Братский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«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Зиминский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«город Бодайбо»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Усть-Ордынский Бурятский округ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23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Нижнеилимский</w:t>
            </w:r>
            <w:proofErr w:type="spell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Другие регионы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21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«город Черемхово»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594B31">
              <w:rPr>
                <w:rFonts w:cs="Times New Roman"/>
                <w:b/>
                <w:sz w:val="18"/>
                <w:szCs w:val="18"/>
              </w:rPr>
              <w:t>Шелехово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МО Усть-Илимский район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«Чунский район»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Муниципальное образование «</w:t>
            </w:r>
            <w:proofErr w:type="gramStart"/>
            <w:r w:rsidRPr="00594B31">
              <w:rPr>
                <w:rFonts w:cs="Times New Roman"/>
                <w:b/>
                <w:sz w:val="18"/>
                <w:szCs w:val="18"/>
              </w:rPr>
              <w:t>Казачинское-Ленский</w:t>
            </w:r>
            <w:proofErr w:type="gramEnd"/>
            <w:r w:rsidRPr="00594B31">
              <w:rPr>
                <w:rFonts w:cs="Times New Roman"/>
                <w:b/>
                <w:sz w:val="18"/>
                <w:szCs w:val="18"/>
              </w:rPr>
              <w:t xml:space="preserve"> р-н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677EA1" w:rsidRPr="00594B31" w:rsidTr="00DA66D7">
        <w:trPr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A1" w:rsidRPr="00594B31" w:rsidRDefault="00677EA1" w:rsidP="00677EA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594B31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A1" w:rsidRPr="00594B31" w:rsidRDefault="00677EA1" w:rsidP="00677EA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94B31">
              <w:rPr>
                <w:rFonts w:cs="Times New Roman"/>
                <w:sz w:val="18"/>
                <w:szCs w:val="18"/>
              </w:rPr>
              <w:t>647</w:t>
            </w:r>
          </w:p>
        </w:tc>
      </w:tr>
    </w:tbl>
    <w:p w:rsidR="00677EA1" w:rsidRPr="00594B31" w:rsidRDefault="00677EA1" w:rsidP="00677EA1">
      <w:pPr>
        <w:spacing w:after="0"/>
        <w:jc w:val="left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br w:type="page"/>
      </w:r>
    </w:p>
    <w:p w:rsidR="00677EA1" w:rsidRPr="00594B31" w:rsidRDefault="00677EA1" w:rsidP="00677EA1">
      <w:pPr>
        <w:rPr>
          <w:rFonts w:cs="Times New Roman"/>
          <w:szCs w:val="28"/>
        </w:rPr>
        <w:sectPr w:rsidR="00677EA1" w:rsidRPr="00594B31" w:rsidSect="00677EA1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677EA1" w:rsidRPr="00594B31" w:rsidRDefault="001A1D80" w:rsidP="001A1D80">
      <w:pPr>
        <w:jc w:val="center"/>
        <w:rPr>
          <w:rFonts w:cs="Times New Roman"/>
          <w:b/>
          <w:szCs w:val="28"/>
        </w:rPr>
      </w:pPr>
      <w:r w:rsidRPr="00594B31">
        <w:rPr>
          <w:rFonts w:cs="Times New Roman"/>
          <w:b/>
          <w:szCs w:val="28"/>
        </w:rPr>
        <w:t>Административно-хозяйственное обеспечение деятельности Законодател</w:t>
      </w:r>
      <w:r w:rsidRPr="00594B31">
        <w:rPr>
          <w:rFonts w:cs="Times New Roman"/>
          <w:b/>
          <w:szCs w:val="28"/>
        </w:rPr>
        <w:t>ь</w:t>
      </w:r>
      <w:r w:rsidRPr="00594B31">
        <w:rPr>
          <w:rFonts w:cs="Times New Roman"/>
          <w:b/>
          <w:szCs w:val="28"/>
        </w:rPr>
        <w:t>ного Собрания Иркутской области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течение 2013 года работа административно-хозяйственного отдела апп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рата Законодательного Собрания была направлена на материальное, социально-бытовое и транспортное обеспечение деятельности Законодательного Собрания в соответствии с Положением об отделе и утвержденным планом работы отдела.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szCs w:val="28"/>
        </w:rPr>
        <w:t>Размещение государственного заказа на поставку товаров, оказание услуг, выполнение работ для нужд Законодательного Собрания осуществлялось отд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лом в рамках бюджетной сметы Законодательного Собрания и утвержденных лимитов бюджетных обязательств. При этом было подготовлено, заключено и исполнено: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- государственных контрактов и иных договоров гражданско-правового х</w:t>
      </w:r>
      <w:r w:rsidRPr="00594B31">
        <w:rPr>
          <w:rFonts w:cs="Times New Roman"/>
          <w:bCs/>
          <w:szCs w:val="28"/>
        </w:rPr>
        <w:t>а</w:t>
      </w:r>
      <w:r w:rsidRPr="00594B31">
        <w:rPr>
          <w:rFonts w:cs="Times New Roman"/>
          <w:bCs/>
          <w:szCs w:val="28"/>
        </w:rPr>
        <w:t xml:space="preserve">рактера – </w:t>
      </w:r>
      <w:r w:rsidRPr="00594B31">
        <w:rPr>
          <w:rFonts w:cs="Times New Roman"/>
          <w:szCs w:val="28"/>
        </w:rPr>
        <w:t>93</w:t>
      </w:r>
      <w:r w:rsidRPr="00594B31">
        <w:rPr>
          <w:rFonts w:cs="Times New Roman"/>
          <w:bCs/>
          <w:szCs w:val="28"/>
        </w:rPr>
        <w:t>;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>- дополнительных соглашений – 8.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bCs/>
          <w:szCs w:val="28"/>
        </w:rPr>
      </w:pPr>
      <w:r w:rsidRPr="00594B31">
        <w:rPr>
          <w:rFonts w:cs="Times New Roman"/>
          <w:bCs/>
          <w:szCs w:val="28"/>
        </w:rPr>
        <w:t xml:space="preserve">Посредством торгов, проведенных </w:t>
      </w:r>
      <w:r w:rsidRPr="00594B31">
        <w:rPr>
          <w:rFonts w:cs="Times New Roman"/>
          <w:szCs w:val="28"/>
        </w:rPr>
        <w:t xml:space="preserve">Агентством по государственному заказу Иркутской области, заключено </w:t>
      </w:r>
      <w:r w:rsidRPr="00594B31">
        <w:rPr>
          <w:rFonts w:cs="Times New Roman"/>
          <w:bCs/>
          <w:szCs w:val="28"/>
        </w:rPr>
        <w:t>32 государственных контракта.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По мере необходимости оформлялись расчетные и другие сопутствующие документы на поставляемые товары, выполняемые работы, оказываемые услуги в соответствии  с заключенными контрактами.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Осуществлялось взаимодействие с Агентством по государственному заказу Иркутской области и </w:t>
      </w:r>
      <w:r w:rsidR="0036727B" w:rsidRPr="00594B31">
        <w:rPr>
          <w:rFonts w:cs="Times New Roman"/>
          <w:szCs w:val="28"/>
        </w:rPr>
        <w:t>м</w:t>
      </w:r>
      <w:r w:rsidRPr="00594B31">
        <w:rPr>
          <w:rFonts w:cs="Times New Roman"/>
          <w:szCs w:val="28"/>
        </w:rPr>
        <w:t xml:space="preserve">инистерством финансов Иркутской области по вопросам, связанным с размещением Законодательным Собранием государственного заказа и его финансированием, в том числе посредством работы с автоматизированной системой АЦК «Госзаказ». </w:t>
      </w:r>
    </w:p>
    <w:p w:rsidR="001A1D80" w:rsidRPr="00594B31" w:rsidRDefault="001A1D80" w:rsidP="00594B31">
      <w:pPr>
        <w:tabs>
          <w:tab w:val="left" w:pos="4820"/>
        </w:tabs>
        <w:spacing w:after="0"/>
        <w:ind w:right="-1"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Производилась замена государственных номеров, установленных на авт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транспорте депутатов Законодательного Собрания Иркутской области.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 течение года регулярно осуществлялось автотранспортное обеспечение деятельности депутатов и сотрудников аппарата Законодательного Собрания, как плановое, так и на основании поступивших заявок (в среднем от 5 до 10 з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явок в день).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Также в течение отчетного периода депутаты и сотрудники аппарата обе</w:t>
      </w:r>
      <w:r w:rsidRPr="00594B31">
        <w:rPr>
          <w:rFonts w:cs="Times New Roman"/>
          <w:szCs w:val="28"/>
        </w:rPr>
        <w:t>с</w:t>
      </w:r>
      <w:r w:rsidRPr="00594B31">
        <w:rPr>
          <w:rFonts w:cs="Times New Roman"/>
          <w:szCs w:val="28"/>
        </w:rPr>
        <w:t xml:space="preserve">печивались необходимым хозяйственным инвентарем, канцелярскими товарами и расходными материалами. 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Во взаимодействии с комендантской службой осуществлялся мелкий р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>монт мебели, дверей и прочего оборудования в кабинетах депутатов и аппарата Законодательного Собрания Иркутской области (примерно по 3 заявки в день).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На основании поступивших заявок осуществлялось бронирование гост</w:t>
      </w:r>
      <w:r w:rsidRPr="00594B31">
        <w:rPr>
          <w:rFonts w:cs="Times New Roman"/>
          <w:szCs w:val="28"/>
        </w:rPr>
        <w:t>и</w:t>
      </w:r>
      <w:r w:rsidRPr="00594B31">
        <w:rPr>
          <w:rFonts w:cs="Times New Roman"/>
          <w:szCs w:val="28"/>
        </w:rPr>
        <w:t xml:space="preserve">ничных номеров в гостинице «Русь» для проживания депутатов, прибывающих на заседания Законодательного Собрания, заседания постоянных комитетов и комиссий и других мероприятий Законодательного Собрания. 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Осуществлялось материально-хозяйственное обеспечение обучающих с</w:t>
      </w:r>
      <w:r w:rsidRPr="00594B31">
        <w:rPr>
          <w:rFonts w:cs="Times New Roman"/>
          <w:szCs w:val="28"/>
        </w:rPr>
        <w:t>е</w:t>
      </w:r>
      <w:r w:rsidRPr="00594B31">
        <w:rPr>
          <w:rFonts w:cs="Times New Roman"/>
          <w:szCs w:val="28"/>
        </w:rPr>
        <w:t xml:space="preserve">минаров Законодательного Собрания для депутатов представительных органов муниципальных образований области. 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При командировании председателя Законодательного Собрания Иркутской области осуществлялось материальное и протокольное обеспечение во взаим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действии с управлением делами Губернатора и Правительства Иркутской обл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сти, а также протокольно-организационным отделом  Губернатора и Правител</w:t>
      </w:r>
      <w:r w:rsidRPr="00594B31">
        <w:rPr>
          <w:rFonts w:cs="Times New Roman"/>
          <w:szCs w:val="28"/>
        </w:rPr>
        <w:t>ь</w:t>
      </w:r>
      <w:r w:rsidRPr="00594B31">
        <w:rPr>
          <w:rFonts w:cs="Times New Roman"/>
          <w:szCs w:val="28"/>
        </w:rPr>
        <w:t>ства Иркутской области.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Для командирования депутатов и сотрудников аппарата Законодательного Собрания производилось бронирование и выкуп проездных документов на во</w:t>
      </w:r>
      <w:r w:rsidRPr="00594B31">
        <w:rPr>
          <w:rFonts w:cs="Times New Roman"/>
          <w:szCs w:val="28"/>
        </w:rPr>
        <w:t>з</w:t>
      </w:r>
      <w:r w:rsidRPr="00594B31">
        <w:rPr>
          <w:rFonts w:cs="Times New Roman"/>
          <w:szCs w:val="28"/>
        </w:rPr>
        <w:t xml:space="preserve">душный и железнодорожный транспорт. В необходимых случаях заказывались услуги зала официальных делегаций аэропорта г. Иркутска и осуществлялось взаимодействие с Представительством Правительства Иркутской области при Правительстве Российской Федерации в г. Москве. 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 xml:space="preserve">Осуществлялось материальное обеспечение депутатского корпуса при </w:t>
      </w:r>
      <w:proofErr w:type="gramStart"/>
      <w:r w:rsidRPr="00594B31">
        <w:rPr>
          <w:rFonts w:cs="Times New Roman"/>
          <w:szCs w:val="28"/>
        </w:rPr>
        <w:t>уч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стии</w:t>
      </w:r>
      <w:proofErr w:type="gramEnd"/>
      <w:r w:rsidRPr="00594B31">
        <w:rPr>
          <w:rFonts w:cs="Times New Roman"/>
          <w:szCs w:val="28"/>
        </w:rPr>
        <w:t xml:space="preserve"> как в торжественных, так и в траурных мероприятиях.</w:t>
      </w:r>
    </w:p>
    <w:p w:rsidR="001A1D80" w:rsidRPr="00594B31" w:rsidRDefault="001A1D80" w:rsidP="00594B31">
      <w:pPr>
        <w:tabs>
          <w:tab w:val="left" w:pos="4820"/>
        </w:tabs>
        <w:spacing w:after="0"/>
        <w:ind w:right="-1"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Отделом осуществлял</w:t>
      </w:r>
      <w:r w:rsidR="0036727B"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сь организация материального и хозяйственного обеспечения заседания Координационного совета по местному самоуправлению Межрегиональной ассоциации «Сибирское соглашение». Сотрудниками отдела осуществлялись курирование прибывших в г. Иркутск участников заседания, их встреча и проводы, транспортное обслуживание, бронирование и заселение в гостиницу, дежурство и сопровождение гостей при проведении предусмотре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ных программой мероприятий, закупка и вручение сувенирной продукции, орг</w:t>
      </w:r>
      <w:r w:rsidRPr="00594B31">
        <w:rPr>
          <w:rFonts w:cs="Times New Roman"/>
          <w:szCs w:val="28"/>
        </w:rPr>
        <w:t>а</w:t>
      </w:r>
      <w:r w:rsidRPr="00594B31">
        <w:rPr>
          <w:rFonts w:cs="Times New Roman"/>
          <w:szCs w:val="28"/>
        </w:rPr>
        <w:t>низация питания (обед, кофе-брейк, официальный прием).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Кроме этого осуществлялась подготовка торжественного мероприятия, п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 xml:space="preserve">священного 110-летию со дня рождения </w:t>
      </w:r>
      <w:r w:rsidR="0036727B" w:rsidRPr="00594B31">
        <w:rPr>
          <w:rFonts w:cs="Times New Roman"/>
          <w:szCs w:val="28"/>
        </w:rPr>
        <w:t>д</w:t>
      </w:r>
      <w:r w:rsidRPr="00594B31">
        <w:rPr>
          <w:rFonts w:cs="Times New Roman"/>
          <w:szCs w:val="28"/>
        </w:rPr>
        <w:t xml:space="preserve">важды </w:t>
      </w:r>
      <w:r w:rsidR="00A12E36" w:rsidRPr="00594B31">
        <w:rPr>
          <w:rFonts w:cs="Times New Roman"/>
          <w:szCs w:val="28"/>
        </w:rPr>
        <w:t>Г</w:t>
      </w:r>
      <w:r w:rsidRPr="00594B31">
        <w:rPr>
          <w:rFonts w:cs="Times New Roman"/>
          <w:szCs w:val="28"/>
        </w:rPr>
        <w:t>ероя Советского Союза А.П. Белобородова.</w:t>
      </w:r>
    </w:p>
    <w:p w:rsidR="001A1D80" w:rsidRPr="00594B31" w:rsidRDefault="001A1D80" w:rsidP="00594B31">
      <w:pPr>
        <w:tabs>
          <w:tab w:val="left" w:pos="4820"/>
        </w:tabs>
        <w:spacing w:after="0"/>
        <w:ind w:right="-1"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Также отделом осуществлялась организация пребывания в г. Иркутске председателя Законодательной Думы Томской области Козловской</w:t>
      </w:r>
      <w:r w:rsidR="0036727B" w:rsidRPr="00594B31">
        <w:rPr>
          <w:rFonts w:cs="Times New Roman"/>
          <w:szCs w:val="28"/>
        </w:rPr>
        <w:t xml:space="preserve"> О.В.</w:t>
      </w:r>
      <w:r w:rsidRPr="00594B31">
        <w:rPr>
          <w:rFonts w:cs="Times New Roman"/>
          <w:szCs w:val="28"/>
        </w:rPr>
        <w:t>.</w:t>
      </w:r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Организовано пребывание в г. Иркутске официальной де</w:t>
      </w:r>
      <w:r w:rsidR="0036727B" w:rsidRPr="00594B31">
        <w:rPr>
          <w:rFonts w:cs="Times New Roman"/>
          <w:szCs w:val="28"/>
        </w:rPr>
        <w:t xml:space="preserve">легации Ассамблеи провинции </w:t>
      </w:r>
      <w:proofErr w:type="spellStart"/>
      <w:r w:rsidR="0036727B" w:rsidRPr="00594B31">
        <w:rPr>
          <w:rFonts w:cs="Times New Roman"/>
          <w:szCs w:val="28"/>
        </w:rPr>
        <w:t>Кён</w:t>
      </w:r>
      <w:r w:rsidRPr="00594B31">
        <w:rPr>
          <w:rFonts w:cs="Times New Roman"/>
          <w:szCs w:val="28"/>
        </w:rPr>
        <w:t>сан</w:t>
      </w:r>
      <w:r w:rsidR="0036727B" w:rsidRPr="00594B31">
        <w:rPr>
          <w:rFonts w:cs="Times New Roman"/>
          <w:szCs w:val="28"/>
        </w:rPr>
        <w:t>б</w:t>
      </w:r>
      <w:r w:rsidRPr="00594B31">
        <w:rPr>
          <w:rFonts w:cs="Times New Roman"/>
          <w:szCs w:val="28"/>
        </w:rPr>
        <w:t>ук</w:t>
      </w:r>
      <w:proofErr w:type="spellEnd"/>
      <w:r w:rsidRPr="00594B31">
        <w:rPr>
          <w:rFonts w:cs="Times New Roman"/>
          <w:szCs w:val="28"/>
        </w:rPr>
        <w:t>-до Республики Корея.</w:t>
      </w:r>
    </w:p>
    <w:p w:rsidR="001A1D80" w:rsidRPr="00594B31" w:rsidRDefault="001A1D80" w:rsidP="00594B31">
      <w:pPr>
        <w:tabs>
          <w:tab w:val="left" w:pos="4820"/>
        </w:tabs>
        <w:spacing w:after="0"/>
        <w:ind w:right="-1" w:firstLine="567"/>
        <w:rPr>
          <w:rFonts w:cs="Times New Roman"/>
          <w:szCs w:val="28"/>
        </w:rPr>
      </w:pPr>
      <w:proofErr w:type="gramStart"/>
      <w:r w:rsidRPr="00594B31">
        <w:rPr>
          <w:rFonts w:cs="Times New Roman"/>
          <w:szCs w:val="28"/>
        </w:rPr>
        <w:t>В течение года осуществлялась плановая работа по подготовке проектов распоряжений председателя Законодательного Собрания Иркутской области (о выделении денежных средств на приобретение ценных подарков и сувениров в связи с проведением официальных мероприятий, об организации приемов Зак</w:t>
      </w:r>
      <w:r w:rsidRPr="00594B31">
        <w:rPr>
          <w:rFonts w:cs="Times New Roman"/>
          <w:szCs w:val="28"/>
        </w:rPr>
        <w:t>о</w:t>
      </w:r>
      <w:r w:rsidRPr="00594B31">
        <w:rPr>
          <w:rFonts w:cs="Times New Roman"/>
          <w:szCs w:val="28"/>
        </w:rPr>
        <w:t>нодательным Собранием Иркутской области делегаций, о сметах расходов на проведение официальных мероприятий Законодательного Собрания Иркутской области и другие).</w:t>
      </w:r>
      <w:proofErr w:type="gramEnd"/>
    </w:p>
    <w:p w:rsidR="001A1D80" w:rsidRPr="00594B31" w:rsidRDefault="001A1D80" w:rsidP="00594B31">
      <w:pPr>
        <w:spacing w:after="0"/>
        <w:ind w:firstLine="567"/>
        <w:rPr>
          <w:rFonts w:cs="Times New Roman"/>
          <w:szCs w:val="28"/>
        </w:rPr>
      </w:pPr>
      <w:r w:rsidRPr="00594B31">
        <w:rPr>
          <w:rFonts w:cs="Times New Roman"/>
          <w:szCs w:val="28"/>
        </w:rPr>
        <w:t>Отдел курировал проведение диспансеризации государственных гражда</w:t>
      </w:r>
      <w:r w:rsidRPr="00594B31">
        <w:rPr>
          <w:rFonts w:cs="Times New Roman"/>
          <w:szCs w:val="28"/>
        </w:rPr>
        <w:t>н</w:t>
      </w:r>
      <w:r w:rsidRPr="00594B31">
        <w:rPr>
          <w:rFonts w:cs="Times New Roman"/>
          <w:szCs w:val="28"/>
        </w:rPr>
        <w:t>ских служащих аппарата Законодательного Собрания Иркутской области.</w:t>
      </w:r>
    </w:p>
    <w:p w:rsidR="008D60BE" w:rsidRPr="00723688" w:rsidRDefault="00723688" w:rsidP="00723688">
      <w:pPr>
        <w:pStyle w:val="1"/>
      </w:pPr>
      <w:bookmarkStart w:id="27" w:name="_Toc346700775"/>
      <w:bookmarkStart w:id="28" w:name="_Toc378666903"/>
      <w:r w:rsidRPr="00723688">
        <w:t>Деятельность депутатских объединений в З</w:t>
      </w:r>
      <w:r w:rsidRPr="00723688">
        <w:t>а</w:t>
      </w:r>
      <w:r w:rsidRPr="00723688">
        <w:t>конодательном Собрании Иркутской области</w:t>
      </w:r>
      <w:bookmarkEnd w:id="27"/>
      <w:bookmarkEnd w:id="28"/>
    </w:p>
    <w:p w:rsidR="005A4546" w:rsidRDefault="005A4546" w:rsidP="008D60BE">
      <w:pPr>
        <w:pStyle w:val="2"/>
      </w:pPr>
    </w:p>
    <w:p w:rsidR="008D60BE" w:rsidRDefault="008D60BE" w:rsidP="008D60BE">
      <w:pPr>
        <w:pStyle w:val="2"/>
      </w:pPr>
      <w:bookmarkStart w:id="29" w:name="_Toc378666904"/>
      <w:r w:rsidRPr="006B23A5">
        <w:t>Фракци</w:t>
      </w:r>
      <w:r>
        <w:t xml:space="preserve">я </w:t>
      </w:r>
      <w:r w:rsidRPr="006B23A5">
        <w:t xml:space="preserve"> Партии «ЕДИНАЯ РОССИЯ»</w:t>
      </w:r>
      <w:r>
        <w:t xml:space="preserve"> </w:t>
      </w:r>
      <w:r>
        <w:br/>
      </w:r>
      <w:r w:rsidRPr="006B23A5">
        <w:t>в Законодательном Собрании Иркутской области за 2013 год</w:t>
      </w:r>
      <w:bookmarkEnd w:id="29"/>
    </w:p>
    <w:p w:rsidR="008D60BE" w:rsidRPr="006B23A5" w:rsidRDefault="008D60BE" w:rsidP="008D60BE">
      <w:pPr>
        <w:ind w:left="-540"/>
        <w:jc w:val="center"/>
        <w:rPr>
          <w:b/>
          <w:color w:val="000000"/>
        </w:rPr>
      </w:pP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>
        <w:rPr>
          <w:color w:val="000000"/>
        </w:rPr>
        <w:t>2013 год</w:t>
      </w:r>
      <w:r w:rsidRPr="006B23A5">
        <w:rPr>
          <w:color w:val="000000"/>
        </w:rPr>
        <w:t xml:space="preserve"> стал годом завершения одного пятилетнего политического периода и началом следующего. Точкой отсчета стало 8 сентября, когда состоялись в</w:t>
      </w:r>
      <w:r w:rsidRPr="006B23A5">
        <w:rPr>
          <w:color w:val="000000"/>
        </w:rPr>
        <w:t>ы</w:t>
      </w:r>
      <w:r w:rsidRPr="006B23A5">
        <w:rPr>
          <w:color w:val="000000"/>
        </w:rPr>
        <w:t xml:space="preserve">боры в Законодательное Собрание Иркутской области второго созыва.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 w:rsidRPr="006B23A5">
        <w:rPr>
          <w:color w:val="000000"/>
        </w:rPr>
        <w:t xml:space="preserve">Партия получила 31 мандат из 45 </w:t>
      </w:r>
      <w:proofErr w:type="gramStart"/>
      <w:r w:rsidRPr="006B23A5">
        <w:rPr>
          <w:color w:val="000000"/>
        </w:rPr>
        <w:t>возможных</w:t>
      </w:r>
      <w:proofErr w:type="gramEnd"/>
      <w:r w:rsidRPr="006B23A5">
        <w:rPr>
          <w:color w:val="000000"/>
        </w:rPr>
        <w:t xml:space="preserve">, что позволило сформировать квалифицированное большинство в Законодательном Собрании.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 w:rsidRPr="006B23A5">
        <w:rPr>
          <w:color w:val="000000"/>
        </w:rPr>
        <w:t>Уже 18 сентября Региональный политический совет Партии принял реш</w:t>
      </w:r>
      <w:r w:rsidRPr="006B23A5">
        <w:rPr>
          <w:color w:val="000000"/>
        </w:rPr>
        <w:t>е</w:t>
      </w:r>
      <w:r w:rsidRPr="006B23A5">
        <w:rPr>
          <w:color w:val="000000"/>
        </w:rPr>
        <w:t xml:space="preserve">ние о создании фракции, в состав которой вошли 16 депутатов, выдвигавшихся по одномандатным округам, 13 </w:t>
      </w:r>
      <w:r>
        <w:rPr>
          <w:color w:val="000000"/>
        </w:rPr>
        <w:t>–</w:t>
      </w:r>
      <w:r w:rsidRPr="006B23A5">
        <w:rPr>
          <w:color w:val="000000"/>
        </w:rPr>
        <w:t xml:space="preserve"> по региональному списку Партии, а также два единоросса - самовыдвиженца, победивших в одномандатных округах.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 w:rsidRPr="006B23A5">
        <w:rPr>
          <w:color w:val="000000"/>
        </w:rPr>
        <w:t xml:space="preserve">На первом заседании был </w:t>
      </w:r>
      <w:r>
        <w:rPr>
          <w:color w:val="000000"/>
        </w:rPr>
        <w:t xml:space="preserve">сформирован </w:t>
      </w:r>
      <w:r w:rsidRPr="006B23A5">
        <w:rPr>
          <w:color w:val="000000"/>
        </w:rPr>
        <w:t>руководящий состав: руководит</w:t>
      </w:r>
      <w:r w:rsidRPr="006B23A5">
        <w:rPr>
          <w:color w:val="000000"/>
        </w:rPr>
        <w:t>е</w:t>
      </w:r>
      <w:r w:rsidRPr="006B23A5">
        <w:rPr>
          <w:color w:val="000000"/>
        </w:rPr>
        <w:t>лем фракции</w:t>
      </w:r>
      <w:r>
        <w:rPr>
          <w:color w:val="000000"/>
        </w:rPr>
        <w:t xml:space="preserve"> избран Б.Г. Алексеев</w:t>
      </w:r>
      <w:r w:rsidRPr="006B23A5">
        <w:rPr>
          <w:color w:val="000000"/>
        </w:rPr>
        <w:t xml:space="preserve">, заместителями </w:t>
      </w:r>
      <w:r>
        <w:rPr>
          <w:color w:val="000000"/>
        </w:rPr>
        <w:t xml:space="preserve">– Г.Н. </w:t>
      </w:r>
      <w:proofErr w:type="spellStart"/>
      <w:r w:rsidRPr="006B23A5">
        <w:rPr>
          <w:color w:val="000000"/>
        </w:rPr>
        <w:t>Нестерович</w:t>
      </w:r>
      <w:proofErr w:type="spellEnd"/>
      <w:r w:rsidRPr="006B23A5">
        <w:rPr>
          <w:color w:val="000000"/>
        </w:rPr>
        <w:t xml:space="preserve"> и </w:t>
      </w:r>
      <w:r>
        <w:rPr>
          <w:color w:val="000000"/>
        </w:rPr>
        <w:t xml:space="preserve">К.Р. </w:t>
      </w:r>
      <w:proofErr w:type="spellStart"/>
      <w:r w:rsidRPr="006B23A5">
        <w:rPr>
          <w:color w:val="000000"/>
        </w:rPr>
        <w:t>А</w:t>
      </w:r>
      <w:r w:rsidRPr="006B23A5">
        <w:rPr>
          <w:color w:val="000000"/>
        </w:rPr>
        <w:t>л</w:t>
      </w:r>
      <w:r w:rsidRPr="006B23A5">
        <w:rPr>
          <w:color w:val="000000"/>
        </w:rPr>
        <w:t>даров</w:t>
      </w:r>
      <w:proofErr w:type="spellEnd"/>
      <w:r w:rsidRPr="006B23A5">
        <w:rPr>
          <w:color w:val="000000"/>
        </w:rPr>
        <w:t xml:space="preserve">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>
        <w:rPr>
          <w:color w:val="000000"/>
        </w:rPr>
        <w:t>Е</w:t>
      </w:r>
      <w:r w:rsidRPr="006B23A5">
        <w:rPr>
          <w:color w:val="000000"/>
        </w:rPr>
        <w:t>динороссы снова заняли практически все руководящие посты в парламе</w:t>
      </w:r>
      <w:r w:rsidRPr="006B23A5">
        <w:rPr>
          <w:color w:val="000000"/>
        </w:rPr>
        <w:t>н</w:t>
      </w:r>
      <w:r w:rsidRPr="006B23A5">
        <w:rPr>
          <w:color w:val="000000"/>
        </w:rPr>
        <w:t xml:space="preserve">те: </w:t>
      </w:r>
      <w:r>
        <w:rPr>
          <w:color w:val="000000"/>
        </w:rPr>
        <w:t>п</w:t>
      </w:r>
      <w:r w:rsidRPr="006B23A5">
        <w:rPr>
          <w:color w:val="000000"/>
        </w:rPr>
        <w:t>редседател</w:t>
      </w:r>
      <w:r>
        <w:rPr>
          <w:color w:val="000000"/>
        </w:rPr>
        <w:t>я</w:t>
      </w:r>
      <w:r w:rsidRPr="006B23A5">
        <w:rPr>
          <w:color w:val="000000"/>
        </w:rPr>
        <w:t xml:space="preserve"> ЗС, заместител</w:t>
      </w:r>
      <w:r>
        <w:rPr>
          <w:color w:val="000000"/>
        </w:rPr>
        <w:t>я</w:t>
      </w:r>
      <w:r w:rsidRPr="006B23A5">
        <w:rPr>
          <w:color w:val="000000"/>
        </w:rPr>
        <w:t xml:space="preserve"> председателя, председател</w:t>
      </w:r>
      <w:r>
        <w:rPr>
          <w:color w:val="000000"/>
        </w:rPr>
        <w:t>ей</w:t>
      </w:r>
      <w:r w:rsidRPr="006B23A5">
        <w:rPr>
          <w:color w:val="000000"/>
        </w:rPr>
        <w:t xml:space="preserve"> шести комитетов и комиссий, пятью их заместителями стали</w:t>
      </w:r>
      <w:r>
        <w:rPr>
          <w:color w:val="000000"/>
        </w:rPr>
        <w:t xml:space="preserve"> члены фракции Партии «</w:t>
      </w:r>
      <w:r w:rsidRPr="00265CE6">
        <w:rPr>
          <w:b/>
          <w:color w:val="000000"/>
        </w:rPr>
        <w:t>ЕДИНАЯ РОССИЯ</w:t>
      </w:r>
      <w:r>
        <w:rPr>
          <w:color w:val="000000"/>
        </w:rPr>
        <w:t>»</w:t>
      </w:r>
      <w:r w:rsidRPr="006B23A5">
        <w:rPr>
          <w:color w:val="000000"/>
        </w:rPr>
        <w:t>.</w:t>
      </w:r>
    </w:p>
    <w:p w:rsidR="008D60BE" w:rsidRPr="006B23A5" w:rsidRDefault="008D60BE" w:rsidP="00C55CBC">
      <w:pPr>
        <w:spacing w:after="0"/>
        <w:ind w:firstLine="567"/>
      </w:pPr>
      <w:proofErr w:type="gramStart"/>
      <w:r w:rsidRPr="006B23A5">
        <w:rPr>
          <w:color w:val="000000"/>
        </w:rPr>
        <w:t xml:space="preserve">С начала отчетного периода депутаты </w:t>
      </w:r>
      <w:r w:rsidRPr="006B23A5">
        <w:rPr>
          <w:b/>
          <w:color w:val="000000"/>
        </w:rPr>
        <w:t xml:space="preserve">провели 12 заседаний фракции </w:t>
      </w:r>
      <w:r w:rsidRPr="006B23A5">
        <w:rPr>
          <w:color w:val="000000"/>
        </w:rPr>
        <w:t xml:space="preserve">(6 </w:t>
      </w:r>
      <w:r>
        <w:rPr>
          <w:color w:val="000000"/>
        </w:rPr>
        <w:t>–</w:t>
      </w:r>
      <w:r w:rsidRPr="006B23A5">
        <w:rPr>
          <w:color w:val="000000"/>
        </w:rPr>
        <w:t xml:space="preserve"> в первом созыве, 6 </w:t>
      </w:r>
      <w:r>
        <w:rPr>
          <w:color w:val="000000"/>
        </w:rPr>
        <w:t>–</w:t>
      </w:r>
      <w:r w:rsidRPr="006B23A5">
        <w:rPr>
          <w:color w:val="000000"/>
        </w:rPr>
        <w:t xml:space="preserve"> во втором)</w:t>
      </w:r>
      <w:r w:rsidRPr="006B23A5">
        <w:t>,</w:t>
      </w:r>
      <w:r w:rsidRPr="006B23A5">
        <w:rPr>
          <w:b/>
        </w:rPr>
        <w:t xml:space="preserve"> на которых рассмотрели более 100 актуал</w:t>
      </w:r>
      <w:r w:rsidRPr="006B23A5">
        <w:rPr>
          <w:b/>
        </w:rPr>
        <w:t>ь</w:t>
      </w:r>
      <w:r w:rsidRPr="006B23A5">
        <w:rPr>
          <w:b/>
        </w:rPr>
        <w:t>ных вопросов</w:t>
      </w:r>
      <w:r w:rsidRPr="006B23A5">
        <w:t xml:space="preserve">, в том числе:  </w:t>
      </w:r>
      <w:r w:rsidRPr="006B23A5">
        <w:rPr>
          <w:rFonts w:eastAsia="Calibri"/>
        </w:rPr>
        <w:t>о реализации областных долгосрочных целевых программ и областном бюджете,</w:t>
      </w:r>
      <w:r w:rsidRPr="006B23A5">
        <w:t xml:space="preserve"> о реформе системы здравоохранения и допо</w:t>
      </w:r>
      <w:r w:rsidRPr="006B23A5">
        <w:t>л</w:t>
      </w:r>
      <w:r w:rsidRPr="006B23A5">
        <w:t xml:space="preserve">нительных мерах по предоставлению жилья детям-сиротам; о ходе переселения жителей из зоны затопления </w:t>
      </w:r>
      <w:proofErr w:type="spellStart"/>
      <w:r w:rsidRPr="006B23A5">
        <w:t>Богучанской</w:t>
      </w:r>
      <w:proofErr w:type="spellEnd"/>
      <w:r w:rsidRPr="006B23A5">
        <w:t xml:space="preserve"> ГЭС и подготовке ложа водохранил</w:t>
      </w:r>
      <w:r w:rsidRPr="006B23A5">
        <w:t>и</w:t>
      </w:r>
      <w:r w:rsidRPr="006B23A5">
        <w:t>ща;</w:t>
      </w:r>
      <w:proofErr w:type="gramEnd"/>
      <w:r w:rsidRPr="006B23A5">
        <w:rPr>
          <w:rFonts w:eastAsia="Calibri"/>
        </w:rPr>
        <w:t xml:space="preserve"> о реализации </w:t>
      </w:r>
      <w:r w:rsidRPr="006B23A5">
        <w:t>предвыборной программы Иркутского регионального отдел</w:t>
      </w:r>
      <w:r w:rsidRPr="006B23A5">
        <w:t>е</w:t>
      </w:r>
      <w:r w:rsidRPr="006B23A5">
        <w:t>ния ВПП «</w:t>
      </w:r>
      <w:r w:rsidRPr="006B23A5">
        <w:rPr>
          <w:b/>
        </w:rPr>
        <w:t>ЕДИНАЯ РОССИЯ</w:t>
      </w:r>
      <w:r w:rsidRPr="006B23A5">
        <w:t>» на выборах депутатов в З</w:t>
      </w:r>
      <w:r>
        <w:t>аконодательное С</w:t>
      </w:r>
      <w:r>
        <w:t>о</w:t>
      </w:r>
      <w:r>
        <w:t>брание</w:t>
      </w:r>
      <w:r w:rsidRPr="006B23A5">
        <w:t xml:space="preserve"> Иркутской области первого и второго созыва.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 w:rsidRPr="006B23A5">
        <w:rPr>
          <w:color w:val="000000"/>
        </w:rPr>
        <w:t>Среди наиболее ярких примеров законодательных инициатив можно отм</w:t>
      </w:r>
      <w:r w:rsidRPr="006B23A5">
        <w:rPr>
          <w:color w:val="000000"/>
        </w:rPr>
        <w:t>е</w:t>
      </w:r>
      <w:r w:rsidRPr="006B23A5">
        <w:rPr>
          <w:color w:val="000000"/>
        </w:rPr>
        <w:t>тить закон «О Молодежном парламенте при Законодательном Собрании Ирку</w:t>
      </w:r>
      <w:r w:rsidRPr="006B23A5">
        <w:rPr>
          <w:color w:val="000000"/>
        </w:rPr>
        <w:t>т</w:t>
      </w:r>
      <w:r w:rsidRPr="006B23A5">
        <w:rPr>
          <w:color w:val="000000"/>
        </w:rPr>
        <w:t xml:space="preserve">ской области», разработанный с целью приобщения молодежи к парламентской деятельности, формирования правовой и политической культуры.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 w:rsidRPr="006B23A5">
        <w:rPr>
          <w:color w:val="000000"/>
        </w:rPr>
        <w:t>Из социально значимых наиболее заметным стал закон «О внесении изм</w:t>
      </w:r>
      <w:r w:rsidRPr="006B23A5">
        <w:rPr>
          <w:color w:val="000000"/>
        </w:rPr>
        <w:t>е</w:t>
      </w:r>
      <w:r w:rsidRPr="006B23A5">
        <w:rPr>
          <w:color w:val="000000"/>
        </w:rPr>
        <w:t>нений в статью 2 Закона Иркутской области «О транспортном налоге». Благод</w:t>
      </w:r>
      <w:r w:rsidRPr="006B23A5">
        <w:rPr>
          <w:color w:val="000000"/>
        </w:rPr>
        <w:t>а</w:t>
      </w:r>
      <w:r w:rsidRPr="006B23A5">
        <w:rPr>
          <w:color w:val="000000"/>
        </w:rPr>
        <w:t>ря нововведениям расширен перечень категорий граждан</w:t>
      </w:r>
      <w:r>
        <w:rPr>
          <w:color w:val="000000"/>
        </w:rPr>
        <w:t>,</w:t>
      </w:r>
      <w:r w:rsidRPr="006B23A5">
        <w:rPr>
          <w:color w:val="000000"/>
        </w:rPr>
        <w:t xml:space="preserve"> имеющих право на льготы по уплате транспортного налога</w:t>
      </w:r>
      <w:r>
        <w:rPr>
          <w:color w:val="000000"/>
        </w:rPr>
        <w:t>,</w:t>
      </w:r>
      <w:r w:rsidRPr="006B23A5">
        <w:rPr>
          <w:color w:val="000000"/>
        </w:rPr>
        <w:t xml:space="preserve"> и освобожден от уплаты транспортного налога один из родителей, усыновивший ребенка.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proofErr w:type="gramStart"/>
      <w:r w:rsidRPr="006B23A5">
        <w:rPr>
          <w:color w:val="000000"/>
        </w:rPr>
        <w:t>В свете проблемы защиты детей от негативной информации</w:t>
      </w:r>
      <w:r>
        <w:rPr>
          <w:color w:val="000000"/>
        </w:rPr>
        <w:t>,</w:t>
      </w:r>
      <w:r w:rsidRPr="006B23A5">
        <w:rPr>
          <w:color w:val="000000"/>
        </w:rPr>
        <w:t xml:space="preserve"> отрицающей семейные ценности, от пропаганды гомосексуализма, имеющей особую актуал</w:t>
      </w:r>
      <w:r w:rsidRPr="006B23A5">
        <w:rPr>
          <w:color w:val="000000"/>
        </w:rPr>
        <w:t>ь</w:t>
      </w:r>
      <w:r w:rsidRPr="006B23A5">
        <w:rPr>
          <w:color w:val="000000"/>
        </w:rPr>
        <w:t>ность и вызывающей большой общественный резонанс, по инициативе депут</w:t>
      </w:r>
      <w:r w:rsidRPr="006B23A5">
        <w:rPr>
          <w:color w:val="000000"/>
        </w:rPr>
        <w:t>а</w:t>
      </w:r>
      <w:r w:rsidRPr="006B23A5">
        <w:rPr>
          <w:color w:val="000000"/>
        </w:rPr>
        <w:t>тов принят закон «О внесении изменений в Закон Иркутской области «Об о</w:t>
      </w:r>
      <w:r w:rsidRPr="006B23A5">
        <w:rPr>
          <w:color w:val="000000"/>
        </w:rPr>
        <w:t>т</w:t>
      </w:r>
      <w:r w:rsidRPr="006B23A5">
        <w:rPr>
          <w:color w:val="000000"/>
        </w:rPr>
        <w:t>дельных мерах по защите детей от факторов, негативно влияющих на их физич</w:t>
      </w:r>
      <w:r w:rsidRPr="006B23A5">
        <w:rPr>
          <w:color w:val="000000"/>
        </w:rPr>
        <w:t>е</w:t>
      </w:r>
      <w:r w:rsidRPr="006B23A5">
        <w:rPr>
          <w:color w:val="000000"/>
        </w:rPr>
        <w:t>ское, интеллектуальное, психическое, духовное и нрав</w:t>
      </w:r>
      <w:r>
        <w:rPr>
          <w:color w:val="000000"/>
        </w:rPr>
        <w:t>ственное развитие</w:t>
      </w:r>
      <w:r w:rsidRPr="006B23A5">
        <w:rPr>
          <w:color w:val="000000"/>
        </w:rPr>
        <w:t xml:space="preserve"> в И</w:t>
      </w:r>
      <w:r w:rsidRPr="006B23A5">
        <w:rPr>
          <w:color w:val="000000"/>
        </w:rPr>
        <w:t>р</w:t>
      </w:r>
      <w:r w:rsidRPr="006B23A5">
        <w:rPr>
          <w:color w:val="000000"/>
        </w:rPr>
        <w:t xml:space="preserve">кутской области». </w:t>
      </w:r>
      <w:proofErr w:type="gramEnd"/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 w:rsidRPr="006B23A5">
        <w:rPr>
          <w:color w:val="000000"/>
        </w:rPr>
        <w:t xml:space="preserve">Также по инициативе депутатов фракции </w:t>
      </w:r>
      <w:r>
        <w:rPr>
          <w:color w:val="000000"/>
        </w:rPr>
        <w:t xml:space="preserve">Партии </w:t>
      </w:r>
      <w:r w:rsidRPr="006B23A5">
        <w:rPr>
          <w:color w:val="000000"/>
        </w:rPr>
        <w:t>«</w:t>
      </w:r>
      <w:r w:rsidRPr="002B0C4A">
        <w:rPr>
          <w:b/>
          <w:color w:val="000000"/>
        </w:rPr>
        <w:t>ЕДИНАЯ РОССИЯ</w:t>
      </w:r>
      <w:r w:rsidRPr="006B23A5">
        <w:rPr>
          <w:color w:val="000000"/>
        </w:rPr>
        <w:t>» принят целый ряд законов</w:t>
      </w:r>
      <w:r>
        <w:rPr>
          <w:color w:val="000000"/>
        </w:rPr>
        <w:t>,</w:t>
      </w:r>
      <w:r w:rsidRPr="006B23A5">
        <w:rPr>
          <w:color w:val="000000"/>
        </w:rPr>
        <w:t xml:space="preserve"> направленных на реализацию государственной ант</w:t>
      </w:r>
      <w:r w:rsidRPr="006B23A5">
        <w:rPr>
          <w:color w:val="000000"/>
        </w:rPr>
        <w:t>и</w:t>
      </w:r>
      <w:r w:rsidRPr="006B23A5">
        <w:rPr>
          <w:color w:val="000000"/>
        </w:rPr>
        <w:t>коррупционной политики. Это такие законы</w:t>
      </w:r>
      <w:r>
        <w:rPr>
          <w:color w:val="000000"/>
        </w:rPr>
        <w:t>,</w:t>
      </w:r>
      <w:r w:rsidRPr="006B23A5">
        <w:rPr>
          <w:color w:val="000000"/>
        </w:rPr>
        <w:t xml:space="preserve"> как: «О внесении изменений в З</w:t>
      </w:r>
      <w:r w:rsidRPr="006B23A5">
        <w:rPr>
          <w:color w:val="000000"/>
        </w:rPr>
        <w:t>а</w:t>
      </w:r>
      <w:r w:rsidRPr="006B23A5">
        <w:rPr>
          <w:color w:val="000000"/>
        </w:rPr>
        <w:t>кон Иркутской области «О статусе депутата Законодательного Собрания Ирку</w:t>
      </w:r>
      <w:r w:rsidRPr="006B23A5">
        <w:rPr>
          <w:color w:val="000000"/>
        </w:rPr>
        <w:t>т</w:t>
      </w:r>
      <w:r w:rsidRPr="006B23A5">
        <w:rPr>
          <w:color w:val="000000"/>
        </w:rPr>
        <w:t>ской области»,  «О внесении изменений в Закон Иркутской области «О проверке достоверности и полноты сведений, представляемых депутатами Законодател</w:t>
      </w:r>
      <w:r w:rsidRPr="006B23A5">
        <w:rPr>
          <w:color w:val="000000"/>
        </w:rPr>
        <w:t>ь</w:t>
      </w:r>
      <w:r w:rsidRPr="006B23A5">
        <w:rPr>
          <w:color w:val="000000"/>
        </w:rPr>
        <w:t>ного Собрания Иркутской области о своих доходах, об имуществе и обязател</w:t>
      </w:r>
      <w:r w:rsidRPr="006B23A5">
        <w:rPr>
          <w:color w:val="000000"/>
        </w:rPr>
        <w:t>ь</w:t>
      </w:r>
      <w:r w:rsidRPr="006B23A5">
        <w:rPr>
          <w:color w:val="000000"/>
        </w:rPr>
        <w:t>ствах имущественного характера…», «О внесении изменений в отдельные зак</w:t>
      </w:r>
      <w:r w:rsidRPr="006B23A5">
        <w:rPr>
          <w:color w:val="000000"/>
        </w:rPr>
        <w:t>о</w:t>
      </w:r>
      <w:r w:rsidRPr="006B23A5">
        <w:rPr>
          <w:color w:val="000000"/>
        </w:rPr>
        <w:t xml:space="preserve">ны Иркутской области».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>
        <w:rPr>
          <w:color w:val="000000"/>
        </w:rPr>
        <w:t>Традиционно</w:t>
      </w:r>
      <w:r w:rsidRPr="006B23A5">
        <w:rPr>
          <w:color w:val="000000"/>
        </w:rPr>
        <w:t xml:space="preserve"> часть внесенных депутатами фракции </w:t>
      </w:r>
      <w:r>
        <w:rPr>
          <w:color w:val="000000"/>
        </w:rPr>
        <w:t>П</w:t>
      </w:r>
      <w:r w:rsidRPr="006B23A5">
        <w:rPr>
          <w:color w:val="000000"/>
        </w:rPr>
        <w:t>артии «</w:t>
      </w:r>
      <w:r w:rsidRPr="006B23A5">
        <w:rPr>
          <w:b/>
          <w:color w:val="000000"/>
        </w:rPr>
        <w:t>ЕДИНАЯ РОССИЯ</w:t>
      </w:r>
      <w:r w:rsidRPr="006B23A5">
        <w:rPr>
          <w:color w:val="000000"/>
        </w:rPr>
        <w:t>» законопроектов была направлена на приведение регионального зак</w:t>
      </w:r>
      <w:r w:rsidRPr="006B23A5">
        <w:rPr>
          <w:color w:val="000000"/>
        </w:rPr>
        <w:t>о</w:t>
      </w:r>
      <w:r w:rsidRPr="006B23A5">
        <w:rPr>
          <w:color w:val="000000"/>
        </w:rPr>
        <w:t>нодательства в соответствие с федеральными нормами и устранение пробелов и противоречий в регулировании тех или иных вопросов.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r w:rsidRPr="006B23A5">
        <w:rPr>
          <w:color w:val="000000"/>
        </w:rPr>
        <w:t>Что касается депутатских запросов, то в 2013 году от депутатов З</w:t>
      </w:r>
      <w:r>
        <w:rPr>
          <w:color w:val="000000"/>
        </w:rPr>
        <w:t>аконод</w:t>
      </w:r>
      <w:r>
        <w:rPr>
          <w:color w:val="000000"/>
        </w:rPr>
        <w:t>а</w:t>
      </w:r>
      <w:r>
        <w:rPr>
          <w:color w:val="000000"/>
        </w:rPr>
        <w:t>тельного Собрания</w:t>
      </w:r>
      <w:r w:rsidRPr="006B23A5">
        <w:rPr>
          <w:color w:val="000000"/>
        </w:rPr>
        <w:t xml:space="preserve"> поступило 2 запроса, 1 из которых </w:t>
      </w:r>
      <w:r>
        <w:rPr>
          <w:color w:val="000000"/>
        </w:rPr>
        <w:t>–</w:t>
      </w:r>
      <w:r w:rsidRPr="006B23A5">
        <w:rPr>
          <w:color w:val="000000"/>
        </w:rPr>
        <w:t xml:space="preserve"> от депутатов </w:t>
      </w:r>
      <w:r>
        <w:rPr>
          <w:color w:val="000000"/>
        </w:rPr>
        <w:t>П</w:t>
      </w:r>
      <w:r w:rsidRPr="006B23A5">
        <w:rPr>
          <w:color w:val="000000"/>
        </w:rPr>
        <w:t xml:space="preserve">артии </w:t>
      </w:r>
      <w:r w:rsidRPr="006B23A5">
        <w:rPr>
          <w:b/>
          <w:color w:val="000000"/>
        </w:rPr>
        <w:t>«ЕДИНАЯ РОССИЯ»</w:t>
      </w:r>
      <w:r w:rsidRPr="006B23A5">
        <w:rPr>
          <w:color w:val="000000"/>
        </w:rPr>
        <w:t xml:space="preserve">. </w:t>
      </w:r>
    </w:p>
    <w:p w:rsidR="008D60BE" w:rsidRPr="006B23A5" w:rsidRDefault="008D60BE" w:rsidP="00C55CBC">
      <w:pPr>
        <w:spacing w:after="0"/>
        <w:ind w:firstLine="567"/>
        <w:rPr>
          <w:color w:val="000000"/>
        </w:rPr>
      </w:pPr>
      <w:proofErr w:type="gramStart"/>
      <w:r w:rsidRPr="006B23A5">
        <w:rPr>
          <w:color w:val="000000"/>
        </w:rPr>
        <w:t>Это депутатский запрос к Губернатору Иркутской области «О защите нас</w:t>
      </w:r>
      <w:r w:rsidRPr="006B23A5">
        <w:rPr>
          <w:color w:val="000000"/>
        </w:rPr>
        <w:t>е</w:t>
      </w:r>
      <w:r w:rsidRPr="006B23A5">
        <w:rPr>
          <w:color w:val="000000"/>
        </w:rPr>
        <w:t>ления Иркутской области от возникновения и распространения болезней, общих для человека и собак», благодаря которому появились весьма злободневные з</w:t>
      </w:r>
      <w:r w:rsidRPr="006B23A5">
        <w:rPr>
          <w:color w:val="000000"/>
        </w:rPr>
        <w:t>а</w:t>
      </w:r>
      <w:r w:rsidRPr="006B23A5">
        <w:rPr>
          <w:color w:val="000000"/>
        </w:rPr>
        <w:t xml:space="preserve">коны Иркутской области «Об отлове, транспортировке и </w:t>
      </w:r>
      <w:r>
        <w:rPr>
          <w:color w:val="000000"/>
        </w:rPr>
        <w:t>передержке</w:t>
      </w:r>
      <w:r w:rsidRPr="006B23A5">
        <w:rPr>
          <w:color w:val="000000"/>
        </w:rPr>
        <w:t xml:space="preserve"> безнадзо</w:t>
      </w:r>
      <w:r w:rsidRPr="006B23A5">
        <w:rPr>
          <w:color w:val="000000"/>
        </w:rPr>
        <w:t>р</w:t>
      </w:r>
      <w:r w:rsidRPr="006B23A5">
        <w:rPr>
          <w:color w:val="000000"/>
        </w:rPr>
        <w:t>ных собак и кошек в Иркутской области» и «О наделении органов местного с</w:t>
      </w:r>
      <w:r w:rsidRPr="006B23A5">
        <w:rPr>
          <w:color w:val="000000"/>
        </w:rPr>
        <w:t>а</w:t>
      </w:r>
      <w:r w:rsidRPr="006B23A5">
        <w:rPr>
          <w:color w:val="000000"/>
        </w:rPr>
        <w:t>моуправления отдельными областными государственными полномочиями в сф</w:t>
      </w:r>
      <w:r w:rsidRPr="006B23A5">
        <w:rPr>
          <w:color w:val="000000"/>
        </w:rPr>
        <w:t>е</w:t>
      </w:r>
      <w:r w:rsidRPr="006B23A5">
        <w:rPr>
          <w:color w:val="000000"/>
        </w:rPr>
        <w:t>ре обращения с безнадзорными собаками и кошками</w:t>
      </w:r>
      <w:proofErr w:type="gramEnd"/>
      <w:r w:rsidRPr="006B23A5">
        <w:rPr>
          <w:color w:val="000000"/>
        </w:rPr>
        <w:t xml:space="preserve"> в Иркутской области». </w:t>
      </w:r>
    </w:p>
    <w:p w:rsidR="008D60BE" w:rsidRPr="006B23A5" w:rsidRDefault="008D60BE" w:rsidP="00C55CBC">
      <w:pPr>
        <w:spacing w:after="0"/>
        <w:ind w:firstLine="567"/>
      </w:pPr>
      <w:r w:rsidRPr="006B23A5">
        <w:t>Новый депутатский созыв активно включился в процесс формирования бюджета области. Уже в первые месяцы  работы был принят основной финанс</w:t>
      </w:r>
      <w:r w:rsidRPr="006B23A5">
        <w:t>о</w:t>
      </w:r>
      <w:r w:rsidRPr="006B23A5">
        <w:t>вый закон Иркутской области – бюджет на 2014 и на плановый период 2015 и 2016 годов.</w:t>
      </w:r>
      <w:r w:rsidRPr="006B23A5">
        <w:rPr>
          <w:bCs/>
        </w:rPr>
        <w:t xml:space="preserve"> Документ впервые сформирован по программному принципу.</w:t>
      </w:r>
      <w:r w:rsidRPr="006B23A5">
        <w:t xml:space="preserve"> </w:t>
      </w:r>
    </w:p>
    <w:p w:rsidR="008D60BE" w:rsidRPr="006B23A5" w:rsidRDefault="008D60BE" w:rsidP="00C55CBC">
      <w:pPr>
        <w:spacing w:after="0"/>
        <w:ind w:firstLine="567"/>
      </w:pPr>
      <w:r w:rsidRPr="006B23A5">
        <w:rPr>
          <w:bCs/>
        </w:rPr>
        <w:t>Отдельно хочется отметить, что с 1 января 2014 года начнут действовать три новых социальных закона. Первый предусматривает ежемесячные денежные выплаты гражданам, имеющим статус «дети войны», второй устанавливает ед</w:t>
      </w:r>
      <w:r w:rsidRPr="006B23A5">
        <w:rPr>
          <w:bCs/>
        </w:rPr>
        <w:t>и</w:t>
      </w:r>
      <w:r w:rsidRPr="006B23A5">
        <w:rPr>
          <w:bCs/>
        </w:rPr>
        <w:t>новременную выплату в размере 100 тыс. рублей для семей, усыновивших детей, благодаря третьему закону начинается выплата региональной доплаты за рожд</w:t>
      </w:r>
      <w:r w:rsidRPr="006B23A5">
        <w:rPr>
          <w:bCs/>
        </w:rPr>
        <w:t>е</w:t>
      </w:r>
      <w:r w:rsidRPr="006B23A5">
        <w:rPr>
          <w:bCs/>
        </w:rPr>
        <w:t xml:space="preserve">ние третьего и последующих детей. </w:t>
      </w:r>
    </w:p>
    <w:p w:rsidR="008D60BE" w:rsidRPr="006B23A5" w:rsidRDefault="008D60BE" w:rsidP="00C55CBC">
      <w:pPr>
        <w:spacing w:after="0"/>
        <w:ind w:firstLine="567"/>
        <w:rPr>
          <w:bCs/>
        </w:rPr>
      </w:pPr>
      <w:r w:rsidRPr="006B23A5">
        <w:t>В проекте бюджета максимально учтены и другие социальные предложения депутатов. В частности</w:t>
      </w:r>
      <w:r>
        <w:t>,</w:t>
      </w:r>
      <w:r w:rsidRPr="006B23A5">
        <w:t xml:space="preserve"> сохранены субсидии на заработную плату работников культуры и </w:t>
      </w:r>
      <w:proofErr w:type="gramStart"/>
      <w:r w:rsidRPr="006B23A5">
        <w:t>премии</w:t>
      </w:r>
      <w:proofErr w:type="gramEnd"/>
      <w:r w:rsidRPr="006B23A5">
        <w:t xml:space="preserve"> муниципальным образованиям за эффективность управления финансами, а также финансирование проекта «Народные инициативы». </w:t>
      </w:r>
      <w:r w:rsidRPr="006B23A5">
        <w:rPr>
          <w:bCs/>
        </w:rPr>
        <w:t xml:space="preserve">В 2014 году на его реализацию будет  направлено 500 </w:t>
      </w:r>
      <w:proofErr w:type="gramStart"/>
      <w:r w:rsidRPr="006B23A5">
        <w:rPr>
          <w:bCs/>
        </w:rPr>
        <w:t>млн</w:t>
      </w:r>
      <w:proofErr w:type="gramEnd"/>
      <w:r w:rsidRPr="006B23A5">
        <w:rPr>
          <w:bCs/>
        </w:rPr>
        <w:t xml:space="preserve"> рублей. </w:t>
      </w:r>
    </w:p>
    <w:p w:rsidR="008D60BE" w:rsidRPr="006B23A5" w:rsidRDefault="008D60BE" w:rsidP="00C55CBC">
      <w:pPr>
        <w:spacing w:after="0"/>
        <w:ind w:firstLine="567"/>
      </w:pPr>
      <w:r w:rsidRPr="006B23A5">
        <w:rPr>
          <w:bCs/>
        </w:rPr>
        <w:t>Надо отметить, что этот проект с успехом реализуется в нашем регионе с 2011 года и высоко ценится муниципальными образованиями области. В отче</w:t>
      </w:r>
      <w:r w:rsidRPr="006B23A5">
        <w:rPr>
          <w:bCs/>
        </w:rPr>
        <w:t>т</w:t>
      </w:r>
      <w:r w:rsidRPr="006B23A5">
        <w:rPr>
          <w:bCs/>
        </w:rPr>
        <w:t>ный период на реализацию народных инициатив из областного бюджета был в</w:t>
      </w:r>
      <w:r w:rsidRPr="006B23A5">
        <w:rPr>
          <w:bCs/>
        </w:rPr>
        <w:t>ы</w:t>
      </w:r>
      <w:r w:rsidRPr="006B23A5">
        <w:rPr>
          <w:bCs/>
        </w:rPr>
        <w:t xml:space="preserve">делен 1 </w:t>
      </w:r>
      <w:proofErr w:type="gramStart"/>
      <w:r w:rsidRPr="006B23A5">
        <w:rPr>
          <w:bCs/>
        </w:rPr>
        <w:t>млрд</w:t>
      </w:r>
      <w:proofErr w:type="gramEnd"/>
      <w:r w:rsidRPr="006B23A5">
        <w:rPr>
          <w:bCs/>
        </w:rPr>
        <w:t xml:space="preserve"> руб. Субсидии распределены между городскими округами, мун</w:t>
      </w:r>
      <w:r w:rsidRPr="006B23A5">
        <w:rPr>
          <w:bCs/>
        </w:rPr>
        <w:t>и</w:t>
      </w:r>
      <w:r w:rsidRPr="006B23A5">
        <w:rPr>
          <w:bCs/>
        </w:rPr>
        <w:t xml:space="preserve">ципальными районами и поселениями Иркутской области исходя из численности населения. Выделение средств муниципальным районам – это новшество 2013 года, которое позволило расширить перечень сфер, на которые можно </w:t>
      </w:r>
      <w:r>
        <w:rPr>
          <w:bCs/>
        </w:rPr>
        <w:t xml:space="preserve">было </w:t>
      </w:r>
      <w:r w:rsidRPr="006B23A5">
        <w:rPr>
          <w:bCs/>
        </w:rPr>
        <w:t>направлять бюджетные средства.</w:t>
      </w:r>
    </w:p>
    <w:p w:rsidR="008D60BE" w:rsidRPr="006B23A5" w:rsidRDefault="008D60BE" w:rsidP="00C55CBC">
      <w:pPr>
        <w:spacing w:after="0"/>
        <w:ind w:firstLine="567"/>
      </w:pPr>
      <w:r w:rsidRPr="006B23A5">
        <w:rPr>
          <w:bCs/>
        </w:rPr>
        <w:t>Еще одно новшество –</w:t>
      </w:r>
      <w:r>
        <w:rPr>
          <w:bCs/>
        </w:rPr>
        <w:t xml:space="preserve"> по инициативе членов фрак</w:t>
      </w:r>
      <w:r w:rsidRPr="006B23A5">
        <w:rPr>
          <w:bCs/>
        </w:rPr>
        <w:t>ции</w:t>
      </w:r>
      <w:r>
        <w:rPr>
          <w:bCs/>
        </w:rPr>
        <w:t xml:space="preserve"> в думах муниц</w:t>
      </w:r>
      <w:r>
        <w:rPr>
          <w:bCs/>
        </w:rPr>
        <w:t>и</w:t>
      </w:r>
      <w:r w:rsidRPr="006B23A5">
        <w:rPr>
          <w:bCs/>
        </w:rPr>
        <w:t xml:space="preserve">пальных образований субсидии </w:t>
      </w:r>
      <w:r>
        <w:rPr>
          <w:bCs/>
        </w:rPr>
        <w:t xml:space="preserve">могли </w:t>
      </w:r>
      <w:r w:rsidRPr="006B23A5">
        <w:rPr>
          <w:bCs/>
        </w:rPr>
        <w:t>быть направлены не только на текущий, но и на капитальный ремонт муниципальных объектов, в том числе детских с</w:t>
      </w:r>
      <w:r w:rsidRPr="006B23A5">
        <w:rPr>
          <w:bCs/>
        </w:rPr>
        <w:t>а</w:t>
      </w:r>
      <w:r w:rsidRPr="006B23A5">
        <w:rPr>
          <w:bCs/>
        </w:rPr>
        <w:t>дов, школ, объектов водоснабжения, водоотведения и прочи</w:t>
      </w:r>
      <w:r>
        <w:rPr>
          <w:bCs/>
        </w:rPr>
        <w:t>х</w:t>
      </w:r>
      <w:r w:rsidRPr="006B23A5">
        <w:rPr>
          <w:bCs/>
        </w:rPr>
        <w:t xml:space="preserve">. </w:t>
      </w:r>
    </w:p>
    <w:p w:rsidR="008D60BE" w:rsidRPr="006B23A5" w:rsidRDefault="008D60BE" w:rsidP="00C55CBC">
      <w:pPr>
        <w:spacing w:after="0"/>
        <w:ind w:firstLine="567"/>
      </w:pPr>
      <w:r w:rsidRPr="006B23A5">
        <w:rPr>
          <w:bCs/>
        </w:rPr>
        <w:t>Всего в рамках проекта в 2013 году реализовано около 2000 мероприятий. Если в 2011 и 2012 годах наибольший объем средств был направлен на приобр</w:t>
      </w:r>
      <w:r w:rsidRPr="006B23A5">
        <w:rPr>
          <w:bCs/>
        </w:rPr>
        <w:t>е</w:t>
      </w:r>
      <w:r w:rsidRPr="006B23A5">
        <w:rPr>
          <w:bCs/>
        </w:rPr>
        <w:t>тение спецтехники, то в 2013 г. – на ремонт и оснащение школ и детских садов.</w:t>
      </w:r>
      <w:r w:rsidRPr="006B23A5">
        <w:t xml:space="preserve"> </w:t>
      </w:r>
    </w:p>
    <w:p w:rsidR="008D60BE" w:rsidRPr="006B23A5" w:rsidRDefault="008D60BE" w:rsidP="00C55CBC">
      <w:pPr>
        <w:spacing w:after="0"/>
        <w:ind w:firstLine="567"/>
      </w:pPr>
      <w:r w:rsidRPr="006B23A5">
        <w:t xml:space="preserve">Депутатами </w:t>
      </w:r>
      <w:r>
        <w:t>–</w:t>
      </w:r>
      <w:r w:rsidRPr="006B23A5">
        <w:t xml:space="preserve"> единороссами в Законодательном Собрании второго созыва  была продолжена практика работы в рамках Экспертного совета. Данный ко</w:t>
      </w:r>
      <w:r w:rsidRPr="006B23A5">
        <w:t>н</w:t>
      </w:r>
      <w:r w:rsidRPr="006B23A5">
        <w:t>сультативный орган был создан в 2011 году для ускорения процесса продвиж</w:t>
      </w:r>
      <w:r w:rsidRPr="006B23A5">
        <w:t>е</w:t>
      </w:r>
      <w:r w:rsidRPr="006B23A5">
        <w:t>ния региональных инициатив в федеральных органах власти и повышения э</w:t>
      </w:r>
      <w:r w:rsidRPr="006B23A5">
        <w:t>ф</w:t>
      </w:r>
      <w:r w:rsidRPr="006B23A5">
        <w:t>фективности принимаемых решений.  Новым составом фракции вновь сформ</w:t>
      </w:r>
      <w:r w:rsidRPr="006B23A5">
        <w:t>и</w:t>
      </w:r>
      <w:r w:rsidRPr="006B23A5">
        <w:t>рован Экспертный совет. Депутаты уже провели первое заседание, на котором утвердили план работы на 2014 год и обсудили один из наиболее обсуждаемых на данный момент законопроектов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8D60BE" w:rsidRPr="006B23A5" w:rsidRDefault="008D60BE" w:rsidP="00C55CBC">
      <w:pPr>
        <w:spacing w:after="0"/>
        <w:ind w:firstLine="567"/>
      </w:pPr>
      <w:r>
        <w:t xml:space="preserve">Большая работа проделана депутатами </w:t>
      </w:r>
      <w:r w:rsidRPr="006B23A5">
        <w:t xml:space="preserve">фракции </w:t>
      </w:r>
      <w:r>
        <w:t>по реализации</w:t>
      </w:r>
      <w:r w:rsidRPr="006B23A5">
        <w:t xml:space="preserve"> обязательств </w:t>
      </w:r>
      <w:r>
        <w:t>п</w:t>
      </w:r>
      <w:r w:rsidRPr="006B23A5">
        <w:t xml:space="preserve">редвыборных </w:t>
      </w:r>
      <w:r>
        <w:t>п</w:t>
      </w:r>
      <w:r w:rsidRPr="006B23A5">
        <w:t xml:space="preserve">рограмм </w:t>
      </w:r>
      <w:proofErr w:type="gramStart"/>
      <w:r w:rsidRPr="006B23A5">
        <w:t>Партии</w:t>
      </w:r>
      <w:proofErr w:type="gramEnd"/>
      <w:r w:rsidRPr="006B23A5">
        <w:t xml:space="preserve"> как первого, так и второго созыва. </w:t>
      </w:r>
    </w:p>
    <w:p w:rsidR="008D60BE" w:rsidRPr="006B23A5" w:rsidRDefault="008D60BE" w:rsidP="00C55CBC">
      <w:pPr>
        <w:spacing w:after="0"/>
        <w:ind w:firstLine="567"/>
      </w:pPr>
      <w:r w:rsidRPr="006B23A5">
        <w:t>В первом созыве данный вопрос постоянно обсуждался специально созда</w:t>
      </w:r>
      <w:r w:rsidRPr="006B23A5">
        <w:t>н</w:t>
      </w:r>
      <w:r w:rsidRPr="006B23A5">
        <w:t>ной рабочей группой, неоднократно выносился на заседания фракции и  совещ</w:t>
      </w:r>
      <w:r w:rsidRPr="006B23A5">
        <w:t>а</w:t>
      </w:r>
      <w:r w:rsidRPr="006B23A5">
        <w:t>ния с участием Правительства области. Благодаря чему програм</w:t>
      </w:r>
      <w:r>
        <w:t>му, с которой депутаты шли</w:t>
      </w:r>
      <w:r w:rsidRPr="006B23A5">
        <w:t xml:space="preserve"> на выборы в 2008 году</w:t>
      </w:r>
      <w:r>
        <w:t>, можно считать</w:t>
      </w:r>
      <w:r w:rsidRPr="006B23A5">
        <w:t xml:space="preserve"> выполненной. </w:t>
      </w:r>
    </w:p>
    <w:p w:rsidR="008D60BE" w:rsidRPr="006B23A5" w:rsidRDefault="008D60BE" w:rsidP="00C55CBC">
      <w:pPr>
        <w:spacing w:after="0"/>
        <w:ind w:firstLine="567"/>
      </w:pPr>
      <w:r w:rsidRPr="006B23A5">
        <w:t>Вновь избранные депутаты также оперативно включились в работу. Пра</w:t>
      </w:r>
      <w:r w:rsidRPr="006B23A5">
        <w:t>к</w:t>
      </w:r>
      <w:r w:rsidRPr="006B23A5">
        <w:t xml:space="preserve">тически сразу после избрания при фракции была создана аналогичная рабочая группа по </w:t>
      </w:r>
      <w:proofErr w:type="gramStart"/>
      <w:r w:rsidRPr="006B23A5">
        <w:t>контролю за</w:t>
      </w:r>
      <w:proofErr w:type="gramEnd"/>
      <w:r w:rsidRPr="006B23A5">
        <w:t xml:space="preserve"> реализацией предвыборной программы. Уже состоялось первое заседание, на котором депутаты совместно с Правительством области проанализировали более шестисот наказов избирателей, составили перечень м</w:t>
      </w:r>
      <w:r w:rsidRPr="006B23A5">
        <w:t>е</w:t>
      </w:r>
      <w:r w:rsidRPr="006B23A5">
        <w:t>роприятий и объектов, а также определились с планами по реализации и пе</w:t>
      </w:r>
      <w:r w:rsidRPr="006B23A5">
        <w:t>р</w:t>
      </w:r>
      <w:r w:rsidRPr="006B23A5">
        <w:t>спективами включения объектов в государственные программы Иркутской обл</w:t>
      </w:r>
      <w:r w:rsidRPr="006B23A5">
        <w:t>а</w:t>
      </w:r>
      <w:r w:rsidRPr="006B23A5">
        <w:t>сти.</w:t>
      </w:r>
      <w:r>
        <w:t xml:space="preserve"> </w:t>
      </w:r>
    </w:p>
    <w:p w:rsidR="008D60BE" w:rsidRPr="006B23A5" w:rsidRDefault="008D60BE" w:rsidP="00C55CBC">
      <w:pPr>
        <w:spacing w:after="0"/>
        <w:ind w:firstLine="567"/>
      </w:pPr>
      <w:r w:rsidRPr="006B23A5">
        <w:t>Еще одним важным направлением деятельности депутатов, также полож</w:t>
      </w:r>
      <w:r w:rsidRPr="006B23A5">
        <w:t>и</w:t>
      </w:r>
      <w:r w:rsidRPr="006B23A5">
        <w:t xml:space="preserve">тельно </w:t>
      </w:r>
      <w:r>
        <w:t>повлиявшим</w:t>
      </w:r>
      <w:r w:rsidRPr="006B23A5">
        <w:t xml:space="preserve"> на социально-экономическое положение региона и имидж партии на прошедших выборах, была работа над проектами </w:t>
      </w:r>
      <w:r>
        <w:t>П</w:t>
      </w:r>
      <w:r w:rsidRPr="006B23A5">
        <w:t xml:space="preserve">артии </w:t>
      </w:r>
      <w:r w:rsidRPr="006B23A5">
        <w:rPr>
          <w:b/>
        </w:rPr>
        <w:t xml:space="preserve">«ЕДИНАЯ РОССИЯ». </w:t>
      </w:r>
      <w:r w:rsidRPr="006B23A5">
        <w:t>Депутаты фракции на начало отчетного периода являлись куратор</w:t>
      </w:r>
      <w:r w:rsidRPr="006B23A5">
        <w:t>а</w:t>
      </w:r>
      <w:r w:rsidRPr="006B23A5">
        <w:t xml:space="preserve">ми 16 из 27 проектов, на данный момент 13 из 36. </w:t>
      </w:r>
      <w:proofErr w:type="gramStart"/>
      <w:r w:rsidRPr="006B23A5">
        <w:t>Среди них такие как:</w:t>
      </w:r>
      <w:proofErr w:type="gramEnd"/>
      <w:r w:rsidRPr="006B23A5">
        <w:t xml:space="preserve"> «Моде</w:t>
      </w:r>
      <w:r w:rsidRPr="006B23A5">
        <w:t>р</w:t>
      </w:r>
      <w:r w:rsidRPr="006B23A5">
        <w:t>низация образования», «Детские сады – детям», «Равные возможности», «Зе</w:t>
      </w:r>
      <w:r w:rsidRPr="006B23A5">
        <w:t>м</w:t>
      </w:r>
      <w:r w:rsidRPr="006B23A5">
        <w:t>ский доктор», «Учительский дом», «Ипотека для молодых  преподавателей», «Чистая вода», «Управдом», «Люди ЕДИНОЙ РОСИИ» и многие другие.</w:t>
      </w:r>
    </w:p>
    <w:p w:rsidR="008D60BE" w:rsidRPr="006B23A5" w:rsidRDefault="008D60BE" w:rsidP="00C55CBC">
      <w:pPr>
        <w:spacing w:after="0"/>
        <w:ind w:firstLine="567"/>
      </w:pPr>
      <w:r w:rsidRPr="006B23A5">
        <w:t>В том числе благодаря реализации этих проектов решались задачи повыш</w:t>
      </w:r>
      <w:r w:rsidRPr="006B23A5">
        <w:t>е</w:t>
      </w:r>
      <w:r w:rsidRPr="006B23A5">
        <w:t xml:space="preserve">ния </w:t>
      </w:r>
      <w:r w:rsidRPr="006B23A5">
        <w:rPr>
          <w:b/>
        </w:rPr>
        <w:t>заработной платы населения</w:t>
      </w:r>
      <w:r w:rsidRPr="006B23A5">
        <w:t>. За этот период выросла среднемесячная з</w:t>
      </w:r>
      <w:r w:rsidRPr="006B23A5">
        <w:t>а</w:t>
      </w:r>
      <w:r w:rsidRPr="006B23A5">
        <w:t xml:space="preserve">работная плата по области. Введена новая система оплаты труда работников бюджетной сферы. </w:t>
      </w:r>
      <w:proofErr w:type="gramStart"/>
      <w:r w:rsidRPr="006B23A5">
        <w:t>Зарплата учителей доведена до уровня средней по экономике в области.</w:t>
      </w:r>
      <w:proofErr w:type="gramEnd"/>
      <w:r w:rsidRPr="006B23A5">
        <w:t xml:space="preserve"> Произошла передача полномочий по выплате вознаграждения за кла</w:t>
      </w:r>
      <w:r w:rsidRPr="006B23A5">
        <w:t>с</w:t>
      </w:r>
      <w:r w:rsidRPr="006B23A5">
        <w:t xml:space="preserve">сное руководство учителям  с федерального бюджета на региональный, чем обеспечен </w:t>
      </w:r>
      <w:proofErr w:type="gramStart"/>
      <w:r w:rsidRPr="006B23A5">
        <w:t>более плавный</w:t>
      </w:r>
      <w:proofErr w:type="gramEnd"/>
      <w:r w:rsidRPr="006B23A5">
        <w:t xml:space="preserve"> переход к так называемому эффективному контракту.</w:t>
      </w:r>
    </w:p>
    <w:p w:rsidR="008D60BE" w:rsidRPr="006B23A5" w:rsidRDefault="008D60BE" w:rsidP="00C55CBC">
      <w:pPr>
        <w:spacing w:after="0"/>
        <w:ind w:firstLine="567"/>
      </w:pPr>
      <w:r w:rsidRPr="006B23A5">
        <w:t>Успехи достигнуты и в области здравоохранения. Удалось значительно укрепить материально-техническую базу и провести  капитальный ремонт мн</w:t>
      </w:r>
      <w:r w:rsidRPr="006B23A5">
        <w:t>о</w:t>
      </w:r>
      <w:r w:rsidRPr="006B23A5">
        <w:t>гих медицинских учреждений, внедрить медицинские стандарты, современные информационные системы, новые методы диагностики. Обеспечить всех нужд</w:t>
      </w:r>
      <w:r w:rsidRPr="006B23A5">
        <w:t>а</w:t>
      </w:r>
      <w:r w:rsidRPr="006B23A5">
        <w:t>ющихся инвалидов средствами технической реабилитации.</w:t>
      </w:r>
    </w:p>
    <w:p w:rsidR="008D60BE" w:rsidRPr="006B23A5" w:rsidRDefault="008D60BE" w:rsidP="00C55CBC">
      <w:pPr>
        <w:spacing w:after="0"/>
        <w:ind w:firstLine="567"/>
      </w:pPr>
      <w:r w:rsidRPr="006B23A5">
        <w:t>Решаются проблемы нехватки квалифицированных медицинских кадров в сельской местности, улучшаются жилищные условия учителей. Много лет под контролем депутатов находится рост тарифов на услуги ЖКХ. Решаются пр</w:t>
      </w:r>
      <w:r w:rsidRPr="006B23A5">
        <w:t>о</w:t>
      </w:r>
      <w:r w:rsidRPr="006B23A5">
        <w:t>блемы нехватки чистой воды в регионе</w:t>
      </w:r>
      <w:r w:rsidRPr="006B23A5">
        <w:rPr>
          <w:lang w:eastAsia="ar-SA"/>
        </w:rPr>
        <w:t>. Это лишь малая часть того, что сделано депутатами совместно с Правительством в этом направлении.</w:t>
      </w:r>
    </w:p>
    <w:p w:rsidR="008D60BE" w:rsidRPr="006B23A5" w:rsidRDefault="008D60BE" w:rsidP="00C55CBC">
      <w:pPr>
        <w:spacing w:after="0"/>
        <w:ind w:firstLine="567"/>
      </w:pPr>
      <w:r w:rsidRPr="006B23A5">
        <w:rPr>
          <w:lang w:eastAsia="ar-SA"/>
        </w:rPr>
        <w:t>Новый состав фракции продолжил курс</w:t>
      </w:r>
      <w:r w:rsidRPr="006B23A5">
        <w:rPr>
          <w:b/>
          <w:lang w:eastAsia="ar-SA"/>
        </w:rPr>
        <w:t xml:space="preserve"> на выстраивание взаимодействия с депутатским корпусом представительных органов</w:t>
      </w:r>
      <w:r w:rsidRPr="006B23A5">
        <w:rPr>
          <w:lang w:eastAsia="ar-SA"/>
        </w:rPr>
        <w:t xml:space="preserve"> муниципальных образ</w:t>
      </w:r>
      <w:r w:rsidRPr="006B23A5">
        <w:rPr>
          <w:lang w:eastAsia="ar-SA"/>
        </w:rPr>
        <w:t>о</w:t>
      </w:r>
      <w:r w:rsidRPr="006B23A5">
        <w:rPr>
          <w:lang w:eastAsia="ar-SA"/>
        </w:rPr>
        <w:t xml:space="preserve">ваний области. </w:t>
      </w:r>
    </w:p>
    <w:p w:rsidR="008D60BE" w:rsidRPr="006B23A5" w:rsidRDefault="008D60BE" w:rsidP="00C55CBC">
      <w:pPr>
        <w:spacing w:after="0"/>
        <w:ind w:firstLine="567"/>
        <w:rPr>
          <w:lang w:eastAsia="ar-SA"/>
        </w:rPr>
      </w:pPr>
      <w:r w:rsidRPr="006B23A5">
        <w:t xml:space="preserve">В целях улучшения взаимодействия фракция </w:t>
      </w:r>
      <w:r>
        <w:t>п</w:t>
      </w:r>
      <w:r w:rsidRPr="006B23A5">
        <w:t>артии в Законодательном С</w:t>
      </w:r>
      <w:r w:rsidRPr="006B23A5">
        <w:t>о</w:t>
      </w:r>
      <w:r w:rsidRPr="006B23A5">
        <w:t xml:space="preserve">брании во втором созыве организовала процесс </w:t>
      </w:r>
      <w:r w:rsidRPr="006B23A5">
        <w:rPr>
          <w:b/>
        </w:rPr>
        <w:t>перезаключения Соглашений</w:t>
      </w:r>
      <w:r w:rsidRPr="006B23A5">
        <w:t xml:space="preserve"> о сотрудничестве с фракциями в </w:t>
      </w:r>
      <w:r>
        <w:t>д</w:t>
      </w:r>
      <w:r w:rsidRPr="006B23A5">
        <w:t>умах городских округов и муниципальных ра</w:t>
      </w:r>
      <w:r w:rsidRPr="006B23A5">
        <w:t>й</w:t>
      </w:r>
      <w:r w:rsidRPr="006B23A5">
        <w:t>онов.</w:t>
      </w:r>
    </w:p>
    <w:p w:rsidR="008D60BE" w:rsidRPr="006B23A5" w:rsidRDefault="008D60BE" w:rsidP="00C55CBC">
      <w:pPr>
        <w:spacing w:after="0"/>
        <w:ind w:firstLine="567"/>
      </w:pPr>
      <w:r w:rsidRPr="006B23A5">
        <w:rPr>
          <w:lang w:eastAsia="ar-SA"/>
        </w:rPr>
        <w:t xml:space="preserve">Сохранилась и другая традиция предыдущего созыва </w:t>
      </w:r>
      <w:r>
        <w:rPr>
          <w:lang w:eastAsia="ar-SA"/>
        </w:rPr>
        <w:t>–</w:t>
      </w:r>
      <w:r w:rsidRPr="006B23A5">
        <w:rPr>
          <w:lang w:eastAsia="ar-SA"/>
        </w:rPr>
        <w:t xml:space="preserve"> </w:t>
      </w:r>
      <w:r w:rsidRPr="006B23A5">
        <w:rPr>
          <w:b/>
          <w:lang w:eastAsia="ar-SA"/>
        </w:rPr>
        <w:t>проведе</w:t>
      </w:r>
      <w:r>
        <w:rPr>
          <w:b/>
          <w:lang w:eastAsia="ar-SA"/>
        </w:rPr>
        <w:t>ние</w:t>
      </w:r>
      <w:r w:rsidRPr="006B23A5">
        <w:rPr>
          <w:b/>
          <w:lang w:eastAsia="ar-SA"/>
        </w:rPr>
        <w:t xml:space="preserve"> выез</w:t>
      </w:r>
      <w:r w:rsidRPr="006B23A5">
        <w:rPr>
          <w:b/>
          <w:lang w:eastAsia="ar-SA"/>
        </w:rPr>
        <w:t>д</w:t>
      </w:r>
      <w:r w:rsidRPr="006B23A5">
        <w:rPr>
          <w:b/>
          <w:lang w:eastAsia="ar-SA"/>
        </w:rPr>
        <w:t>ных семинаров</w:t>
      </w:r>
      <w:r w:rsidRPr="006B23A5">
        <w:t xml:space="preserve"> для членов фракций в муниципальных </w:t>
      </w:r>
      <w:r>
        <w:t>д</w:t>
      </w:r>
      <w:r w:rsidRPr="006B23A5">
        <w:t>умах. Это была</w:t>
      </w:r>
      <w:r w:rsidRPr="006B23A5">
        <w:rPr>
          <w:lang w:eastAsia="ar-SA"/>
        </w:rPr>
        <w:t xml:space="preserve"> одна из самых ярких форм сотрудничества с нашими коллегами</w:t>
      </w:r>
      <w:r w:rsidRPr="006B23A5">
        <w:t>.</w:t>
      </w:r>
      <w:r w:rsidRPr="006B23A5">
        <w:rPr>
          <w:lang w:eastAsia="ar-SA"/>
        </w:rPr>
        <w:t xml:space="preserve">  И мы решили ее разв</w:t>
      </w:r>
      <w:r w:rsidRPr="006B23A5">
        <w:rPr>
          <w:lang w:eastAsia="ar-SA"/>
        </w:rPr>
        <w:t>и</w:t>
      </w:r>
      <w:r w:rsidRPr="006B23A5">
        <w:rPr>
          <w:lang w:eastAsia="ar-SA"/>
        </w:rPr>
        <w:t>вать. За время работы второго созыва депутаты посети</w:t>
      </w:r>
      <w:r>
        <w:rPr>
          <w:lang w:eastAsia="ar-SA"/>
        </w:rPr>
        <w:t>ли</w:t>
      </w:r>
      <w:r w:rsidRPr="006B23A5">
        <w:rPr>
          <w:lang w:eastAsia="ar-SA"/>
        </w:rPr>
        <w:t xml:space="preserve"> два муниципальных образования </w:t>
      </w:r>
      <w:r>
        <w:rPr>
          <w:lang w:eastAsia="ar-SA"/>
        </w:rPr>
        <w:t>–</w:t>
      </w:r>
      <w:r w:rsidRPr="006B23A5">
        <w:rPr>
          <w:lang w:eastAsia="ar-SA"/>
        </w:rPr>
        <w:t xml:space="preserve"> </w:t>
      </w:r>
      <w:proofErr w:type="spellStart"/>
      <w:r w:rsidRPr="006B23A5">
        <w:rPr>
          <w:lang w:eastAsia="ar-SA"/>
        </w:rPr>
        <w:t>Шелеховский</w:t>
      </w:r>
      <w:proofErr w:type="spellEnd"/>
      <w:r w:rsidRPr="006B23A5">
        <w:rPr>
          <w:lang w:eastAsia="ar-SA"/>
        </w:rPr>
        <w:t xml:space="preserve"> и </w:t>
      </w:r>
      <w:proofErr w:type="spellStart"/>
      <w:r w:rsidRPr="006B23A5">
        <w:rPr>
          <w:lang w:eastAsia="ar-SA"/>
        </w:rPr>
        <w:t>Аларский</w:t>
      </w:r>
      <w:proofErr w:type="spellEnd"/>
      <w:r w:rsidRPr="006B23A5">
        <w:rPr>
          <w:lang w:eastAsia="ar-SA"/>
        </w:rPr>
        <w:t xml:space="preserve"> район. </w:t>
      </w:r>
      <w:r w:rsidRPr="006B23A5">
        <w:t>В семинарах традиционно пр</w:t>
      </w:r>
      <w:r w:rsidRPr="006B23A5">
        <w:t>и</w:t>
      </w:r>
      <w:r w:rsidRPr="006B23A5">
        <w:t>няли участие члены Правительства области. Во время поездок в территории д</w:t>
      </w:r>
      <w:r w:rsidRPr="006B23A5">
        <w:t>е</w:t>
      </w:r>
      <w:r w:rsidRPr="006B23A5">
        <w:t xml:space="preserve">путаты </w:t>
      </w:r>
      <w:r>
        <w:t xml:space="preserve">уже </w:t>
      </w:r>
      <w:r w:rsidRPr="006B23A5">
        <w:t>посетили проблемные объекты капитального строительства, соц</w:t>
      </w:r>
      <w:r w:rsidRPr="006B23A5">
        <w:t>и</w:t>
      </w:r>
      <w:r w:rsidRPr="006B23A5">
        <w:t xml:space="preserve">альные учреждения, встретились с депутатами местных </w:t>
      </w:r>
      <w:r>
        <w:t>д</w:t>
      </w:r>
      <w:r w:rsidRPr="006B23A5">
        <w:t>ум и с населением те</w:t>
      </w:r>
      <w:r w:rsidRPr="006B23A5">
        <w:t>р</w:t>
      </w:r>
      <w:r w:rsidRPr="006B23A5">
        <w:t>риторий, провели приемы граждан по личным вопросам.</w:t>
      </w:r>
      <w:r w:rsidRPr="006B23A5">
        <w:rPr>
          <w:lang w:eastAsia="ar-SA"/>
        </w:rPr>
        <w:t xml:space="preserve"> </w:t>
      </w:r>
      <w:proofErr w:type="gramStart"/>
      <w:r w:rsidRPr="006B23A5">
        <w:t>По итогам поездок как обычно был проведен анализ актуальных вопросов территорий, многие из кот</w:t>
      </w:r>
      <w:r w:rsidRPr="006B23A5">
        <w:t>о</w:t>
      </w:r>
      <w:r w:rsidRPr="006B23A5">
        <w:t xml:space="preserve">рых члены фракции взяли на контроль, по особо значимым написаны запросы к Губернатору. </w:t>
      </w:r>
      <w:proofErr w:type="gramEnd"/>
    </w:p>
    <w:p w:rsidR="008D60BE" w:rsidRPr="006B23A5" w:rsidRDefault="008D60BE" w:rsidP="00C55CBC">
      <w:pPr>
        <w:spacing w:after="0"/>
        <w:ind w:firstLine="567"/>
      </w:pPr>
      <w:r w:rsidRPr="006B23A5">
        <w:t xml:space="preserve">Также </w:t>
      </w:r>
      <w:r>
        <w:t xml:space="preserve">в </w:t>
      </w:r>
      <w:r w:rsidRPr="006B23A5">
        <w:t>продолж</w:t>
      </w:r>
      <w:r>
        <w:t>ение</w:t>
      </w:r>
      <w:r w:rsidRPr="006B23A5">
        <w:t xml:space="preserve"> начат</w:t>
      </w:r>
      <w:r>
        <w:t>ого</w:t>
      </w:r>
      <w:r w:rsidRPr="006B23A5">
        <w:t xml:space="preserve"> первым созывом курс</w:t>
      </w:r>
      <w:r>
        <w:t>а</w:t>
      </w:r>
      <w:r w:rsidRPr="006B23A5">
        <w:t xml:space="preserve"> на</w:t>
      </w:r>
      <w:r>
        <w:t xml:space="preserve"> усиление</w:t>
      </w:r>
      <w:r w:rsidRPr="006B23A5">
        <w:t xml:space="preserve"> взаим</w:t>
      </w:r>
      <w:r w:rsidRPr="006B23A5">
        <w:t>о</w:t>
      </w:r>
      <w:r w:rsidRPr="006B23A5">
        <w:t xml:space="preserve">действия фракций </w:t>
      </w:r>
      <w:r>
        <w:t>П</w:t>
      </w:r>
      <w:r w:rsidRPr="006B23A5">
        <w:t>артии «</w:t>
      </w:r>
      <w:r w:rsidRPr="006B23A5">
        <w:rPr>
          <w:b/>
        </w:rPr>
        <w:t>ЕДИНАЯ РОССИЯ</w:t>
      </w:r>
      <w:r w:rsidRPr="006B23A5">
        <w:t>» в Законодательном Собрании Иркутской области с депутатским корпусом представительных органов муниц</w:t>
      </w:r>
      <w:r w:rsidRPr="006B23A5">
        <w:t>и</w:t>
      </w:r>
      <w:r w:rsidRPr="006B23A5">
        <w:t xml:space="preserve">пальных образований области почти сразу после избрания был вновь создан </w:t>
      </w:r>
      <w:r w:rsidRPr="006B23A5">
        <w:rPr>
          <w:b/>
        </w:rPr>
        <w:t>С</w:t>
      </w:r>
      <w:r w:rsidRPr="006B23A5">
        <w:rPr>
          <w:b/>
        </w:rPr>
        <w:t>о</w:t>
      </w:r>
      <w:r w:rsidRPr="006B23A5">
        <w:rPr>
          <w:b/>
        </w:rPr>
        <w:t xml:space="preserve">вет депутатских объединений </w:t>
      </w:r>
      <w:r>
        <w:rPr>
          <w:b/>
        </w:rPr>
        <w:t>П</w:t>
      </w:r>
      <w:r w:rsidRPr="006B23A5">
        <w:rPr>
          <w:b/>
        </w:rPr>
        <w:t>артии «ЕДИНАЯ РОССИЯ»</w:t>
      </w:r>
      <w:r w:rsidRPr="006B23A5">
        <w:t xml:space="preserve"> Иркутской обл</w:t>
      </w:r>
      <w:r w:rsidRPr="006B23A5">
        <w:t>а</w:t>
      </w:r>
      <w:r w:rsidRPr="006B23A5">
        <w:t xml:space="preserve">сти.  В состав Совета вошли 74 человека – это члены фракции </w:t>
      </w:r>
      <w:r>
        <w:t xml:space="preserve">Партии </w:t>
      </w:r>
      <w:r w:rsidRPr="006B23A5">
        <w:t>«</w:t>
      </w:r>
      <w:r w:rsidRPr="006B23A5">
        <w:rPr>
          <w:b/>
        </w:rPr>
        <w:t>ЕД</w:t>
      </w:r>
      <w:r w:rsidRPr="006B23A5">
        <w:rPr>
          <w:b/>
        </w:rPr>
        <w:t>И</w:t>
      </w:r>
      <w:r w:rsidRPr="006B23A5">
        <w:rPr>
          <w:b/>
        </w:rPr>
        <w:t>НАЯ РОССИЯ</w:t>
      </w:r>
      <w:r w:rsidRPr="006B23A5">
        <w:t xml:space="preserve">» в Госдуме, Законодательном </w:t>
      </w:r>
      <w:r>
        <w:t>С</w:t>
      </w:r>
      <w:r w:rsidRPr="006B23A5">
        <w:t xml:space="preserve">обрании, а также руководители фракций партии из 42 муниципалитетов </w:t>
      </w:r>
      <w:proofErr w:type="spellStart"/>
      <w:r w:rsidRPr="006B23A5">
        <w:t>Приангарья</w:t>
      </w:r>
      <w:proofErr w:type="spellEnd"/>
      <w:r w:rsidRPr="006B23A5">
        <w:t>. Ближай</w:t>
      </w:r>
      <w:r>
        <w:t>шее собрание пл</w:t>
      </w:r>
      <w:r>
        <w:t>а</w:t>
      </w:r>
      <w:r>
        <w:t>нируется провести</w:t>
      </w:r>
      <w:r w:rsidRPr="006B23A5">
        <w:t xml:space="preserve"> в феврале 2014 года</w:t>
      </w:r>
      <w:r>
        <w:t>,</w:t>
      </w:r>
      <w:r w:rsidRPr="006B23A5">
        <w:t xml:space="preserve"> на котором </w:t>
      </w:r>
      <w:r>
        <w:t xml:space="preserve">будут </w:t>
      </w:r>
      <w:r>
        <w:rPr>
          <w:b/>
        </w:rPr>
        <w:t>обсуждаться</w:t>
      </w:r>
      <w:r w:rsidRPr="006B23A5">
        <w:rPr>
          <w:b/>
        </w:rPr>
        <w:t xml:space="preserve"> пробл</w:t>
      </w:r>
      <w:r w:rsidRPr="006B23A5">
        <w:rPr>
          <w:b/>
        </w:rPr>
        <w:t>е</w:t>
      </w:r>
      <w:r w:rsidRPr="006B23A5">
        <w:rPr>
          <w:b/>
        </w:rPr>
        <w:t>мы</w:t>
      </w:r>
      <w:r w:rsidRPr="006B23A5">
        <w:t xml:space="preserve"> формирования дорожных фондов в муниципальных образованиях Иркутской области, перспективы строительства и </w:t>
      </w:r>
      <w:proofErr w:type="gramStart"/>
      <w:r w:rsidRPr="006B23A5">
        <w:t>реконструкции</w:t>
      </w:r>
      <w:proofErr w:type="gramEnd"/>
      <w:r w:rsidRPr="006B23A5">
        <w:t xml:space="preserve"> автомобильных дорог в регионе, а также итоги выполнения программы </w:t>
      </w:r>
      <w:r>
        <w:t>«Н</w:t>
      </w:r>
      <w:r w:rsidRPr="006B23A5">
        <w:t>ародные инициативы</w:t>
      </w:r>
      <w:r>
        <w:t>»</w:t>
      </w:r>
      <w:r w:rsidRPr="006B23A5">
        <w:t xml:space="preserve"> в 2013 году и ход реализации проекта в 2014 году.</w:t>
      </w:r>
    </w:p>
    <w:p w:rsidR="008D60BE" w:rsidRPr="006B23A5" w:rsidRDefault="008D60BE" w:rsidP="00C55CBC">
      <w:pPr>
        <w:spacing w:after="0"/>
        <w:ind w:firstLine="567"/>
      </w:pPr>
      <w:r w:rsidRPr="006B23A5">
        <w:t>Еще одним приоритетом в повседневной деятельности депутатов была и остается работа с обращениями граждан. Именно они лежат в основе закон</w:t>
      </w:r>
      <w:r w:rsidRPr="006B23A5">
        <w:t>о</w:t>
      </w:r>
      <w:r w:rsidRPr="006B23A5">
        <w:t xml:space="preserve">творческой активности, депутатских законодательных инициатив и решений по вносимым на рассмотрение законопроектам. </w:t>
      </w:r>
    </w:p>
    <w:p w:rsidR="008D60BE" w:rsidRPr="006B23A5" w:rsidRDefault="008D60BE" w:rsidP="00C55CBC">
      <w:pPr>
        <w:spacing w:after="0"/>
        <w:ind w:firstLine="567"/>
      </w:pPr>
      <w:r>
        <w:t>В течение</w:t>
      </w:r>
      <w:r w:rsidRPr="006B23A5">
        <w:t xml:space="preserve"> 2013 года депутаты только в Региональной общественной прие</w:t>
      </w:r>
      <w:r w:rsidRPr="006B23A5">
        <w:t>м</w:t>
      </w:r>
      <w:r w:rsidRPr="006B23A5">
        <w:t>ной Председателя Партии провели 84 приема,</w:t>
      </w:r>
      <w:r w:rsidRPr="006B23A5">
        <w:rPr>
          <w:b/>
        </w:rPr>
        <w:t xml:space="preserve"> </w:t>
      </w:r>
      <w:r w:rsidRPr="006B23A5">
        <w:t>приняли 377 человек. По 68</w:t>
      </w:r>
      <w:r w:rsidRPr="006B23A5">
        <w:rPr>
          <w:color w:val="FF0000"/>
        </w:rPr>
        <w:t xml:space="preserve"> </w:t>
      </w:r>
      <w:r w:rsidRPr="006B23A5">
        <w:t>в</w:t>
      </w:r>
      <w:r w:rsidRPr="006B23A5">
        <w:t>о</w:t>
      </w:r>
      <w:r w:rsidRPr="006B23A5">
        <w:t xml:space="preserve">просам имеются положительные решения, 66 находятся на стадии рассмотрения, 223 гражданам даны консультации. </w:t>
      </w:r>
    </w:p>
    <w:p w:rsidR="008D60BE" w:rsidRDefault="008D60BE" w:rsidP="00C55CBC">
      <w:pPr>
        <w:spacing w:after="0"/>
        <w:ind w:firstLine="567"/>
      </w:pPr>
      <w:r w:rsidRPr="006B23A5">
        <w:t>Решались самые разные вопросы</w:t>
      </w:r>
      <w:r>
        <w:t>,</w:t>
      </w:r>
      <w:r w:rsidRPr="006B23A5">
        <w:t xml:space="preserve"> касающиеся выделения бесплатных з</w:t>
      </w:r>
      <w:r w:rsidRPr="006B23A5">
        <w:t>е</w:t>
      </w:r>
      <w:r w:rsidRPr="006B23A5">
        <w:t>мельных участков, проблем обманутых дольщиков, роста тарифов на жилищно-коммунальные услуги, сокращения очереди в детсады, получения  медицинской помощи, предоставления жилья детям-сиротам</w:t>
      </w:r>
      <w:r>
        <w:t>,</w:t>
      </w:r>
      <w:r w:rsidRPr="006B23A5">
        <w:t xml:space="preserve"> и многие другие. </w:t>
      </w:r>
    </w:p>
    <w:p w:rsidR="008D60BE" w:rsidRPr="006B23A5" w:rsidRDefault="008D60BE" w:rsidP="00C55CBC">
      <w:pPr>
        <w:spacing w:after="0"/>
        <w:ind w:firstLine="567"/>
      </w:pPr>
      <w:r w:rsidRPr="006B23A5">
        <w:t>Еще один большой блок депутатской работы касается решения проблем и</w:t>
      </w:r>
      <w:r w:rsidRPr="006B23A5">
        <w:t>з</w:t>
      </w:r>
      <w:r w:rsidRPr="006B23A5">
        <w:t xml:space="preserve">бирательных округов и закрепленных территорий. При содействии депутатов продолжают решаться вопросы ремонта и строительства детских садов, школ, больниц, автомобильных дорог, проблемы жилищно-коммунального хозяйства и др. </w:t>
      </w:r>
    </w:p>
    <w:p w:rsidR="008D60BE" w:rsidRDefault="008D60BE" w:rsidP="00C55CBC">
      <w:pPr>
        <w:spacing w:after="0"/>
        <w:ind w:firstLine="567"/>
      </w:pPr>
      <w:r w:rsidRPr="006B23A5">
        <w:t xml:space="preserve">Депутаты  </w:t>
      </w:r>
      <w:r>
        <w:t>всегда занимали</w:t>
      </w:r>
      <w:r w:rsidRPr="006B23A5">
        <w:t xml:space="preserve"> активную позицию на выборах всех уровней. Во время отчетного периода состоялись масштабные выборы в органы местного с</w:t>
      </w:r>
      <w:r w:rsidRPr="006B23A5">
        <w:t>а</w:t>
      </w:r>
      <w:r w:rsidRPr="006B23A5">
        <w:t xml:space="preserve">моуправления и Законодательное Собрание Иркутской области. Члены фракции провели </w:t>
      </w:r>
      <w:proofErr w:type="gramStart"/>
      <w:r w:rsidRPr="006B23A5">
        <w:t>более сорока</w:t>
      </w:r>
      <w:proofErr w:type="gramEnd"/>
      <w:r w:rsidRPr="006B23A5">
        <w:t xml:space="preserve"> круглых столов с участием экспертов регионального и местного уровней на актуальные темы и множество встреч с избирателями. </w:t>
      </w:r>
    </w:p>
    <w:p w:rsidR="008D60BE" w:rsidRPr="006B23A5" w:rsidRDefault="008D60BE" w:rsidP="00C55CBC">
      <w:pPr>
        <w:spacing w:after="0"/>
        <w:ind w:firstLine="567"/>
        <w:rPr>
          <w:b/>
        </w:rPr>
      </w:pPr>
      <w:r>
        <w:t>Депутаты</w:t>
      </w:r>
      <w:r w:rsidRPr="006B23A5">
        <w:t xml:space="preserve"> фракции </w:t>
      </w:r>
      <w:r>
        <w:t xml:space="preserve">Партии </w:t>
      </w:r>
      <w:r w:rsidRPr="006B23A5">
        <w:t>«</w:t>
      </w:r>
      <w:r w:rsidRPr="006B23A5">
        <w:rPr>
          <w:b/>
        </w:rPr>
        <w:t>ЕДИНАЯ РОССИЯ</w:t>
      </w:r>
      <w:r w:rsidRPr="006B23A5">
        <w:t xml:space="preserve">» </w:t>
      </w:r>
      <w:r>
        <w:t>активно занимались бл</w:t>
      </w:r>
      <w:r>
        <w:t>а</w:t>
      </w:r>
      <w:r>
        <w:t>готворительной и общественной</w:t>
      </w:r>
      <w:r w:rsidRPr="006B23A5">
        <w:t xml:space="preserve"> деятельность</w:t>
      </w:r>
      <w:r>
        <w:t>ю</w:t>
      </w:r>
      <w:r w:rsidRPr="006B23A5">
        <w:t xml:space="preserve">. </w:t>
      </w:r>
      <w:r>
        <w:t>Н</w:t>
      </w:r>
      <w:r w:rsidRPr="006B23A5">
        <w:t xml:space="preserve">еоднократно перечисляли личные средства в помощь жителям, пострадавшим от наводнения в </w:t>
      </w:r>
      <w:proofErr w:type="spellStart"/>
      <w:r w:rsidRPr="006B23A5">
        <w:t>Катангском</w:t>
      </w:r>
      <w:proofErr w:type="spellEnd"/>
      <w:r w:rsidRPr="006B23A5">
        <w:t xml:space="preserve"> и Киренском районах Иркутской области, а также на Дальнем Востоке</w:t>
      </w:r>
      <w:r w:rsidRPr="006B23A5">
        <w:rPr>
          <w:rFonts w:cs="Tahoma"/>
        </w:rPr>
        <w:t>. Неодн</w:t>
      </w:r>
      <w:r w:rsidRPr="006B23A5">
        <w:rPr>
          <w:rFonts w:cs="Tahoma"/>
        </w:rPr>
        <w:t>о</w:t>
      </w:r>
      <w:r w:rsidRPr="006B23A5">
        <w:rPr>
          <w:rFonts w:cs="Tahoma"/>
        </w:rPr>
        <w:t xml:space="preserve">кратно собирали средства и на помощь </w:t>
      </w:r>
      <w:r w:rsidRPr="006B23A5">
        <w:t>ветеранам Великой Отечественной во</w:t>
      </w:r>
      <w:r w:rsidRPr="006B23A5">
        <w:t>й</w:t>
      </w:r>
      <w:r w:rsidRPr="006B23A5">
        <w:t>ны. Оказывали адресную помощь гражданам в своих избирательных округах.</w:t>
      </w:r>
      <w:r w:rsidRPr="006B23A5">
        <w:rPr>
          <w:b/>
        </w:rPr>
        <w:t xml:space="preserve"> </w:t>
      </w:r>
    </w:p>
    <w:p w:rsidR="008D60BE" w:rsidRPr="006B23A5" w:rsidRDefault="008D60BE" w:rsidP="00C55CBC">
      <w:pPr>
        <w:spacing w:after="0"/>
        <w:ind w:firstLine="567"/>
        <w:rPr>
          <w:b/>
        </w:rPr>
      </w:pPr>
      <w:r w:rsidRPr="006B23A5">
        <w:t>Члены фракции были постоянными участниками мероприятий, посвяще</w:t>
      </w:r>
      <w:r w:rsidRPr="006B23A5">
        <w:t>н</w:t>
      </w:r>
      <w:r w:rsidRPr="006B23A5">
        <w:t>ных значимым для региона датам, инициировали и проводили различные соц</w:t>
      </w:r>
      <w:r w:rsidRPr="006B23A5">
        <w:t>и</w:t>
      </w:r>
      <w:r w:rsidRPr="006B23A5">
        <w:t xml:space="preserve">альные проекты. </w:t>
      </w:r>
    </w:p>
    <w:p w:rsidR="008D60BE" w:rsidRPr="006B23A5" w:rsidRDefault="008D60BE" w:rsidP="00C55CBC">
      <w:pPr>
        <w:spacing w:after="0"/>
        <w:ind w:firstLine="567"/>
      </w:pPr>
      <w:r w:rsidRPr="006B23A5">
        <w:t>На протяжении всего периода осуществлялось информационное сопрово</w:t>
      </w:r>
      <w:r w:rsidRPr="006B23A5">
        <w:t>ж</w:t>
      </w:r>
      <w:r w:rsidRPr="006B23A5">
        <w:t>дение деятельности фракции в средствах массовой информации Иркутской обл</w:t>
      </w:r>
      <w:r w:rsidRPr="006B23A5">
        <w:t>а</w:t>
      </w:r>
      <w:r w:rsidRPr="006B23A5">
        <w:t>сти. Информирование населения проводилось через сайт Законодательного С</w:t>
      </w:r>
      <w:r w:rsidRPr="006B23A5">
        <w:t>о</w:t>
      </w:r>
      <w:r w:rsidRPr="006B23A5">
        <w:t>брания Иркутской области и регионального отделения Партии, газету и инфо</w:t>
      </w:r>
      <w:r w:rsidRPr="006B23A5">
        <w:t>р</w:t>
      </w:r>
      <w:r w:rsidRPr="006B23A5">
        <w:t>мационную ленту «Депутатский дневник».</w:t>
      </w:r>
    </w:p>
    <w:p w:rsidR="008D60BE" w:rsidRDefault="00342697" w:rsidP="00342697">
      <w:pPr>
        <w:pStyle w:val="2"/>
        <w:spacing w:before="240"/>
      </w:pPr>
      <w:bookmarkStart w:id="30" w:name="_Toc378666905"/>
      <w:r w:rsidRPr="004A4402">
        <w:t>Ф</w:t>
      </w:r>
      <w:r w:rsidRPr="00342697">
        <w:t>ракци</w:t>
      </w:r>
      <w:r>
        <w:t xml:space="preserve">я </w:t>
      </w:r>
      <w:r w:rsidRPr="00342697">
        <w:t>КПРФ в Законодательном Собрании Иркутской области</w:t>
      </w:r>
      <w:bookmarkEnd w:id="30"/>
    </w:p>
    <w:p w:rsidR="00342697" w:rsidRDefault="00342697" w:rsidP="00C55CBC">
      <w:pPr>
        <w:pStyle w:val="2"/>
      </w:pPr>
    </w:p>
    <w:p w:rsidR="00342697" w:rsidRPr="004A4402" w:rsidRDefault="00342697" w:rsidP="00342697">
      <w:pPr>
        <w:spacing w:after="0"/>
        <w:rPr>
          <w:szCs w:val="28"/>
        </w:rPr>
      </w:pPr>
      <w:r w:rsidRPr="004A4402">
        <w:rPr>
          <w:szCs w:val="28"/>
        </w:rPr>
        <w:t xml:space="preserve">Фракция КПРФ в Законодательном Собрании Иркутской области образована 5 октября 2013 года. В ней состоят шесть депутатов: </w:t>
      </w:r>
    </w:p>
    <w:p w:rsidR="00342697" w:rsidRPr="004A4402" w:rsidRDefault="00342697" w:rsidP="00D807D1">
      <w:pPr>
        <w:numPr>
          <w:ilvl w:val="0"/>
          <w:numId w:val="33"/>
        </w:numPr>
        <w:spacing w:after="0"/>
        <w:ind w:left="426"/>
        <w:rPr>
          <w:szCs w:val="28"/>
        </w:rPr>
      </w:pPr>
      <w:r w:rsidRPr="004A4402">
        <w:rPr>
          <w:szCs w:val="28"/>
        </w:rPr>
        <w:t>Сумароков И.А., генеральный директор СХПК «</w:t>
      </w:r>
      <w:proofErr w:type="spellStart"/>
      <w:r w:rsidRPr="004A4402">
        <w:rPr>
          <w:szCs w:val="28"/>
        </w:rPr>
        <w:t>Усольский</w:t>
      </w:r>
      <w:proofErr w:type="spellEnd"/>
      <w:r w:rsidRPr="004A4402">
        <w:rPr>
          <w:szCs w:val="28"/>
        </w:rPr>
        <w:t xml:space="preserve"> </w:t>
      </w:r>
      <w:proofErr w:type="spellStart"/>
      <w:r w:rsidRPr="004A4402">
        <w:rPr>
          <w:szCs w:val="28"/>
        </w:rPr>
        <w:t>свинокомплекс</w:t>
      </w:r>
      <w:proofErr w:type="spellEnd"/>
      <w:r w:rsidRPr="004A4402">
        <w:rPr>
          <w:szCs w:val="28"/>
        </w:rPr>
        <w:t xml:space="preserve">», член Бюро Комитета ИРКУТСКОГО ОБЛАСТНОГО ОТДЕЛЕНИЯ КПРФ, руководитель фракции; </w:t>
      </w:r>
    </w:p>
    <w:p w:rsidR="00342697" w:rsidRPr="004A4402" w:rsidRDefault="00342697" w:rsidP="00D807D1">
      <w:pPr>
        <w:numPr>
          <w:ilvl w:val="0"/>
          <w:numId w:val="33"/>
        </w:numPr>
        <w:spacing w:after="0"/>
        <w:ind w:left="426"/>
        <w:rPr>
          <w:szCs w:val="28"/>
        </w:rPr>
      </w:pPr>
      <w:r w:rsidRPr="004A4402">
        <w:rPr>
          <w:szCs w:val="28"/>
        </w:rPr>
        <w:t>Носенко О.Н,</w:t>
      </w:r>
      <w:r>
        <w:rPr>
          <w:szCs w:val="28"/>
        </w:rPr>
        <w:t xml:space="preserve"> </w:t>
      </w:r>
      <w:r w:rsidRPr="004A4402">
        <w:rPr>
          <w:szCs w:val="28"/>
        </w:rPr>
        <w:t>председатель комитета по собственности и экономической п</w:t>
      </w:r>
      <w:r w:rsidRPr="004A4402">
        <w:rPr>
          <w:szCs w:val="28"/>
        </w:rPr>
        <w:t>о</w:t>
      </w:r>
      <w:r w:rsidRPr="004A4402">
        <w:rPr>
          <w:szCs w:val="28"/>
        </w:rPr>
        <w:t>литик</w:t>
      </w:r>
      <w:proofErr w:type="gramStart"/>
      <w:r>
        <w:rPr>
          <w:szCs w:val="28"/>
          <w:lang w:val="en-US"/>
        </w:rPr>
        <w:t>t</w:t>
      </w:r>
      <w:proofErr w:type="gramEnd"/>
      <w:r w:rsidRPr="004A4402">
        <w:rPr>
          <w:szCs w:val="28"/>
        </w:rPr>
        <w:t xml:space="preserve"> Законодательного Собрания, первый секретарь Комитета Иркутского отделения КПРФ; </w:t>
      </w:r>
    </w:p>
    <w:p w:rsidR="00342697" w:rsidRPr="006D7BC0" w:rsidRDefault="00342697" w:rsidP="00D807D1">
      <w:pPr>
        <w:numPr>
          <w:ilvl w:val="0"/>
          <w:numId w:val="33"/>
        </w:numPr>
        <w:spacing w:after="0"/>
        <w:ind w:left="426"/>
        <w:rPr>
          <w:szCs w:val="28"/>
        </w:rPr>
      </w:pPr>
      <w:proofErr w:type="spellStart"/>
      <w:r w:rsidRPr="004A4402">
        <w:rPr>
          <w:szCs w:val="28"/>
        </w:rPr>
        <w:t>Бренюк</w:t>
      </w:r>
      <w:proofErr w:type="spellEnd"/>
      <w:r w:rsidRPr="004A4402">
        <w:rPr>
          <w:szCs w:val="28"/>
        </w:rPr>
        <w:t xml:space="preserve"> С.А. –</w:t>
      </w:r>
      <w:r w:rsidRPr="006D7BC0">
        <w:rPr>
          <w:szCs w:val="28"/>
        </w:rPr>
        <w:t xml:space="preserve"> </w:t>
      </w:r>
      <w:r w:rsidRPr="004A4402">
        <w:rPr>
          <w:szCs w:val="28"/>
        </w:rPr>
        <w:t>первый секретарь Комитета Ангарского отделения КПРФ; член комитета</w:t>
      </w:r>
      <w:r>
        <w:rPr>
          <w:szCs w:val="28"/>
        </w:rPr>
        <w:t xml:space="preserve"> </w:t>
      </w:r>
      <w:r w:rsidRPr="004A4402">
        <w:rPr>
          <w:szCs w:val="28"/>
        </w:rPr>
        <w:t>по здравоохранению</w:t>
      </w:r>
      <w:r>
        <w:rPr>
          <w:szCs w:val="28"/>
        </w:rPr>
        <w:t xml:space="preserve"> </w:t>
      </w:r>
      <w:r w:rsidRPr="004A4402">
        <w:rPr>
          <w:szCs w:val="28"/>
        </w:rPr>
        <w:t>и социальной</w:t>
      </w:r>
      <w:r>
        <w:rPr>
          <w:szCs w:val="28"/>
        </w:rPr>
        <w:t xml:space="preserve"> </w:t>
      </w:r>
      <w:r w:rsidRPr="004A4402">
        <w:rPr>
          <w:szCs w:val="28"/>
        </w:rPr>
        <w:t>защите</w:t>
      </w:r>
      <w:r>
        <w:rPr>
          <w:szCs w:val="28"/>
        </w:rPr>
        <w:t>;</w:t>
      </w:r>
    </w:p>
    <w:p w:rsidR="00342697" w:rsidRPr="004A4402" w:rsidRDefault="00342697" w:rsidP="00D807D1">
      <w:pPr>
        <w:numPr>
          <w:ilvl w:val="0"/>
          <w:numId w:val="33"/>
        </w:numPr>
        <w:spacing w:after="0"/>
        <w:ind w:left="426"/>
        <w:rPr>
          <w:szCs w:val="28"/>
        </w:rPr>
      </w:pPr>
      <w:r w:rsidRPr="004A4402">
        <w:rPr>
          <w:szCs w:val="28"/>
        </w:rPr>
        <w:t>Сумароков П.И. – заместитель генерального директора СХПК «</w:t>
      </w:r>
      <w:proofErr w:type="spellStart"/>
      <w:r w:rsidRPr="004A4402">
        <w:rPr>
          <w:szCs w:val="28"/>
        </w:rPr>
        <w:t>Усольский</w:t>
      </w:r>
      <w:proofErr w:type="spellEnd"/>
      <w:r w:rsidRPr="004A4402">
        <w:rPr>
          <w:szCs w:val="28"/>
        </w:rPr>
        <w:t xml:space="preserve"> </w:t>
      </w:r>
      <w:proofErr w:type="spellStart"/>
      <w:r w:rsidRPr="004A4402">
        <w:rPr>
          <w:szCs w:val="28"/>
        </w:rPr>
        <w:t>свинокомплекс</w:t>
      </w:r>
      <w:proofErr w:type="spellEnd"/>
      <w:r w:rsidRPr="004A4402">
        <w:rPr>
          <w:szCs w:val="28"/>
        </w:rPr>
        <w:t>»; член комитета по</w:t>
      </w:r>
      <w:r>
        <w:rPr>
          <w:szCs w:val="28"/>
        </w:rPr>
        <w:t xml:space="preserve"> </w:t>
      </w:r>
      <w:r w:rsidRPr="004A4402">
        <w:rPr>
          <w:szCs w:val="28"/>
        </w:rPr>
        <w:t>бюджету</w:t>
      </w:r>
      <w:r>
        <w:rPr>
          <w:szCs w:val="28"/>
        </w:rPr>
        <w:t xml:space="preserve"> </w:t>
      </w:r>
      <w:r w:rsidRPr="004A4402">
        <w:rPr>
          <w:szCs w:val="28"/>
        </w:rPr>
        <w:t>ценообразованию,</w:t>
      </w:r>
      <w:r>
        <w:rPr>
          <w:szCs w:val="28"/>
        </w:rPr>
        <w:t xml:space="preserve"> </w:t>
      </w:r>
      <w:r w:rsidRPr="004A4402">
        <w:rPr>
          <w:szCs w:val="28"/>
        </w:rPr>
        <w:t>финансово-экономическому</w:t>
      </w:r>
      <w:r>
        <w:rPr>
          <w:szCs w:val="28"/>
        </w:rPr>
        <w:t xml:space="preserve"> </w:t>
      </w:r>
      <w:r w:rsidRPr="004A4402">
        <w:rPr>
          <w:szCs w:val="28"/>
        </w:rPr>
        <w:t>и налоговому</w:t>
      </w:r>
      <w:r w:rsidRPr="006D7BC0">
        <w:rPr>
          <w:szCs w:val="28"/>
        </w:rPr>
        <w:t xml:space="preserve"> </w:t>
      </w:r>
      <w:r w:rsidRPr="004A4402">
        <w:rPr>
          <w:szCs w:val="28"/>
        </w:rPr>
        <w:t>законодательству</w:t>
      </w:r>
      <w:r>
        <w:rPr>
          <w:szCs w:val="28"/>
        </w:rPr>
        <w:t>;</w:t>
      </w:r>
    </w:p>
    <w:p w:rsidR="00342697" w:rsidRPr="004A4402" w:rsidRDefault="00342697" w:rsidP="00D807D1">
      <w:pPr>
        <w:numPr>
          <w:ilvl w:val="0"/>
          <w:numId w:val="33"/>
        </w:numPr>
        <w:spacing w:after="0"/>
        <w:ind w:left="426"/>
        <w:rPr>
          <w:szCs w:val="28"/>
        </w:rPr>
      </w:pPr>
      <w:proofErr w:type="spellStart"/>
      <w:r w:rsidRPr="004A4402">
        <w:rPr>
          <w:szCs w:val="28"/>
        </w:rPr>
        <w:t>Габов</w:t>
      </w:r>
      <w:proofErr w:type="spellEnd"/>
      <w:r w:rsidRPr="004A4402">
        <w:rPr>
          <w:szCs w:val="28"/>
        </w:rPr>
        <w:t xml:space="preserve"> Р.Ф. – заместитель председателя комитета по законодательству о пр</w:t>
      </w:r>
      <w:r w:rsidRPr="004A4402">
        <w:rPr>
          <w:szCs w:val="28"/>
        </w:rPr>
        <w:t>и</w:t>
      </w:r>
      <w:r w:rsidRPr="004A4402">
        <w:rPr>
          <w:szCs w:val="28"/>
        </w:rPr>
        <w:t>родопользовании,</w:t>
      </w:r>
      <w:r w:rsidRPr="006D7BC0">
        <w:rPr>
          <w:szCs w:val="28"/>
        </w:rPr>
        <w:t xml:space="preserve"> </w:t>
      </w:r>
      <w:r w:rsidRPr="004A4402">
        <w:rPr>
          <w:szCs w:val="28"/>
        </w:rPr>
        <w:t>экологии</w:t>
      </w:r>
      <w:r>
        <w:rPr>
          <w:szCs w:val="28"/>
        </w:rPr>
        <w:t xml:space="preserve"> </w:t>
      </w:r>
      <w:r w:rsidRPr="004A4402">
        <w:rPr>
          <w:szCs w:val="28"/>
        </w:rPr>
        <w:t>и</w:t>
      </w:r>
      <w:r>
        <w:rPr>
          <w:szCs w:val="28"/>
        </w:rPr>
        <w:t xml:space="preserve"> </w:t>
      </w:r>
      <w:r w:rsidRPr="004A4402">
        <w:rPr>
          <w:szCs w:val="28"/>
        </w:rPr>
        <w:t>сельском</w:t>
      </w:r>
      <w:r>
        <w:rPr>
          <w:szCs w:val="28"/>
        </w:rPr>
        <w:t xml:space="preserve"> </w:t>
      </w:r>
      <w:r w:rsidRPr="004A4402">
        <w:rPr>
          <w:szCs w:val="28"/>
        </w:rPr>
        <w:t>хозяйстве</w:t>
      </w:r>
      <w:r>
        <w:rPr>
          <w:szCs w:val="28"/>
        </w:rPr>
        <w:t>;</w:t>
      </w:r>
    </w:p>
    <w:p w:rsidR="00342697" w:rsidRPr="004A4402" w:rsidRDefault="00342697" w:rsidP="00D807D1">
      <w:pPr>
        <w:numPr>
          <w:ilvl w:val="0"/>
          <w:numId w:val="33"/>
        </w:numPr>
        <w:spacing w:after="0"/>
        <w:ind w:left="426"/>
        <w:rPr>
          <w:szCs w:val="28"/>
        </w:rPr>
      </w:pPr>
      <w:r w:rsidRPr="004A4402">
        <w:rPr>
          <w:szCs w:val="28"/>
        </w:rPr>
        <w:t>Щапов М.В. – член комитета по законодательству о</w:t>
      </w:r>
      <w:r>
        <w:rPr>
          <w:szCs w:val="28"/>
        </w:rPr>
        <w:t xml:space="preserve"> </w:t>
      </w:r>
      <w:r w:rsidRPr="004A4402">
        <w:rPr>
          <w:szCs w:val="28"/>
        </w:rPr>
        <w:t>природопользовании,</w:t>
      </w:r>
      <w:r>
        <w:rPr>
          <w:szCs w:val="28"/>
        </w:rPr>
        <w:t xml:space="preserve"> </w:t>
      </w:r>
      <w:r w:rsidRPr="004A4402">
        <w:rPr>
          <w:szCs w:val="28"/>
        </w:rPr>
        <w:t>экологии и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сельском хозяйстве</w:t>
      </w:r>
      <w:r>
        <w:rPr>
          <w:szCs w:val="28"/>
        </w:rPr>
        <w:t>;</w:t>
      </w:r>
    </w:p>
    <w:p w:rsidR="00342697" w:rsidRPr="004A4402" w:rsidRDefault="00342697" w:rsidP="00342697">
      <w:pPr>
        <w:spacing w:after="0"/>
        <w:rPr>
          <w:szCs w:val="28"/>
        </w:rPr>
      </w:pPr>
      <w:r w:rsidRPr="004A4402">
        <w:rPr>
          <w:szCs w:val="28"/>
        </w:rPr>
        <w:t>За каждым</w:t>
      </w:r>
      <w:r>
        <w:rPr>
          <w:szCs w:val="28"/>
        </w:rPr>
        <w:t xml:space="preserve"> </w:t>
      </w:r>
      <w:r w:rsidRPr="004A4402">
        <w:rPr>
          <w:szCs w:val="28"/>
        </w:rPr>
        <w:t>депутатом</w:t>
      </w:r>
      <w:r>
        <w:rPr>
          <w:szCs w:val="28"/>
        </w:rPr>
        <w:t xml:space="preserve"> </w:t>
      </w:r>
      <w:r w:rsidRPr="004A4402">
        <w:rPr>
          <w:szCs w:val="28"/>
        </w:rPr>
        <w:t>Законодательного Собрания</w:t>
      </w:r>
      <w:r>
        <w:rPr>
          <w:szCs w:val="28"/>
        </w:rPr>
        <w:t xml:space="preserve"> </w:t>
      </w:r>
      <w:r w:rsidRPr="004A4402">
        <w:rPr>
          <w:szCs w:val="28"/>
        </w:rPr>
        <w:t>Иркутской области, вход</w:t>
      </w:r>
      <w:r w:rsidRPr="004A4402">
        <w:rPr>
          <w:szCs w:val="28"/>
        </w:rPr>
        <w:t>я</w:t>
      </w:r>
      <w:r w:rsidRPr="004A4402">
        <w:rPr>
          <w:szCs w:val="28"/>
        </w:rPr>
        <w:t>щим</w:t>
      </w:r>
      <w:r>
        <w:rPr>
          <w:szCs w:val="28"/>
        </w:rPr>
        <w:t xml:space="preserve"> </w:t>
      </w:r>
      <w:r w:rsidRPr="004A4402">
        <w:rPr>
          <w:szCs w:val="28"/>
        </w:rPr>
        <w:t>во фракцию</w:t>
      </w:r>
      <w:r>
        <w:rPr>
          <w:szCs w:val="28"/>
        </w:rPr>
        <w:t xml:space="preserve"> </w:t>
      </w:r>
      <w:r w:rsidRPr="004A4402">
        <w:rPr>
          <w:szCs w:val="28"/>
        </w:rPr>
        <w:t>КПРФ,</w:t>
      </w:r>
      <w:r>
        <w:rPr>
          <w:szCs w:val="28"/>
        </w:rPr>
        <w:t xml:space="preserve"> </w:t>
      </w:r>
      <w:r w:rsidRPr="004A4402">
        <w:rPr>
          <w:szCs w:val="28"/>
        </w:rPr>
        <w:t>закреплены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муниципальные</w:t>
      </w:r>
      <w:r>
        <w:rPr>
          <w:szCs w:val="28"/>
        </w:rPr>
        <w:t xml:space="preserve"> </w:t>
      </w:r>
      <w:r w:rsidRPr="004A4402">
        <w:rPr>
          <w:szCs w:val="28"/>
        </w:rPr>
        <w:t>образования области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в следующем</w:t>
      </w:r>
      <w:r>
        <w:rPr>
          <w:szCs w:val="28"/>
        </w:rPr>
        <w:t xml:space="preserve"> </w:t>
      </w:r>
      <w:r w:rsidRPr="004A4402">
        <w:rPr>
          <w:szCs w:val="28"/>
        </w:rPr>
        <w:t>порядке:</w:t>
      </w:r>
    </w:p>
    <w:p w:rsidR="00342697" w:rsidRPr="00342697" w:rsidRDefault="00342697" w:rsidP="00D807D1">
      <w:pPr>
        <w:numPr>
          <w:ilvl w:val="0"/>
          <w:numId w:val="31"/>
        </w:numPr>
        <w:spacing w:after="0"/>
        <w:ind w:left="426"/>
        <w:rPr>
          <w:szCs w:val="28"/>
        </w:rPr>
      </w:pPr>
      <w:proofErr w:type="gramStart"/>
      <w:r w:rsidRPr="00342697">
        <w:rPr>
          <w:szCs w:val="28"/>
        </w:rPr>
        <w:t xml:space="preserve">Сумароков  Илья  Алексеевич – </w:t>
      </w:r>
      <w:proofErr w:type="spellStart"/>
      <w:r w:rsidRPr="00342697">
        <w:rPr>
          <w:szCs w:val="28"/>
        </w:rPr>
        <w:t>Аларский</w:t>
      </w:r>
      <w:proofErr w:type="spellEnd"/>
      <w:r w:rsidRPr="00342697">
        <w:rPr>
          <w:szCs w:val="28"/>
        </w:rPr>
        <w:t xml:space="preserve">,  </w:t>
      </w:r>
      <w:proofErr w:type="spellStart"/>
      <w:r w:rsidRPr="00342697">
        <w:rPr>
          <w:szCs w:val="28"/>
        </w:rPr>
        <w:t>Заларинский</w:t>
      </w:r>
      <w:proofErr w:type="spellEnd"/>
      <w:r w:rsidRPr="00342697">
        <w:rPr>
          <w:szCs w:val="28"/>
        </w:rPr>
        <w:t xml:space="preserve">, </w:t>
      </w:r>
      <w:proofErr w:type="spellStart"/>
      <w:r w:rsidRPr="00342697">
        <w:rPr>
          <w:szCs w:val="28"/>
        </w:rPr>
        <w:t>Зиминский</w:t>
      </w:r>
      <w:proofErr w:type="spellEnd"/>
      <w:r w:rsidRPr="00342697">
        <w:rPr>
          <w:szCs w:val="28"/>
        </w:rPr>
        <w:t xml:space="preserve"> районы,  г. Зима,  </w:t>
      </w:r>
      <w:proofErr w:type="spellStart"/>
      <w:r w:rsidRPr="00342697">
        <w:rPr>
          <w:szCs w:val="28"/>
        </w:rPr>
        <w:t>Куйтунский</w:t>
      </w:r>
      <w:proofErr w:type="spellEnd"/>
      <w:r w:rsidRPr="00342697">
        <w:rPr>
          <w:szCs w:val="28"/>
        </w:rPr>
        <w:t xml:space="preserve">,  </w:t>
      </w:r>
      <w:proofErr w:type="spellStart"/>
      <w:r w:rsidRPr="00342697">
        <w:rPr>
          <w:szCs w:val="28"/>
        </w:rPr>
        <w:t>Тулунский</w:t>
      </w:r>
      <w:proofErr w:type="spellEnd"/>
      <w:r w:rsidRPr="00342697">
        <w:rPr>
          <w:szCs w:val="28"/>
        </w:rPr>
        <w:t xml:space="preserve">  районы, г. Тулун,  </w:t>
      </w:r>
      <w:proofErr w:type="spellStart"/>
      <w:r w:rsidRPr="00342697">
        <w:rPr>
          <w:szCs w:val="28"/>
        </w:rPr>
        <w:t>Нижнеудинский</w:t>
      </w:r>
      <w:proofErr w:type="spellEnd"/>
      <w:r w:rsidRPr="00342697">
        <w:rPr>
          <w:szCs w:val="28"/>
        </w:rPr>
        <w:t xml:space="preserve"> район,  г. Саянск.</w:t>
      </w:r>
      <w:proofErr w:type="gramEnd"/>
    </w:p>
    <w:p w:rsidR="00342697" w:rsidRPr="00342697" w:rsidRDefault="00342697" w:rsidP="00D807D1">
      <w:pPr>
        <w:numPr>
          <w:ilvl w:val="0"/>
          <w:numId w:val="31"/>
        </w:numPr>
        <w:spacing w:after="0"/>
        <w:ind w:left="426"/>
        <w:rPr>
          <w:szCs w:val="28"/>
        </w:rPr>
      </w:pPr>
      <w:proofErr w:type="gramStart"/>
      <w:r w:rsidRPr="00342697">
        <w:rPr>
          <w:szCs w:val="28"/>
        </w:rPr>
        <w:t xml:space="preserve">Сумароков  Павел   Ильич – г.  Усолье,  </w:t>
      </w:r>
      <w:proofErr w:type="spellStart"/>
      <w:r w:rsidRPr="00342697">
        <w:rPr>
          <w:szCs w:val="28"/>
        </w:rPr>
        <w:t>Усольский</w:t>
      </w:r>
      <w:proofErr w:type="spellEnd"/>
      <w:r w:rsidRPr="00342697">
        <w:rPr>
          <w:szCs w:val="28"/>
        </w:rPr>
        <w:t xml:space="preserve">  район,     г. Черемхово,  Черемховский  район.</w:t>
      </w:r>
      <w:proofErr w:type="gramEnd"/>
    </w:p>
    <w:p w:rsidR="00342697" w:rsidRPr="00342697" w:rsidRDefault="00342697" w:rsidP="00D807D1">
      <w:pPr>
        <w:numPr>
          <w:ilvl w:val="0"/>
          <w:numId w:val="31"/>
        </w:numPr>
        <w:spacing w:after="0"/>
        <w:ind w:left="426"/>
        <w:rPr>
          <w:szCs w:val="28"/>
        </w:rPr>
      </w:pPr>
      <w:proofErr w:type="gramStart"/>
      <w:r w:rsidRPr="00342697">
        <w:rPr>
          <w:szCs w:val="28"/>
        </w:rPr>
        <w:t xml:space="preserve">Носенко Ольга  Николаевна – г. Иркутск,  Иркутский  район,  г. </w:t>
      </w:r>
      <w:proofErr w:type="spellStart"/>
      <w:r w:rsidRPr="00342697">
        <w:rPr>
          <w:szCs w:val="28"/>
        </w:rPr>
        <w:t>Шелехов</w:t>
      </w:r>
      <w:proofErr w:type="spellEnd"/>
      <w:r w:rsidRPr="00342697">
        <w:rPr>
          <w:szCs w:val="28"/>
        </w:rPr>
        <w:t xml:space="preserve">,  </w:t>
      </w:r>
      <w:proofErr w:type="spellStart"/>
      <w:r w:rsidRPr="00342697">
        <w:rPr>
          <w:szCs w:val="28"/>
        </w:rPr>
        <w:t>Шелеховский</w:t>
      </w:r>
      <w:proofErr w:type="spellEnd"/>
      <w:r w:rsidRPr="00342697">
        <w:rPr>
          <w:szCs w:val="28"/>
        </w:rPr>
        <w:t xml:space="preserve">  район, </w:t>
      </w:r>
      <w:proofErr w:type="spellStart"/>
      <w:r w:rsidRPr="00342697">
        <w:rPr>
          <w:szCs w:val="28"/>
        </w:rPr>
        <w:t>Слюдянский</w:t>
      </w:r>
      <w:proofErr w:type="spellEnd"/>
      <w:r w:rsidRPr="00342697">
        <w:rPr>
          <w:szCs w:val="28"/>
        </w:rPr>
        <w:t xml:space="preserve">  район,  </w:t>
      </w:r>
      <w:proofErr w:type="spellStart"/>
      <w:r w:rsidRPr="00342697">
        <w:rPr>
          <w:szCs w:val="28"/>
        </w:rPr>
        <w:t>Ольхонский</w:t>
      </w:r>
      <w:proofErr w:type="spellEnd"/>
      <w:r w:rsidRPr="00342697">
        <w:rPr>
          <w:szCs w:val="28"/>
        </w:rPr>
        <w:t xml:space="preserve">    район.</w:t>
      </w:r>
      <w:proofErr w:type="gramEnd"/>
    </w:p>
    <w:p w:rsidR="00342697" w:rsidRPr="00342697" w:rsidRDefault="00342697" w:rsidP="00D807D1">
      <w:pPr>
        <w:numPr>
          <w:ilvl w:val="0"/>
          <w:numId w:val="31"/>
        </w:numPr>
        <w:spacing w:after="0"/>
        <w:ind w:left="426"/>
        <w:rPr>
          <w:szCs w:val="28"/>
        </w:rPr>
      </w:pPr>
      <w:proofErr w:type="spellStart"/>
      <w:r w:rsidRPr="00342697">
        <w:rPr>
          <w:szCs w:val="28"/>
        </w:rPr>
        <w:t>Бренюк</w:t>
      </w:r>
      <w:proofErr w:type="spellEnd"/>
      <w:r w:rsidRPr="00342697">
        <w:rPr>
          <w:szCs w:val="28"/>
        </w:rPr>
        <w:t xml:space="preserve"> Сергей Алексеевич – г. Ангарск,  Ангарский район,  г.  Братск,  Бра</w:t>
      </w:r>
      <w:r w:rsidRPr="00342697">
        <w:rPr>
          <w:szCs w:val="28"/>
        </w:rPr>
        <w:t>т</w:t>
      </w:r>
      <w:r w:rsidRPr="00342697">
        <w:rPr>
          <w:szCs w:val="28"/>
        </w:rPr>
        <w:t xml:space="preserve">ский и </w:t>
      </w:r>
      <w:proofErr w:type="spellStart"/>
      <w:r w:rsidRPr="00342697">
        <w:rPr>
          <w:szCs w:val="28"/>
        </w:rPr>
        <w:t>Нижнеилимский</w:t>
      </w:r>
      <w:proofErr w:type="spellEnd"/>
      <w:r w:rsidRPr="00342697">
        <w:rPr>
          <w:szCs w:val="28"/>
        </w:rPr>
        <w:t xml:space="preserve">  районы.</w:t>
      </w:r>
    </w:p>
    <w:p w:rsidR="00342697" w:rsidRPr="00342697" w:rsidRDefault="00342697" w:rsidP="00D807D1">
      <w:pPr>
        <w:numPr>
          <w:ilvl w:val="0"/>
          <w:numId w:val="31"/>
        </w:numPr>
        <w:spacing w:after="0"/>
        <w:ind w:left="426"/>
        <w:rPr>
          <w:szCs w:val="28"/>
        </w:rPr>
      </w:pPr>
      <w:proofErr w:type="spellStart"/>
      <w:r w:rsidRPr="00342697">
        <w:rPr>
          <w:szCs w:val="28"/>
        </w:rPr>
        <w:t>Габов</w:t>
      </w:r>
      <w:proofErr w:type="spellEnd"/>
      <w:r w:rsidRPr="00342697">
        <w:rPr>
          <w:szCs w:val="28"/>
        </w:rPr>
        <w:t xml:space="preserve">  Роман Федорович – </w:t>
      </w:r>
      <w:proofErr w:type="spellStart"/>
      <w:r w:rsidRPr="00342697">
        <w:rPr>
          <w:szCs w:val="28"/>
        </w:rPr>
        <w:t>Эхирит</w:t>
      </w:r>
      <w:proofErr w:type="spellEnd"/>
      <w:r w:rsidRPr="00342697">
        <w:rPr>
          <w:szCs w:val="28"/>
        </w:rPr>
        <w:t>–</w:t>
      </w:r>
      <w:proofErr w:type="spellStart"/>
      <w:r w:rsidRPr="00342697">
        <w:rPr>
          <w:szCs w:val="28"/>
        </w:rPr>
        <w:t>Булагатский</w:t>
      </w:r>
      <w:proofErr w:type="spellEnd"/>
      <w:r w:rsidRPr="00342697">
        <w:rPr>
          <w:szCs w:val="28"/>
        </w:rPr>
        <w:t xml:space="preserve">, </w:t>
      </w:r>
      <w:proofErr w:type="spellStart"/>
      <w:r w:rsidRPr="00342697">
        <w:rPr>
          <w:szCs w:val="28"/>
        </w:rPr>
        <w:t>Баяндаевский</w:t>
      </w:r>
      <w:proofErr w:type="spellEnd"/>
      <w:r w:rsidRPr="00342697">
        <w:rPr>
          <w:szCs w:val="28"/>
        </w:rPr>
        <w:t xml:space="preserve">,   </w:t>
      </w:r>
      <w:proofErr w:type="spellStart"/>
      <w:r w:rsidRPr="00342697">
        <w:rPr>
          <w:szCs w:val="28"/>
        </w:rPr>
        <w:t>Боханский</w:t>
      </w:r>
      <w:proofErr w:type="spellEnd"/>
      <w:r w:rsidRPr="00342697">
        <w:rPr>
          <w:szCs w:val="28"/>
        </w:rPr>
        <w:t xml:space="preserve">,  </w:t>
      </w:r>
      <w:proofErr w:type="spellStart"/>
      <w:r w:rsidRPr="00342697">
        <w:rPr>
          <w:szCs w:val="28"/>
        </w:rPr>
        <w:t>Осинский</w:t>
      </w:r>
      <w:proofErr w:type="spellEnd"/>
      <w:proofErr w:type="gramStart"/>
      <w:r w:rsidRPr="00342697">
        <w:rPr>
          <w:szCs w:val="28"/>
        </w:rPr>
        <w:t xml:space="preserve"> ,</w:t>
      </w:r>
      <w:proofErr w:type="gramEnd"/>
      <w:r w:rsidRPr="00342697">
        <w:rPr>
          <w:szCs w:val="28"/>
        </w:rPr>
        <w:t xml:space="preserve"> </w:t>
      </w:r>
      <w:proofErr w:type="spellStart"/>
      <w:r w:rsidRPr="00342697">
        <w:rPr>
          <w:szCs w:val="28"/>
        </w:rPr>
        <w:t>Нукутский</w:t>
      </w:r>
      <w:proofErr w:type="spellEnd"/>
      <w:r w:rsidRPr="00342697">
        <w:rPr>
          <w:szCs w:val="28"/>
        </w:rPr>
        <w:t xml:space="preserve"> , </w:t>
      </w:r>
      <w:proofErr w:type="spellStart"/>
      <w:r w:rsidRPr="00342697">
        <w:rPr>
          <w:szCs w:val="28"/>
        </w:rPr>
        <w:t>Качугский</w:t>
      </w:r>
      <w:proofErr w:type="spellEnd"/>
      <w:r w:rsidRPr="00342697">
        <w:rPr>
          <w:szCs w:val="28"/>
        </w:rPr>
        <w:t xml:space="preserve"> , </w:t>
      </w:r>
      <w:proofErr w:type="spellStart"/>
      <w:r w:rsidRPr="00342697">
        <w:rPr>
          <w:szCs w:val="28"/>
        </w:rPr>
        <w:t>Жигаловский</w:t>
      </w:r>
      <w:proofErr w:type="spellEnd"/>
      <w:r w:rsidRPr="00342697">
        <w:rPr>
          <w:szCs w:val="28"/>
        </w:rPr>
        <w:t xml:space="preserve">,  </w:t>
      </w:r>
      <w:proofErr w:type="spellStart"/>
      <w:r w:rsidRPr="00342697">
        <w:rPr>
          <w:szCs w:val="28"/>
        </w:rPr>
        <w:t>Усть-Удинский</w:t>
      </w:r>
      <w:proofErr w:type="spellEnd"/>
      <w:r w:rsidRPr="00342697">
        <w:rPr>
          <w:szCs w:val="28"/>
        </w:rPr>
        <w:t xml:space="preserve">,  </w:t>
      </w:r>
      <w:proofErr w:type="spellStart"/>
      <w:r w:rsidRPr="00342697">
        <w:rPr>
          <w:szCs w:val="28"/>
        </w:rPr>
        <w:t>Балага</w:t>
      </w:r>
      <w:r w:rsidRPr="00342697">
        <w:rPr>
          <w:szCs w:val="28"/>
        </w:rPr>
        <w:t>н</w:t>
      </w:r>
      <w:r w:rsidRPr="00342697">
        <w:rPr>
          <w:szCs w:val="28"/>
        </w:rPr>
        <w:t>ский</w:t>
      </w:r>
      <w:proofErr w:type="spellEnd"/>
      <w:r w:rsidRPr="00342697">
        <w:rPr>
          <w:szCs w:val="28"/>
        </w:rPr>
        <w:t xml:space="preserve"> районы.</w:t>
      </w:r>
    </w:p>
    <w:p w:rsidR="00342697" w:rsidRPr="004A4402" w:rsidRDefault="00342697" w:rsidP="00D807D1">
      <w:pPr>
        <w:numPr>
          <w:ilvl w:val="0"/>
          <w:numId w:val="31"/>
        </w:numPr>
        <w:spacing w:after="0"/>
        <w:ind w:left="426"/>
        <w:rPr>
          <w:b/>
          <w:szCs w:val="28"/>
        </w:rPr>
      </w:pPr>
      <w:r w:rsidRPr="00342697">
        <w:rPr>
          <w:szCs w:val="28"/>
        </w:rPr>
        <w:t>Щапов Михаил Викторович</w:t>
      </w:r>
      <w:r w:rsidRPr="004A4402">
        <w:rPr>
          <w:b/>
          <w:szCs w:val="28"/>
        </w:rPr>
        <w:t xml:space="preserve"> – </w:t>
      </w:r>
      <w:proofErr w:type="spellStart"/>
      <w:r w:rsidRPr="004A4402">
        <w:rPr>
          <w:szCs w:val="28"/>
        </w:rPr>
        <w:t>Тайшетский</w:t>
      </w:r>
      <w:proofErr w:type="spellEnd"/>
      <w:r w:rsidRPr="004A4402">
        <w:rPr>
          <w:szCs w:val="28"/>
        </w:rPr>
        <w:t xml:space="preserve">, Чунский, </w:t>
      </w:r>
      <w:proofErr w:type="spellStart"/>
      <w:r w:rsidRPr="004A4402">
        <w:rPr>
          <w:szCs w:val="28"/>
        </w:rPr>
        <w:t>Усть-Кутский</w:t>
      </w:r>
      <w:proofErr w:type="spellEnd"/>
      <w:r w:rsidRPr="004A4402">
        <w:rPr>
          <w:szCs w:val="28"/>
        </w:rPr>
        <w:t xml:space="preserve">  районы, </w:t>
      </w:r>
      <w:proofErr w:type="spellStart"/>
      <w:r w:rsidRPr="004A4402">
        <w:rPr>
          <w:szCs w:val="28"/>
        </w:rPr>
        <w:t>г</w:t>
      </w:r>
      <w:proofErr w:type="gramStart"/>
      <w:r w:rsidRPr="004A4402">
        <w:rPr>
          <w:szCs w:val="28"/>
        </w:rPr>
        <w:t>.У</w:t>
      </w:r>
      <w:proofErr w:type="gramEnd"/>
      <w:r w:rsidRPr="004A4402">
        <w:rPr>
          <w:szCs w:val="28"/>
        </w:rPr>
        <w:t>сть-Илимск</w:t>
      </w:r>
      <w:proofErr w:type="spellEnd"/>
      <w:r w:rsidRPr="004A4402">
        <w:rPr>
          <w:szCs w:val="28"/>
        </w:rPr>
        <w:t xml:space="preserve">,  Усть-Илимский </w:t>
      </w:r>
      <w:proofErr w:type="spellStart"/>
      <w:r w:rsidRPr="004A4402">
        <w:rPr>
          <w:szCs w:val="28"/>
        </w:rPr>
        <w:t>айоны</w:t>
      </w:r>
      <w:proofErr w:type="spellEnd"/>
      <w:r w:rsidRPr="004A4402">
        <w:rPr>
          <w:szCs w:val="28"/>
        </w:rPr>
        <w:t xml:space="preserve">, Мамско-Чуйский,  </w:t>
      </w:r>
      <w:proofErr w:type="spellStart"/>
      <w:r w:rsidRPr="004A4402">
        <w:rPr>
          <w:szCs w:val="28"/>
        </w:rPr>
        <w:t>Бодайбинский</w:t>
      </w:r>
      <w:proofErr w:type="spellEnd"/>
      <w:r w:rsidRPr="004A4402">
        <w:rPr>
          <w:szCs w:val="28"/>
        </w:rPr>
        <w:t xml:space="preserve">,  </w:t>
      </w:r>
      <w:proofErr w:type="spellStart"/>
      <w:r w:rsidRPr="004A4402">
        <w:rPr>
          <w:szCs w:val="28"/>
        </w:rPr>
        <w:t>Казаченско</w:t>
      </w:r>
      <w:proofErr w:type="spellEnd"/>
      <w:r w:rsidRPr="004A4402">
        <w:rPr>
          <w:szCs w:val="28"/>
        </w:rPr>
        <w:t>-Ленский,  Киренский районы</w:t>
      </w:r>
      <w:r>
        <w:rPr>
          <w:szCs w:val="28"/>
        </w:rPr>
        <w:t>.</w:t>
      </w:r>
      <w:r w:rsidRPr="004A4402">
        <w:rPr>
          <w:szCs w:val="28"/>
        </w:rPr>
        <w:t xml:space="preserve">     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На</w:t>
      </w:r>
      <w:r>
        <w:rPr>
          <w:szCs w:val="28"/>
        </w:rPr>
        <w:t xml:space="preserve"> </w:t>
      </w:r>
      <w:r w:rsidRPr="004A4402">
        <w:rPr>
          <w:szCs w:val="28"/>
        </w:rPr>
        <w:t>октябрь</w:t>
      </w:r>
      <w:r>
        <w:rPr>
          <w:szCs w:val="28"/>
        </w:rPr>
        <w:t xml:space="preserve"> – </w:t>
      </w:r>
      <w:r w:rsidRPr="004A4402">
        <w:rPr>
          <w:szCs w:val="28"/>
        </w:rPr>
        <w:t>декабрь</w:t>
      </w:r>
      <w:r>
        <w:rPr>
          <w:szCs w:val="28"/>
        </w:rPr>
        <w:t xml:space="preserve"> </w:t>
      </w:r>
      <w:r w:rsidRPr="004A4402">
        <w:rPr>
          <w:szCs w:val="28"/>
        </w:rPr>
        <w:t>был разработан и принят график</w:t>
      </w:r>
      <w:r>
        <w:rPr>
          <w:szCs w:val="28"/>
        </w:rPr>
        <w:t xml:space="preserve"> </w:t>
      </w:r>
      <w:r w:rsidRPr="004A4402">
        <w:rPr>
          <w:szCs w:val="28"/>
        </w:rPr>
        <w:t>приема граждан по</w:t>
      </w:r>
      <w:r>
        <w:rPr>
          <w:szCs w:val="28"/>
        </w:rPr>
        <w:t xml:space="preserve"> </w:t>
      </w:r>
      <w:r w:rsidRPr="004A4402">
        <w:rPr>
          <w:szCs w:val="28"/>
        </w:rPr>
        <w:t>округам</w:t>
      </w:r>
      <w:r>
        <w:rPr>
          <w:szCs w:val="28"/>
        </w:rPr>
        <w:t xml:space="preserve"> </w:t>
      </w:r>
      <w:r w:rsidRPr="004A4402">
        <w:rPr>
          <w:szCs w:val="28"/>
        </w:rPr>
        <w:t>депутатами Законодательного Собрания Иркутской</w:t>
      </w:r>
      <w:r>
        <w:rPr>
          <w:szCs w:val="28"/>
        </w:rPr>
        <w:t xml:space="preserve"> </w:t>
      </w:r>
      <w:r w:rsidRPr="004A4402">
        <w:rPr>
          <w:szCs w:val="28"/>
        </w:rPr>
        <w:t>области.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Депутаты регулярно посещали «свои» муниципальные образования, отч</w:t>
      </w:r>
      <w:r w:rsidRPr="004A4402">
        <w:rPr>
          <w:szCs w:val="28"/>
        </w:rPr>
        <w:t>и</w:t>
      </w:r>
      <w:r w:rsidRPr="004A4402">
        <w:rPr>
          <w:szCs w:val="28"/>
        </w:rPr>
        <w:t>тывались перед избирателями, вели</w:t>
      </w:r>
      <w:r>
        <w:rPr>
          <w:szCs w:val="28"/>
        </w:rPr>
        <w:t xml:space="preserve"> </w:t>
      </w:r>
      <w:r w:rsidRPr="004A4402">
        <w:rPr>
          <w:szCs w:val="28"/>
        </w:rPr>
        <w:t>при</w:t>
      </w:r>
      <w:r>
        <w:rPr>
          <w:szCs w:val="28"/>
        </w:rPr>
        <w:t>е</w:t>
      </w:r>
      <w:r w:rsidRPr="004A4402">
        <w:rPr>
          <w:szCs w:val="28"/>
        </w:rPr>
        <w:t>м граждан.</w:t>
      </w:r>
      <w:r>
        <w:rPr>
          <w:szCs w:val="28"/>
        </w:rPr>
        <w:t xml:space="preserve"> </w:t>
      </w:r>
      <w:r w:rsidRPr="004A4402">
        <w:rPr>
          <w:szCs w:val="28"/>
        </w:rPr>
        <w:t>Характерны</w:t>
      </w:r>
      <w:r>
        <w:rPr>
          <w:szCs w:val="28"/>
        </w:rPr>
        <w:t>е</w:t>
      </w:r>
      <w:r w:rsidRPr="004A4402">
        <w:rPr>
          <w:szCs w:val="28"/>
        </w:rPr>
        <w:t xml:space="preserve"> вопрос</w:t>
      </w:r>
      <w:r>
        <w:rPr>
          <w:szCs w:val="28"/>
        </w:rPr>
        <w:t>ы</w:t>
      </w:r>
      <w:r w:rsidRPr="004A4402">
        <w:rPr>
          <w:szCs w:val="28"/>
        </w:rPr>
        <w:t>, с к</w:t>
      </w:r>
      <w:r w:rsidRPr="004A4402">
        <w:rPr>
          <w:szCs w:val="28"/>
        </w:rPr>
        <w:t>о</w:t>
      </w:r>
      <w:r w:rsidRPr="004A4402">
        <w:rPr>
          <w:szCs w:val="28"/>
        </w:rPr>
        <w:t>торыми обращаются избиратели – это нерешённость многих социальных вопр</w:t>
      </w:r>
      <w:r w:rsidRPr="004A4402">
        <w:rPr>
          <w:szCs w:val="28"/>
        </w:rPr>
        <w:t>о</w:t>
      </w:r>
      <w:r w:rsidRPr="004A4402">
        <w:rPr>
          <w:szCs w:val="28"/>
        </w:rPr>
        <w:t>сов: пенси</w:t>
      </w:r>
      <w:r>
        <w:rPr>
          <w:szCs w:val="28"/>
        </w:rPr>
        <w:t>и</w:t>
      </w:r>
      <w:r w:rsidRPr="004A4402">
        <w:rPr>
          <w:szCs w:val="28"/>
        </w:rPr>
        <w:t>, зарплат</w:t>
      </w:r>
      <w:r>
        <w:rPr>
          <w:szCs w:val="28"/>
        </w:rPr>
        <w:t>ы</w:t>
      </w:r>
      <w:r w:rsidRPr="004A4402">
        <w:rPr>
          <w:szCs w:val="28"/>
        </w:rPr>
        <w:t>, пособи</w:t>
      </w:r>
      <w:r>
        <w:rPr>
          <w:szCs w:val="28"/>
        </w:rPr>
        <w:t>я</w:t>
      </w:r>
      <w:r w:rsidRPr="004A4402">
        <w:rPr>
          <w:szCs w:val="28"/>
        </w:rPr>
        <w:t xml:space="preserve">, жилищно-коммунальные проблемы, постоянное повышение тарифов на ЖКХ, цен на продукты и товары первой необходимости. Частые обращения граждан связаны с бездействием и волокитой чиновников. 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В</w:t>
      </w:r>
      <w:r>
        <w:rPr>
          <w:szCs w:val="28"/>
        </w:rPr>
        <w:t xml:space="preserve"> </w:t>
      </w:r>
      <w:r w:rsidRPr="004A4402">
        <w:rPr>
          <w:szCs w:val="28"/>
        </w:rPr>
        <w:t>отчетном</w:t>
      </w:r>
      <w:r>
        <w:rPr>
          <w:szCs w:val="28"/>
        </w:rPr>
        <w:t xml:space="preserve"> </w:t>
      </w:r>
      <w:r w:rsidRPr="004A4402">
        <w:rPr>
          <w:szCs w:val="28"/>
        </w:rPr>
        <w:t>периоде фракция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работала</w:t>
      </w:r>
      <w:r>
        <w:rPr>
          <w:szCs w:val="28"/>
        </w:rPr>
        <w:t xml:space="preserve"> </w:t>
      </w:r>
      <w:r w:rsidRPr="004A4402">
        <w:rPr>
          <w:szCs w:val="28"/>
        </w:rPr>
        <w:t>по ранее</w:t>
      </w:r>
      <w:r>
        <w:rPr>
          <w:szCs w:val="28"/>
        </w:rPr>
        <w:t xml:space="preserve"> </w:t>
      </w:r>
      <w:r w:rsidRPr="004A4402">
        <w:rPr>
          <w:szCs w:val="28"/>
        </w:rPr>
        <w:t>утвержденному плану.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За</w:t>
      </w:r>
      <w:r>
        <w:rPr>
          <w:szCs w:val="28"/>
        </w:rPr>
        <w:t xml:space="preserve"> </w:t>
      </w:r>
      <w:r w:rsidRPr="004A4402">
        <w:rPr>
          <w:szCs w:val="28"/>
        </w:rPr>
        <w:t>этот период</w:t>
      </w:r>
      <w:r>
        <w:rPr>
          <w:szCs w:val="28"/>
        </w:rPr>
        <w:t xml:space="preserve"> </w:t>
      </w:r>
      <w:r w:rsidRPr="004A4402">
        <w:rPr>
          <w:szCs w:val="28"/>
        </w:rPr>
        <w:t>депутатами</w:t>
      </w:r>
      <w:r>
        <w:rPr>
          <w:szCs w:val="28"/>
        </w:rPr>
        <w:t xml:space="preserve"> </w:t>
      </w:r>
      <w:r w:rsidRPr="004A4402">
        <w:rPr>
          <w:szCs w:val="28"/>
        </w:rPr>
        <w:t>совместно с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Комитетом</w:t>
      </w:r>
      <w:r>
        <w:rPr>
          <w:szCs w:val="28"/>
        </w:rPr>
        <w:t xml:space="preserve"> </w:t>
      </w:r>
      <w:r w:rsidRPr="004A4402">
        <w:rPr>
          <w:szCs w:val="28"/>
        </w:rPr>
        <w:t>Иркутского Областного отделения КПРФ</w:t>
      </w:r>
      <w:r>
        <w:rPr>
          <w:szCs w:val="28"/>
        </w:rPr>
        <w:t xml:space="preserve"> </w:t>
      </w:r>
      <w:r w:rsidRPr="004A4402">
        <w:rPr>
          <w:szCs w:val="28"/>
        </w:rPr>
        <w:t>был разработан и утвержден план работы фракции КПРФ</w:t>
      </w:r>
      <w:r>
        <w:rPr>
          <w:szCs w:val="28"/>
        </w:rPr>
        <w:t xml:space="preserve"> </w:t>
      </w:r>
      <w:r w:rsidRPr="004A4402">
        <w:rPr>
          <w:szCs w:val="28"/>
        </w:rPr>
        <w:t>в З</w:t>
      </w:r>
      <w:r w:rsidRPr="004A4402">
        <w:rPr>
          <w:szCs w:val="28"/>
        </w:rPr>
        <w:t>а</w:t>
      </w:r>
      <w:r w:rsidRPr="004A4402">
        <w:rPr>
          <w:szCs w:val="28"/>
        </w:rPr>
        <w:t>конодательном Собрании Иркутской области на</w:t>
      </w:r>
      <w:r>
        <w:rPr>
          <w:szCs w:val="28"/>
        </w:rPr>
        <w:t xml:space="preserve"> </w:t>
      </w:r>
      <w:r w:rsidRPr="004A4402">
        <w:rPr>
          <w:szCs w:val="28"/>
        </w:rPr>
        <w:t>2014 год, которым запланиров</w:t>
      </w:r>
      <w:r w:rsidRPr="004A4402">
        <w:rPr>
          <w:szCs w:val="28"/>
        </w:rPr>
        <w:t>а</w:t>
      </w:r>
      <w:r w:rsidRPr="004A4402">
        <w:rPr>
          <w:szCs w:val="28"/>
        </w:rPr>
        <w:t>ны</w:t>
      </w:r>
      <w:r>
        <w:rPr>
          <w:szCs w:val="28"/>
        </w:rPr>
        <w:t xml:space="preserve"> </w:t>
      </w:r>
      <w:r w:rsidRPr="004A4402">
        <w:rPr>
          <w:szCs w:val="28"/>
        </w:rPr>
        <w:t>мероприятия</w:t>
      </w:r>
      <w:r>
        <w:rPr>
          <w:szCs w:val="28"/>
        </w:rPr>
        <w:t xml:space="preserve"> </w:t>
      </w:r>
      <w:r w:rsidRPr="004A4402">
        <w:rPr>
          <w:szCs w:val="28"/>
        </w:rPr>
        <w:t>по</w:t>
      </w:r>
      <w:r>
        <w:rPr>
          <w:szCs w:val="28"/>
        </w:rPr>
        <w:t xml:space="preserve"> </w:t>
      </w:r>
      <w:r w:rsidRPr="004A4402">
        <w:rPr>
          <w:szCs w:val="28"/>
        </w:rPr>
        <w:t>направлениям:</w:t>
      </w:r>
    </w:p>
    <w:p w:rsidR="00342697" w:rsidRPr="004A4402" w:rsidRDefault="00342697" w:rsidP="00D807D1">
      <w:pPr>
        <w:numPr>
          <w:ilvl w:val="0"/>
          <w:numId w:val="32"/>
        </w:numPr>
        <w:spacing w:after="0"/>
        <w:ind w:left="0" w:firstLine="0"/>
        <w:rPr>
          <w:szCs w:val="28"/>
        </w:rPr>
      </w:pPr>
      <w:r w:rsidRPr="004A4402">
        <w:rPr>
          <w:szCs w:val="28"/>
        </w:rPr>
        <w:t>организационная</w:t>
      </w:r>
      <w:r>
        <w:rPr>
          <w:szCs w:val="28"/>
        </w:rPr>
        <w:t xml:space="preserve"> </w:t>
      </w:r>
      <w:r w:rsidRPr="004A4402">
        <w:rPr>
          <w:szCs w:val="28"/>
        </w:rPr>
        <w:t>работа</w:t>
      </w:r>
      <w:r>
        <w:rPr>
          <w:szCs w:val="28"/>
        </w:rPr>
        <w:t>;</w:t>
      </w:r>
    </w:p>
    <w:p w:rsidR="00342697" w:rsidRPr="004A4402" w:rsidRDefault="00342697" w:rsidP="00D807D1">
      <w:pPr>
        <w:numPr>
          <w:ilvl w:val="0"/>
          <w:numId w:val="32"/>
        </w:numPr>
        <w:spacing w:after="0"/>
        <w:ind w:left="0" w:firstLine="0"/>
        <w:rPr>
          <w:szCs w:val="28"/>
        </w:rPr>
      </w:pPr>
      <w:r w:rsidRPr="004A4402">
        <w:rPr>
          <w:szCs w:val="28"/>
        </w:rPr>
        <w:t>законотворческая</w:t>
      </w:r>
      <w:r>
        <w:rPr>
          <w:szCs w:val="28"/>
        </w:rPr>
        <w:t xml:space="preserve"> </w:t>
      </w:r>
      <w:r w:rsidRPr="004A4402">
        <w:rPr>
          <w:szCs w:val="28"/>
        </w:rPr>
        <w:t>работа</w:t>
      </w:r>
      <w:r>
        <w:rPr>
          <w:szCs w:val="28"/>
        </w:rPr>
        <w:t>;</w:t>
      </w:r>
    </w:p>
    <w:p w:rsidR="00342697" w:rsidRPr="004A4402" w:rsidRDefault="00342697" w:rsidP="00D807D1">
      <w:pPr>
        <w:numPr>
          <w:ilvl w:val="0"/>
          <w:numId w:val="32"/>
        </w:numPr>
        <w:spacing w:after="0"/>
        <w:ind w:left="0" w:firstLine="0"/>
        <w:rPr>
          <w:szCs w:val="28"/>
        </w:rPr>
      </w:pPr>
      <w:r w:rsidRPr="004A4402">
        <w:rPr>
          <w:szCs w:val="28"/>
        </w:rPr>
        <w:t>информационно-аналитическая</w:t>
      </w:r>
      <w:r>
        <w:rPr>
          <w:szCs w:val="28"/>
        </w:rPr>
        <w:t xml:space="preserve"> </w:t>
      </w:r>
      <w:r w:rsidRPr="004A4402">
        <w:rPr>
          <w:szCs w:val="28"/>
        </w:rPr>
        <w:t>и</w:t>
      </w:r>
      <w:r>
        <w:rPr>
          <w:szCs w:val="28"/>
        </w:rPr>
        <w:t xml:space="preserve"> </w:t>
      </w:r>
      <w:r w:rsidRPr="004A4402">
        <w:rPr>
          <w:szCs w:val="28"/>
        </w:rPr>
        <w:t>методическая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работа.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С сентября</w:t>
      </w:r>
      <w:r>
        <w:rPr>
          <w:szCs w:val="28"/>
        </w:rPr>
        <w:t xml:space="preserve">  </w:t>
      </w:r>
      <w:r w:rsidRPr="004A4402">
        <w:rPr>
          <w:szCs w:val="28"/>
        </w:rPr>
        <w:t>проведено 6 заседаний фракции, на которых рассмотрено 20 о</w:t>
      </w:r>
      <w:r w:rsidRPr="004A4402">
        <w:rPr>
          <w:szCs w:val="28"/>
        </w:rPr>
        <w:t>с</w:t>
      </w:r>
      <w:r w:rsidRPr="004A4402">
        <w:rPr>
          <w:szCs w:val="28"/>
        </w:rPr>
        <w:t>новных вопросов, касающихся деятельности фракции и работы депутатов. Ра</w:t>
      </w:r>
      <w:r w:rsidRPr="004A4402">
        <w:rPr>
          <w:szCs w:val="28"/>
        </w:rPr>
        <w:t>с</w:t>
      </w:r>
      <w:r w:rsidRPr="004A4402">
        <w:rPr>
          <w:szCs w:val="28"/>
        </w:rPr>
        <w:t>сматривались законопроекты, определяющие социально-экономическое полож</w:t>
      </w:r>
      <w:r w:rsidRPr="004A4402">
        <w:rPr>
          <w:szCs w:val="28"/>
        </w:rPr>
        <w:t>е</w:t>
      </w:r>
      <w:r w:rsidRPr="004A4402">
        <w:rPr>
          <w:szCs w:val="28"/>
        </w:rPr>
        <w:t>ние Иркутской области. Определялась позиция фракции по актуальным вопр</w:t>
      </w:r>
      <w:r w:rsidRPr="004A4402">
        <w:rPr>
          <w:szCs w:val="28"/>
        </w:rPr>
        <w:t>о</w:t>
      </w:r>
      <w:r w:rsidRPr="004A4402">
        <w:rPr>
          <w:szCs w:val="28"/>
        </w:rPr>
        <w:t>сам повестки сессий Законодательного Собрания. По многим вопросам прин</w:t>
      </w:r>
      <w:r w:rsidRPr="004A4402">
        <w:rPr>
          <w:szCs w:val="28"/>
        </w:rPr>
        <w:t>и</w:t>
      </w:r>
      <w:r w:rsidRPr="004A4402">
        <w:rPr>
          <w:szCs w:val="28"/>
        </w:rPr>
        <w:t xml:space="preserve">мались заявления, которые озвучивались на пленарных заседаниях. 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Одним из главных вопросов обсуждения и выработки конкретных предл</w:t>
      </w:r>
      <w:r w:rsidRPr="004A4402">
        <w:rPr>
          <w:szCs w:val="28"/>
        </w:rPr>
        <w:t>о</w:t>
      </w:r>
      <w:r w:rsidRPr="004A4402">
        <w:rPr>
          <w:szCs w:val="28"/>
        </w:rPr>
        <w:t>жений на протяжении всего отч</w:t>
      </w:r>
      <w:r>
        <w:rPr>
          <w:szCs w:val="28"/>
        </w:rPr>
        <w:t>е</w:t>
      </w:r>
      <w:r w:rsidRPr="004A4402">
        <w:rPr>
          <w:szCs w:val="28"/>
        </w:rPr>
        <w:t xml:space="preserve">тного года был вопрос бюджетной политики. Депутатов фракции КПРФ в корне не устраивают подходы областного </w:t>
      </w:r>
      <w:r>
        <w:rPr>
          <w:szCs w:val="28"/>
        </w:rPr>
        <w:t>П</w:t>
      </w:r>
      <w:r w:rsidRPr="004A4402">
        <w:rPr>
          <w:szCs w:val="28"/>
        </w:rPr>
        <w:t>рав</w:t>
      </w:r>
      <w:r w:rsidRPr="004A4402">
        <w:rPr>
          <w:szCs w:val="28"/>
        </w:rPr>
        <w:t>и</w:t>
      </w:r>
      <w:r w:rsidRPr="004A4402">
        <w:rPr>
          <w:szCs w:val="28"/>
        </w:rPr>
        <w:t>тельства к формированию доходной части</w:t>
      </w:r>
      <w:r>
        <w:rPr>
          <w:szCs w:val="28"/>
        </w:rPr>
        <w:t xml:space="preserve"> </w:t>
      </w:r>
      <w:r w:rsidRPr="004A4402">
        <w:rPr>
          <w:szCs w:val="28"/>
        </w:rPr>
        <w:t>бюджета</w:t>
      </w:r>
      <w:r>
        <w:rPr>
          <w:szCs w:val="28"/>
        </w:rPr>
        <w:t xml:space="preserve"> </w:t>
      </w:r>
      <w:r w:rsidRPr="004A4402">
        <w:rPr>
          <w:szCs w:val="28"/>
        </w:rPr>
        <w:t>2014</w:t>
      </w:r>
      <w:r>
        <w:rPr>
          <w:szCs w:val="28"/>
        </w:rPr>
        <w:t xml:space="preserve"> – </w:t>
      </w:r>
      <w:r w:rsidRPr="004A4402">
        <w:rPr>
          <w:szCs w:val="28"/>
        </w:rPr>
        <w:t xml:space="preserve">2015 гг. Отсюда и расходная часть бюджетов не отвечает потребностям социально-экономического развития Иркутской области. 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Многие областные целевые программы неоднократно сокращались и в по</w:t>
      </w:r>
      <w:r w:rsidRPr="004A4402">
        <w:rPr>
          <w:szCs w:val="28"/>
        </w:rPr>
        <w:t>л</w:t>
      </w:r>
      <w:r w:rsidRPr="004A4402">
        <w:rPr>
          <w:szCs w:val="28"/>
        </w:rPr>
        <w:t xml:space="preserve">ном объеме не выполнялись. 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proofErr w:type="gramStart"/>
      <w:r w:rsidRPr="004A4402">
        <w:rPr>
          <w:szCs w:val="28"/>
        </w:rPr>
        <w:t>В отч</w:t>
      </w:r>
      <w:r>
        <w:rPr>
          <w:szCs w:val="28"/>
        </w:rPr>
        <w:t>е</w:t>
      </w:r>
      <w:r w:rsidRPr="004A4402">
        <w:rPr>
          <w:szCs w:val="28"/>
        </w:rPr>
        <w:t>тном периоде депутаты фракции большое внимание уделяли</w:t>
      </w:r>
      <w:r>
        <w:rPr>
          <w:szCs w:val="28"/>
        </w:rPr>
        <w:t xml:space="preserve"> </w:t>
      </w:r>
      <w:r w:rsidRPr="004A4402">
        <w:rPr>
          <w:szCs w:val="28"/>
        </w:rPr>
        <w:t>блоку</w:t>
      </w:r>
      <w:r>
        <w:rPr>
          <w:szCs w:val="28"/>
        </w:rPr>
        <w:t xml:space="preserve"> </w:t>
      </w:r>
      <w:r w:rsidRPr="004A4402">
        <w:rPr>
          <w:szCs w:val="28"/>
        </w:rPr>
        <w:t>принимаемых социально-экономических законов, таких</w:t>
      </w:r>
      <w:r>
        <w:rPr>
          <w:szCs w:val="28"/>
        </w:rPr>
        <w:t xml:space="preserve"> </w:t>
      </w:r>
      <w:r w:rsidRPr="004A4402">
        <w:rPr>
          <w:szCs w:val="28"/>
        </w:rPr>
        <w:t>как закон №</w:t>
      </w:r>
      <w:r>
        <w:rPr>
          <w:szCs w:val="28"/>
        </w:rPr>
        <w:t xml:space="preserve"> </w:t>
      </w:r>
      <w:r w:rsidRPr="004A4402">
        <w:rPr>
          <w:szCs w:val="28"/>
        </w:rPr>
        <w:t>66-ОЗ от 15</w:t>
      </w:r>
      <w:r>
        <w:rPr>
          <w:szCs w:val="28"/>
        </w:rPr>
        <w:t xml:space="preserve"> </w:t>
      </w:r>
      <w:r w:rsidRPr="004A4402">
        <w:rPr>
          <w:szCs w:val="28"/>
        </w:rPr>
        <w:t>июля 2013</w:t>
      </w:r>
      <w:r>
        <w:rPr>
          <w:szCs w:val="28"/>
        </w:rPr>
        <w:t xml:space="preserve"> года</w:t>
      </w:r>
      <w:r w:rsidRPr="004A4402">
        <w:rPr>
          <w:szCs w:val="28"/>
        </w:rPr>
        <w:t xml:space="preserve"> «О статусе детей Великой</w:t>
      </w:r>
      <w:r>
        <w:rPr>
          <w:szCs w:val="28"/>
        </w:rPr>
        <w:t xml:space="preserve"> </w:t>
      </w:r>
      <w:r w:rsidRPr="004A4402">
        <w:rPr>
          <w:szCs w:val="28"/>
        </w:rPr>
        <w:t>Отечественной войны, проживающих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в Иркутской</w:t>
      </w:r>
      <w:r>
        <w:rPr>
          <w:szCs w:val="28"/>
        </w:rPr>
        <w:t xml:space="preserve"> </w:t>
      </w:r>
      <w:r w:rsidRPr="004A4402">
        <w:rPr>
          <w:szCs w:val="28"/>
        </w:rPr>
        <w:t>области</w:t>
      </w:r>
      <w:r>
        <w:rPr>
          <w:szCs w:val="28"/>
        </w:rPr>
        <w:t>,</w:t>
      </w:r>
      <w:r w:rsidRPr="004A4402">
        <w:rPr>
          <w:szCs w:val="28"/>
        </w:rPr>
        <w:t xml:space="preserve"> и</w:t>
      </w:r>
      <w:r>
        <w:rPr>
          <w:szCs w:val="28"/>
        </w:rPr>
        <w:t xml:space="preserve"> </w:t>
      </w:r>
      <w:r w:rsidRPr="004A4402">
        <w:rPr>
          <w:szCs w:val="28"/>
        </w:rPr>
        <w:t>мерах социальной</w:t>
      </w:r>
      <w:r>
        <w:rPr>
          <w:szCs w:val="28"/>
        </w:rPr>
        <w:t xml:space="preserve"> </w:t>
      </w:r>
      <w:r w:rsidRPr="004A4402">
        <w:rPr>
          <w:szCs w:val="28"/>
        </w:rPr>
        <w:t>поддержки</w:t>
      </w:r>
      <w:r>
        <w:rPr>
          <w:szCs w:val="28"/>
        </w:rPr>
        <w:t xml:space="preserve"> </w:t>
      </w:r>
      <w:r w:rsidRPr="004A4402">
        <w:rPr>
          <w:szCs w:val="28"/>
        </w:rPr>
        <w:t>граждан, которым присв</w:t>
      </w:r>
      <w:r w:rsidRPr="004A4402">
        <w:rPr>
          <w:szCs w:val="28"/>
        </w:rPr>
        <w:t>о</w:t>
      </w:r>
      <w:r w:rsidRPr="004A4402">
        <w:rPr>
          <w:szCs w:val="28"/>
        </w:rPr>
        <w:t>ен</w:t>
      </w:r>
      <w:r>
        <w:rPr>
          <w:szCs w:val="28"/>
        </w:rPr>
        <w:t xml:space="preserve"> </w:t>
      </w:r>
      <w:r w:rsidRPr="004A4402">
        <w:rPr>
          <w:szCs w:val="28"/>
        </w:rPr>
        <w:t>статус</w:t>
      </w:r>
      <w:r>
        <w:rPr>
          <w:szCs w:val="28"/>
        </w:rPr>
        <w:t xml:space="preserve"> </w:t>
      </w:r>
      <w:r w:rsidRPr="004A4402">
        <w:rPr>
          <w:szCs w:val="28"/>
        </w:rPr>
        <w:t>детей Великой</w:t>
      </w:r>
      <w:r>
        <w:rPr>
          <w:szCs w:val="28"/>
        </w:rPr>
        <w:t xml:space="preserve"> </w:t>
      </w:r>
      <w:r w:rsidRPr="004A4402">
        <w:rPr>
          <w:szCs w:val="28"/>
        </w:rPr>
        <w:t>Отечественной</w:t>
      </w:r>
      <w:r>
        <w:rPr>
          <w:szCs w:val="28"/>
        </w:rPr>
        <w:t xml:space="preserve"> </w:t>
      </w:r>
      <w:r w:rsidRPr="004A4402">
        <w:rPr>
          <w:szCs w:val="28"/>
        </w:rPr>
        <w:t>войны, проживающих</w:t>
      </w:r>
      <w:r>
        <w:rPr>
          <w:szCs w:val="28"/>
        </w:rPr>
        <w:t xml:space="preserve"> </w:t>
      </w:r>
      <w:r w:rsidRPr="004A4402">
        <w:rPr>
          <w:szCs w:val="28"/>
        </w:rPr>
        <w:t>в</w:t>
      </w:r>
      <w:r>
        <w:rPr>
          <w:szCs w:val="28"/>
        </w:rPr>
        <w:t xml:space="preserve"> </w:t>
      </w:r>
      <w:r w:rsidRPr="004A4402">
        <w:rPr>
          <w:szCs w:val="28"/>
        </w:rPr>
        <w:t>Иркутской</w:t>
      </w:r>
      <w:r>
        <w:rPr>
          <w:szCs w:val="28"/>
        </w:rPr>
        <w:t xml:space="preserve"> </w:t>
      </w:r>
      <w:r w:rsidRPr="004A4402">
        <w:rPr>
          <w:szCs w:val="28"/>
        </w:rPr>
        <w:t>о</w:t>
      </w:r>
      <w:r w:rsidRPr="004A4402">
        <w:rPr>
          <w:szCs w:val="28"/>
        </w:rPr>
        <w:t>б</w:t>
      </w:r>
      <w:r w:rsidRPr="004A4402">
        <w:rPr>
          <w:szCs w:val="28"/>
        </w:rPr>
        <w:t>ласти», данный закон, по мнению депутатов фракции КПРФ,</w:t>
      </w:r>
      <w:r>
        <w:rPr>
          <w:szCs w:val="28"/>
        </w:rPr>
        <w:t xml:space="preserve"> </w:t>
      </w:r>
      <w:r w:rsidRPr="004A4402">
        <w:rPr>
          <w:szCs w:val="28"/>
        </w:rPr>
        <w:t>больше порождает</w:t>
      </w:r>
      <w:r>
        <w:rPr>
          <w:szCs w:val="28"/>
        </w:rPr>
        <w:t xml:space="preserve"> </w:t>
      </w:r>
      <w:r w:rsidRPr="004A4402">
        <w:rPr>
          <w:szCs w:val="28"/>
        </w:rPr>
        <w:t>проблем, чем их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решает. </w:t>
      </w:r>
      <w:proofErr w:type="gramEnd"/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На</w:t>
      </w:r>
      <w:r>
        <w:rPr>
          <w:szCs w:val="28"/>
        </w:rPr>
        <w:t xml:space="preserve"> </w:t>
      </w:r>
      <w:r w:rsidRPr="004A4402">
        <w:rPr>
          <w:szCs w:val="28"/>
        </w:rPr>
        <w:t>4-й сессии Законодательного</w:t>
      </w:r>
      <w:r>
        <w:rPr>
          <w:szCs w:val="28"/>
        </w:rPr>
        <w:t xml:space="preserve"> </w:t>
      </w:r>
      <w:r w:rsidRPr="004A4402">
        <w:rPr>
          <w:szCs w:val="28"/>
        </w:rPr>
        <w:t>Собрания</w:t>
      </w:r>
      <w:r>
        <w:rPr>
          <w:szCs w:val="28"/>
        </w:rPr>
        <w:t xml:space="preserve"> </w:t>
      </w:r>
      <w:r w:rsidRPr="004A4402">
        <w:rPr>
          <w:szCs w:val="28"/>
        </w:rPr>
        <w:t>фракцией КПРФ</w:t>
      </w:r>
      <w:r>
        <w:rPr>
          <w:szCs w:val="28"/>
        </w:rPr>
        <w:t xml:space="preserve"> </w:t>
      </w:r>
      <w:r w:rsidRPr="004A4402">
        <w:rPr>
          <w:szCs w:val="28"/>
        </w:rPr>
        <w:t>был внесен</w:t>
      </w:r>
      <w:r>
        <w:rPr>
          <w:szCs w:val="28"/>
        </w:rPr>
        <w:t xml:space="preserve"> </w:t>
      </w:r>
      <w:r w:rsidRPr="004A4402">
        <w:rPr>
          <w:szCs w:val="28"/>
        </w:rPr>
        <w:t>на</w:t>
      </w:r>
      <w:r>
        <w:rPr>
          <w:szCs w:val="28"/>
        </w:rPr>
        <w:t xml:space="preserve"> </w:t>
      </w:r>
      <w:r w:rsidRPr="004A4402">
        <w:rPr>
          <w:szCs w:val="28"/>
        </w:rPr>
        <w:t>рассмотрение</w:t>
      </w:r>
      <w:r>
        <w:rPr>
          <w:szCs w:val="28"/>
        </w:rPr>
        <w:t xml:space="preserve"> </w:t>
      </w:r>
      <w:r w:rsidRPr="004A4402">
        <w:rPr>
          <w:szCs w:val="28"/>
        </w:rPr>
        <w:t>закон Иркутской</w:t>
      </w:r>
      <w:r>
        <w:rPr>
          <w:szCs w:val="28"/>
        </w:rPr>
        <w:t xml:space="preserve"> </w:t>
      </w:r>
      <w:r w:rsidRPr="004A4402">
        <w:rPr>
          <w:szCs w:val="28"/>
        </w:rPr>
        <w:t>области «О мерах</w:t>
      </w:r>
      <w:r>
        <w:rPr>
          <w:szCs w:val="28"/>
        </w:rPr>
        <w:t xml:space="preserve"> </w:t>
      </w:r>
      <w:r w:rsidRPr="004A4402">
        <w:rPr>
          <w:szCs w:val="28"/>
        </w:rPr>
        <w:t>социальной поддержки гра</w:t>
      </w:r>
      <w:r w:rsidRPr="004A4402">
        <w:rPr>
          <w:szCs w:val="28"/>
        </w:rPr>
        <w:t>ж</w:t>
      </w:r>
      <w:r w:rsidRPr="004A4402">
        <w:rPr>
          <w:szCs w:val="28"/>
        </w:rPr>
        <w:t>дан, родившихся в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период с</w:t>
      </w:r>
      <w:r>
        <w:rPr>
          <w:szCs w:val="28"/>
        </w:rPr>
        <w:t xml:space="preserve"> </w:t>
      </w:r>
      <w:r w:rsidRPr="004A4402">
        <w:rPr>
          <w:szCs w:val="28"/>
        </w:rPr>
        <w:t>1 января 1928 года</w:t>
      </w:r>
      <w:r>
        <w:rPr>
          <w:szCs w:val="28"/>
        </w:rPr>
        <w:t xml:space="preserve"> </w:t>
      </w:r>
      <w:r w:rsidRPr="004A4402">
        <w:rPr>
          <w:szCs w:val="28"/>
        </w:rPr>
        <w:t>по 31 декабря 1945</w:t>
      </w:r>
      <w:r>
        <w:rPr>
          <w:szCs w:val="28"/>
        </w:rPr>
        <w:t xml:space="preserve"> </w:t>
      </w:r>
      <w:r w:rsidRPr="004A4402">
        <w:rPr>
          <w:szCs w:val="28"/>
        </w:rPr>
        <w:t>года», кот</w:t>
      </w:r>
      <w:r w:rsidRPr="004A4402">
        <w:rPr>
          <w:szCs w:val="28"/>
        </w:rPr>
        <w:t>о</w:t>
      </w:r>
      <w:r w:rsidRPr="004A4402">
        <w:rPr>
          <w:szCs w:val="28"/>
        </w:rPr>
        <w:t>рый существенно</w:t>
      </w:r>
      <w:r>
        <w:rPr>
          <w:szCs w:val="28"/>
        </w:rPr>
        <w:t xml:space="preserve"> </w:t>
      </w:r>
      <w:r w:rsidRPr="004A4402">
        <w:rPr>
          <w:szCs w:val="28"/>
        </w:rPr>
        <w:t>расширяет</w:t>
      </w:r>
      <w:r>
        <w:rPr>
          <w:szCs w:val="28"/>
        </w:rPr>
        <w:t xml:space="preserve"> </w:t>
      </w:r>
      <w:r w:rsidRPr="004A4402">
        <w:rPr>
          <w:szCs w:val="28"/>
        </w:rPr>
        <w:t>меры социальной поддержки</w:t>
      </w:r>
      <w:r>
        <w:rPr>
          <w:szCs w:val="28"/>
        </w:rPr>
        <w:t xml:space="preserve"> </w:t>
      </w:r>
      <w:r w:rsidRPr="004A4402">
        <w:rPr>
          <w:szCs w:val="28"/>
        </w:rPr>
        <w:t>данной категории</w:t>
      </w:r>
      <w:r>
        <w:rPr>
          <w:szCs w:val="28"/>
        </w:rPr>
        <w:t xml:space="preserve"> </w:t>
      </w:r>
      <w:r w:rsidRPr="004A4402">
        <w:rPr>
          <w:szCs w:val="28"/>
        </w:rPr>
        <w:t>граждан, но он</w:t>
      </w:r>
      <w:r>
        <w:rPr>
          <w:szCs w:val="28"/>
        </w:rPr>
        <w:t xml:space="preserve"> </w:t>
      </w:r>
      <w:r w:rsidRPr="004A4402">
        <w:rPr>
          <w:szCs w:val="28"/>
        </w:rPr>
        <w:t>был отклонен большинством депутатов Законодательного</w:t>
      </w:r>
      <w:r>
        <w:rPr>
          <w:szCs w:val="28"/>
        </w:rPr>
        <w:t xml:space="preserve"> </w:t>
      </w:r>
      <w:r w:rsidRPr="004A4402">
        <w:rPr>
          <w:szCs w:val="28"/>
        </w:rPr>
        <w:t>Собр</w:t>
      </w:r>
      <w:r w:rsidRPr="004A4402">
        <w:rPr>
          <w:szCs w:val="28"/>
        </w:rPr>
        <w:t>а</w:t>
      </w:r>
      <w:r w:rsidRPr="004A4402">
        <w:rPr>
          <w:szCs w:val="28"/>
        </w:rPr>
        <w:t>ния.</w:t>
      </w:r>
      <w:r>
        <w:rPr>
          <w:szCs w:val="28"/>
        </w:rPr>
        <w:t xml:space="preserve"> 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Депутаты – коммунисты голосовали против закона «Об организации кап</w:t>
      </w:r>
      <w:r w:rsidRPr="004A4402">
        <w:rPr>
          <w:szCs w:val="28"/>
        </w:rPr>
        <w:t>и</w:t>
      </w:r>
      <w:r w:rsidRPr="004A4402">
        <w:rPr>
          <w:szCs w:val="28"/>
        </w:rPr>
        <w:t>тального ремонта</w:t>
      </w:r>
      <w:r>
        <w:rPr>
          <w:szCs w:val="28"/>
        </w:rPr>
        <w:t xml:space="preserve"> </w:t>
      </w:r>
      <w:r w:rsidRPr="004A4402">
        <w:rPr>
          <w:szCs w:val="28"/>
        </w:rPr>
        <w:t>общего</w:t>
      </w:r>
      <w:r>
        <w:rPr>
          <w:szCs w:val="28"/>
        </w:rPr>
        <w:t xml:space="preserve"> </w:t>
      </w:r>
      <w:r w:rsidRPr="004A4402">
        <w:rPr>
          <w:szCs w:val="28"/>
        </w:rPr>
        <w:t>имущества в</w:t>
      </w:r>
      <w:r>
        <w:rPr>
          <w:szCs w:val="28"/>
        </w:rPr>
        <w:t xml:space="preserve"> </w:t>
      </w:r>
      <w:r w:rsidRPr="004A4402">
        <w:rPr>
          <w:szCs w:val="28"/>
        </w:rPr>
        <w:t>многоквартирных</w:t>
      </w:r>
      <w:r>
        <w:rPr>
          <w:szCs w:val="28"/>
        </w:rPr>
        <w:t xml:space="preserve"> </w:t>
      </w:r>
      <w:r w:rsidRPr="004A4402">
        <w:rPr>
          <w:szCs w:val="28"/>
        </w:rPr>
        <w:t>домах</w:t>
      </w:r>
      <w:r>
        <w:rPr>
          <w:szCs w:val="28"/>
        </w:rPr>
        <w:t xml:space="preserve"> </w:t>
      </w:r>
      <w:r w:rsidRPr="004A4402">
        <w:rPr>
          <w:szCs w:val="28"/>
        </w:rPr>
        <w:t>Иркутской обл</w:t>
      </w:r>
      <w:r w:rsidRPr="004A4402">
        <w:rPr>
          <w:szCs w:val="28"/>
        </w:rPr>
        <w:t>а</w:t>
      </w:r>
      <w:r w:rsidRPr="004A4402">
        <w:rPr>
          <w:szCs w:val="28"/>
        </w:rPr>
        <w:t>сти», так как считают, что</w:t>
      </w:r>
      <w:r>
        <w:rPr>
          <w:szCs w:val="28"/>
        </w:rPr>
        <w:t xml:space="preserve"> </w:t>
      </w:r>
      <w:r w:rsidRPr="004A4402">
        <w:rPr>
          <w:szCs w:val="28"/>
        </w:rPr>
        <w:t>сначала нужно навести порядок</w:t>
      </w:r>
      <w:r>
        <w:rPr>
          <w:szCs w:val="28"/>
        </w:rPr>
        <w:t xml:space="preserve"> </w:t>
      </w:r>
      <w:r w:rsidRPr="004A4402">
        <w:rPr>
          <w:szCs w:val="28"/>
        </w:rPr>
        <w:t>в сфере</w:t>
      </w:r>
      <w:r>
        <w:rPr>
          <w:szCs w:val="28"/>
        </w:rPr>
        <w:t xml:space="preserve"> </w:t>
      </w:r>
      <w:r w:rsidRPr="004A4402">
        <w:rPr>
          <w:szCs w:val="28"/>
        </w:rPr>
        <w:t>ЖКХ, а</w:t>
      </w:r>
      <w:r>
        <w:rPr>
          <w:szCs w:val="28"/>
        </w:rPr>
        <w:t xml:space="preserve"> </w:t>
      </w:r>
      <w:r w:rsidRPr="004A4402">
        <w:rPr>
          <w:szCs w:val="28"/>
        </w:rPr>
        <w:t>не о</w:t>
      </w:r>
      <w:r w:rsidRPr="004A4402">
        <w:rPr>
          <w:szCs w:val="28"/>
        </w:rPr>
        <w:t>р</w:t>
      </w:r>
      <w:r w:rsidRPr="004A4402">
        <w:rPr>
          <w:szCs w:val="28"/>
        </w:rPr>
        <w:t>ганизовывать поборы</w:t>
      </w:r>
      <w:r>
        <w:rPr>
          <w:szCs w:val="28"/>
        </w:rPr>
        <w:t xml:space="preserve"> </w:t>
      </w:r>
      <w:r w:rsidRPr="004A4402">
        <w:rPr>
          <w:szCs w:val="28"/>
        </w:rPr>
        <w:t>с жильцов и аккумулировать</w:t>
      </w:r>
      <w:r>
        <w:rPr>
          <w:szCs w:val="28"/>
        </w:rPr>
        <w:t xml:space="preserve"> </w:t>
      </w:r>
      <w:r w:rsidRPr="004A4402">
        <w:rPr>
          <w:szCs w:val="28"/>
        </w:rPr>
        <w:t>огромные</w:t>
      </w:r>
      <w:r>
        <w:rPr>
          <w:szCs w:val="28"/>
        </w:rPr>
        <w:t xml:space="preserve"> </w:t>
      </w:r>
      <w:r w:rsidRPr="004A4402">
        <w:rPr>
          <w:szCs w:val="28"/>
        </w:rPr>
        <w:t>средства в</w:t>
      </w:r>
      <w:r>
        <w:rPr>
          <w:szCs w:val="28"/>
        </w:rPr>
        <w:t xml:space="preserve"> </w:t>
      </w:r>
      <w:r w:rsidRPr="004A4402">
        <w:rPr>
          <w:szCs w:val="28"/>
        </w:rPr>
        <w:t>реги</w:t>
      </w:r>
      <w:r w:rsidRPr="004A4402">
        <w:rPr>
          <w:szCs w:val="28"/>
        </w:rPr>
        <w:t>о</w:t>
      </w:r>
      <w:r w:rsidRPr="004A4402">
        <w:rPr>
          <w:szCs w:val="28"/>
        </w:rPr>
        <w:t>нальном Фонде капитального ремонта</w:t>
      </w:r>
      <w:r>
        <w:rPr>
          <w:szCs w:val="28"/>
        </w:rPr>
        <w:t xml:space="preserve"> </w:t>
      </w:r>
      <w:r w:rsidRPr="004A4402">
        <w:rPr>
          <w:szCs w:val="28"/>
        </w:rPr>
        <w:t>жилья.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Оживленную</w:t>
      </w:r>
      <w:r>
        <w:rPr>
          <w:szCs w:val="28"/>
        </w:rPr>
        <w:t xml:space="preserve"> </w:t>
      </w:r>
      <w:r w:rsidRPr="004A4402">
        <w:rPr>
          <w:szCs w:val="28"/>
        </w:rPr>
        <w:t>полемику вызвал законопроект «О внесении изменений в</w:t>
      </w:r>
      <w:r>
        <w:rPr>
          <w:szCs w:val="28"/>
        </w:rPr>
        <w:t xml:space="preserve"> </w:t>
      </w:r>
      <w:r w:rsidRPr="004A4402">
        <w:rPr>
          <w:szCs w:val="28"/>
        </w:rPr>
        <w:t>ст</w:t>
      </w:r>
      <w:r w:rsidRPr="004A4402">
        <w:rPr>
          <w:szCs w:val="28"/>
        </w:rPr>
        <w:t>а</w:t>
      </w:r>
      <w:r w:rsidRPr="004A4402">
        <w:rPr>
          <w:szCs w:val="28"/>
        </w:rPr>
        <w:t xml:space="preserve">тью 4 </w:t>
      </w:r>
      <w:r>
        <w:rPr>
          <w:szCs w:val="28"/>
        </w:rPr>
        <w:t>«О муниципальных выборах в Иркутской области</w:t>
      </w:r>
      <w:r w:rsidRPr="004A4402">
        <w:rPr>
          <w:szCs w:val="28"/>
        </w:rPr>
        <w:t>», где избирком</w:t>
      </w:r>
      <w:r>
        <w:rPr>
          <w:szCs w:val="28"/>
        </w:rPr>
        <w:t xml:space="preserve"> </w:t>
      </w:r>
      <w:r w:rsidRPr="004A4402">
        <w:rPr>
          <w:szCs w:val="28"/>
        </w:rPr>
        <w:t>подгот</w:t>
      </w:r>
      <w:r w:rsidRPr="004A4402">
        <w:rPr>
          <w:szCs w:val="28"/>
        </w:rPr>
        <w:t>о</w:t>
      </w:r>
      <w:r w:rsidRPr="004A4402">
        <w:rPr>
          <w:szCs w:val="28"/>
        </w:rPr>
        <w:t>вил законопроект,</w:t>
      </w:r>
      <w:r>
        <w:rPr>
          <w:szCs w:val="28"/>
        </w:rPr>
        <w:t xml:space="preserve"> </w:t>
      </w:r>
      <w:r w:rsidRPr="004A4402">
        <w:rPr>
          <w:szCs w:val="28"/>
        </w:rPr>
        <w:t>представляющий право муниципальным образованиям самим</w:t>
      </w:r>
      <w:r>
        <w:rPr>
          <w:szCs w:val="28"/>
        </w:rPr>
        <w:t xml:space="preserve"> </w:t>
      </w:r>
      <w:r w:rsidRPr="004A4402">
        <w:rPr>
          <w:szCs w:val="28"/>
        </w:rPr>
        <w:t>определять</w:t>
      </w:r>
      <w:r>
        <w:rPr>
          <w:szCs w:val="28"/>
        </w:rPr>
        <w:t xml:space="preserve"> </w:t>
      </w:r>
      <w:r w:rsidRPr="004A4402">
        <w:rPr>
          <w:szCs w:val="28"/>
        </w:rPr>
        <w:t>и</w:t>
      </w:r>
      <w:r>
        <w:rPr>
          <w:szCs w:val="28"/>
        </w:rPr>
        <w:t xml:space="preserve"> </w:t>
      </w:r>
      <w:r w:rsidRPr="004A4402">
        <w:rPr>
          <w:szCs w:val="28"/>
        </w:rPr>
        <w:t>решать, какую систему выборов</w:t>
      </w:r>
      <w:r>
        <w:rPr>
          <w:szCs w:val="28"/>
        </w:rPr>
        <w:t xml:space="preserve"> </w:t>
      </w:r>
      <w:r w:rsidRPr="004A4402">
        <w:rPr>
          <w:szCs w:val="28"/>
        </w:rPr>
        <w:t>предпочесть, фракция</w:t>
      </w:r>
      <w:r>
        <w:rPr>
          <w:szCs w:val="28"/>
        </w:rPr>
        <w:t xml:space="preserve"> </w:t>
      </w:r>
      <w:r w:rsidRPr="004A4402">
        <w:rPr>
          <w:szCs w:val="28"/>
        </w:rPr>
        <w:t>КПРФ гол</w:t>
      </w:r>
      <w:r w:rsidRPr="004A4402">
        <w:rPr>
          <w:szCs w:val="28"/>
        </w:rPr>
        <w:t>о</w:t>
      </w:r>
      <w:r w:rsidRPr="004A4402">
        <w:rPr>
          <w:szCs w:val="28"/>
        </w:rPr>
        <w:t>совала против данного закона.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В</w:t>
      </w:r>
      <w:r>
        <w:rPr>
          <w:szCs w:val="28"/>
        </w:rPr>
        <w:t xml:space="preserve"> </w:t>
      </w:r>
      <w:r w:rsidRPr="004A4402">
        <w:rPr>
          <w:szCs w:val="28"/>
        </w:rPr>
        <w:t>ходе</w:t>
      </w:r>
      <w:r>
        <w:rPr>
          <w:szCs w:val="28"/>
        </w:rPr>
        <w:t xml:space="preserve"> </w:t>
      </w:r>
      <w:r w:rsidRPr="004A4402">
        <w:rPr>
          <w:szCs w:val="28"/>
        </w:rPr>
        <w:t>работы</w:t>
      </w:r>
      <w:r>
        <w:rPr>
          <w:szCs w:val="28"/>
        </w:rPr>
        <w:t xml:space="preserve"> </w:t>
      </w:r>
      <w:r w:rsidRPr="004A4402">
        <w:rPr>
          <w:szCs w:val="28"/>
        </w:rPr>
        <w:t>6-й сессии Законодательного собрания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депутаты Сумароков И.А., </w:t>
      </w:r>
      <w:proofErr w:type="spellStart"/>
      <w:r w:rsidRPr="004A4402">
        <w:rPr>
          <w:szCs w:val="28"/>
        </w:rPr>
        <w:t>Бренюк</w:t>
      </w:r>
      <w:proofErr w:type="spellEnd"/>
      <w:r w:rsidRPr="004A4402">
        <w:rPr>
          <w:szCs w:val="28"/>
        </w:rPr>
        <w:t xml:space="preserve"> С.А.</w:t>
      </w:r>
      <w:r>
        <w:rPr>
          <w:szCs w:val="28"/>
        </w:rPr>
        <w:t xml:space="preserve">, </w:t>
      </w:r>
      <w:r w:rsidRPr="004A4402">
        <w:rPr>
          <w:szCs w:val="28"/>
        </w:rPr>
        <w:t xml:space="preserve">Носенко О.Н., </w:t>
      </w:r>
      <w:proofErr w:type="spellStart"/>
      <w:r w:rsidRPr="004A4402">
        <w:rPr>
          <w:szCs w:val="28"/>
        </w:rPr>
        <w:t>Габов</w:t>
      </w:r>
      <w:proofErr w:type="spellEnd"/>
      <w:r w:rsidRPr="004A4402">
        <w:rPr>
          <w:szCs w:val="28"/>
        </w:rPr>
        <w:t xml:space="preserve"> Р.Ф. предложили внести в</w:t>
      </w:r>
      <w:r>
        <w:rPr>
          <w:szCs w:val="28"/>
        </w:rPr>
        <w:t xml:space="preserve"> </w:t>
      </w:r>
      <w:r w:rsidRPr="004A4402">
        <w:rPr>
          <w:szCs w:val="28"/>
        </w:rPr>
        <w:t>план закон</w:t>
      </w:r>
      <w:r w:rsidRPr="004A4402">
        <w:rPr>
          <w:szCs w:val="28"/>
        </w:rPr>
        <w:t>о</w:t>
      </w:r>
      <w:r w:rsidRPr="004A4402">
        <w:rPr>
          <w:szCs w:val="28"/>
        </w:rPr>
        <w:t>проектных работ Законодательного Собрания Иркутской</w:t>
      </w:r>
      <w:r>
        <w:rPr>
          <w:szCs w:val="28"/>
        </w:rPr>
        <w:t xml:space="preserve"> </w:t>
      </w:r>
      <w:r w:rsidRPr="004A4402">
        <w:rPr>
          <w:szCs w:val="28"/>
        </w:rPr>
        <w:t>области на 2014 год от фракции КПРФ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законы: </w:t>
      </w:r>
      <w:proofErr w:type="gramStart"/>
      <w:r w:rsidRPr="004A4402">
        <w:rPr>
          <w:szCs w:val="28"/>
        </w:rPr>
        <w:t>«О ветеранах труда Иркутской области», изменения</w:t>
      </w:r>
      <w:r>
        <w:rPr>
          <w:szCs w:val="28"/>
        </w:rPr>
        <w:t xml:space="preserve"> </w:t>
      </w:r>
      <w:r w:rsidRPr="004A4402">
        <w:rPr>
          <w:szCs w:val="28"/>
        </w:rPr>
        <w:t>и дополнения</w:t>
      </w:r>
      <w:r>
        <w:rPr>
          <w:szCs w:val="28"/>
        </w:rPr>
        <w:t xml:space="preserve"> </w:t>
      </w:r>
      <w:r w:rsidRPr="004A4402">
        <w:rPr>
          <w:szCs w:val="28"/>
        </w:rPr>
        <w:t>в</w:t>
      </w:r>
      <w:r>
        <w:rPr>
          <w:szCs w:val="28"/>
        </w:rPr>
        <w:t xml:space="preserve"> </w:t>
      </w:r>
      <w:r w:rsidRPr="004A4402">
        <w:rPr>
          <w:szCs w:val="28"/>
        </w:rPr>
        <w:t>закон Иркутской области №</w:t>
      </w:r>
      <w:r>
        <w:rPr>
          <w:szCs w:val="28"/>
        </w:rPr>
        <w:t xml:space="preserve"> </w:t>
      </w:r>
      <w:r w:rsidRPr="004A4402">
        <w:rPr>
          <w:szCs w:val="28"/>
        </w:rPr>
        <w:t>66-ОЗ «О статусе детей Великой</w:t>
      </w:r>
      <w:r>
        <w:rPr>
          <w:szCs w:val="28"/>
        </w:rPr>
        <w:t xml:space="preserve"> </w:t>
      </w:r>
      <w:r w:rsidRPr="004A4402">
        <w:rPr>
          <w:szCs w:val="28"/>
        </w:rPr>
        <w:t>От</w:t>
      </w:r>
      <w:r w:rsidRPr="004A4402">
        <w:rPr>
          <w:szCs w:val="28"/>
        </w:rPr>
        <w:t>е</w:t>
      </w:r>
      <w:r w:rsidRPr="004A4402">
        <w:rPr>
          <w:szCs w:val="28"/>
        </w:rPr>
        <w:t>чественной войны, проживающих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 в Иркутской</w:t>
      </w:r>
      <w:r>
        <w:rPr>
          <w:szCs w:val="28"/>
        </w:rPr>
        <w:t xml:space="preserve"> </w:t>
      </w:r>
      <w:r w:rsidRPr="004A4402">
        <w:rPr>
          <w:szCs w:val="28"/>
        </w:rPr>
        <w:t>области</w:t>
      </w:r>
      <w:r>
        <w:rPr>
          <w:szCs w:val="28"/>
        </w:rPr>
        <w:t>,</w:t>
      </w:r>
      <w:r w:rsidRPr="004A4402">
        <w:rPr>
          <w:szCs w:val="28"/>
        </w:rPr>
        <w:t xml:space="preserve"> и</w:t>
      </w:r>
      <w:r>
        <w:rPr>
          <w:szCs w:val="28"/>
        </w:rPr>
        <w:t xml:space="preserve"> </w:t>
      </w:r>
      <w:r w:rsidRPr="004A4402">
        <w:rPr>
          <w:szCs w:val="28"/>
        </w:rPr>
        <w:t>мерах социальной</w:t>
      </w:r>
      <w:r>
        <w:rPr>
          <w:szCs w:val="28"/>
        </w:rPr>
        <w:t xml:space="preserve"> </w:t>
      </w:r>
      <w:r w:rsidRPr="004A4402">
        <w:rPr>
          <w:szCs w:val="28"/>
        </w:rPr>
        <w:t>поддержки</w:t>
      </w:r>
      <w:r>
        <w:rPr>
          <w:szCs w:val="28"/>
        </w:rPr>
        <w:t xml:space="preserve"> </w:t>
      </w:r>
      <w:r w:rsidRPr="004A4402">
        <w:rPr>
          <w:szCs w:val="28"/>
        </w:rPr>
        <w:t>граждан, которым присвоен</w:t>
      </w:r>
      <w:r>
        <w:rPr>
          <w:szCs w:val="28"/>
        </w:rPr>
        <w:t xml:space="preserve"> </w:t>
      </w:r>
      <w:r w:rsidRPr="004A4402">
        <w:rPr>
          <w:szCs w:val="28"/>
        </w:rPr>
        <w:t>статус</w:t>
      </w:r>
      <w:r>
        <w:rPr>
          <w:szCs w:val="28"/>
        </w:rPr>
        <w:t xml:space="preserve"> </w:t>
      </w:r>
      <w:r w:rsidRPr="004A4402">
        <w:rPr>
          <w:szCs w:val="28"/>
        </w:rPr>
        <w:t>детей Великой</w:t>
      </w:r>
      <w:r>
        <w:rPr>
          <w:szCs w:val="28"/>
        </w:rPr>
        <w:t xml:space="preserve"> </w:t>
      </w:r>
      <w:r w:rsidRPr="004A4402">
        <w:rPr>
          <w:szCs w:val="28"/>
        </w:rPr>
        <w:t>Отечественной</w:t>
      </w:r>
      <w:r>
        <w:rPr>
          <w:szCs w:val="28"/>
        </w:rPr>
        <w:t xml:space="preserve"> </w:t>
      </w:r>
      <w:r w:rsidRPr="004A4402">
        <w:rPr>
          <w:szCs w:val="28"/>
        </w:rPr>
        <w:t>войны, проживающих</w:t>
      </w:r>
      <w:r>
        <w:rPr>
          <w:szCs w:val="28"/>
        </w:rPr>
        <w:t xml:space="preserve"> </w:t>
      </w:r>
      <w:r w:rsidRPr="004A4402">
        <w:rPr>
          <w:szCs w:val="28"/>
        </w:rPr>
        <w:t>в</w:t>
      </w:r>
      <w:r>
        <w:rPr>
          <w:szCs w:val="28"/>
        </w:rPr>
        <w:t xml:space="preserve"> </w:t>
      </w:r>
      <w:r w:rsidRPr="004A4402">
        <w:rPr>
          <w:szCs w:val="28"/>
        </w:rPr>
        <w:t>Иркутской</w:t>
      </w:r>
      <w:r>
        <w:rPr>
          <w:szCs w:val="28"/>
        </w:rPr>
        <w:t xml:space="preserve"> </w:t>
      </w:r>
      <w:r w:rsidRPr="004A4402">
        <w:rPr>
          <w:szCs w:val="28"/>
        </w:rPr>
        <w:t>области»,</w:t>
      </w:r>
      <w:r>
        <w:rPr>
          <w:szCs w:val="28"/>
        </w:rPr>
        <w:t xml:space="preserve"> </w:t>
      </w:r>
      <w:r w:rsidRPr="004A4402">
        <w:rPr>
          <w:szCs w:val="28"/>
        </w:rPr>
        <w:t>«О копии Знамени Победы»,</w:t>
      </w:r>
      <w:r>
        <w:rPr>
          <w:szCs w:val="28"/>
        </w:rPr>
        <w:t xml:space="preserve"> </w:t>
      </w:r>
      <w:r w:rsidRPr="004A4402">
        <w:rPr>
          <w:szCs w:val="28"/>
        </w:rPr>
        <w:t>«О</w:t>
      </w:r>
      <w:r>
        <w:rPr>
          <w:szCs w:val="28"/>
        </w:rPr>
        <w:t xml:space="preserve"> </w:t>
      </w:r>
      <w:r w:rsidRPr="004A4402">
        <w:rPr>
          <w:szCs w:val="28"/>
        </w:rPr>
        <w:t>поддержке</w:t>
      </w:r>
      <w:r>
        <w:rPr>
          <w:szCs w:val="28"/>
        </w:rPr>
        <w:t xml:space="preserve"> </w:t>
      </w:r>
      <w:r w:rsidRPr="004A4402">
        <w:rPr>
          <w:szCs w:val="28"/>
        </w:rPr>
        <w:t>семей с</w:t>
      </w:r>
      <w:r>
        <w:rPr>
          <w:szCs w:val="28"/>
        </w:rPr>
        <w:t xml:space="preserve"> </w:t>
      </w:r>
      <w:r w:rsidRPr="004A4402">
        <w:rPr>
          <w:szCs w:val="28"/>
        </w:rPr>
        <w:t>детьми</w:t>
      </w:r>
      <w:r>
        <w:rPr>
          <w:szCs w:val="28"/>
        </w:rPr>
        <w:t xml:space="preserve"> </w:t>
      </w:r>
      <w:r w:rsidRPr="004A4402">
        <w:rPr>
          <w:szCs w:val="28"/>
        </w:rPr>
        <w:t>не</w:t>
      </w:r>
      <w:r>
        <w:rPr>
          <w:szCs w:val="28"/>
        </w:rPr>
        <w:t xml:space="preserve"> </w:t>
      </w:r>
      <w:r w:rsidRPr="004A4402">
        <w:rPr>
          <w:szCs w:val="28"/>
        </w:rPr>
        <w:t>обеспеченных</w:t>
      </w:r>
      <w:r>
        <w:rPr>
          <w:szCs w:val="28"/>
        </w:rPr>
        <w:t xml:space="preserve"> </w:t>
      </w:r>
      <w:r w:rsidRPr="004A4402">
        <w:rPr>
          <w:szCs w:val="28"/>
        </w:rPr>
        <w:t>местами в детских дошкольных</w:t>
      </w:r>
      <w:r>
        <w:rPr>
          <w:szCs w:val="28"/>
        </w:rPr>
        <w:t xml:space="preserve"> </w:t>
      </w:r>
      <w:r w:rsidRPr="004A4402">
        <w:rPr>
          <w:szCs w:val="28"/>
        </w:rPr>
        <w:t>учреждениях»,</w:t>
      </w:r>
      <w:r>
        <w:rPr>
          <w:szCs w:val="28"/>
        </w:rPr>
        <w:t xml:space="preserve"> </w:t>
      </w:r>
      <w:r w:rsidRPr="004A4402">
        <w:rPr>
          <w:szCs w:val="28"/>
        </w:rPr>
        <w:t>«О развитии</w:t>
      </w:r>
      <w:r>
        <w:rPr>
          <w:szCs w:val="28"/>
        </w:rPr>
        <w:t xml:space="preserve"> </w:t>
      </w:r>
      <w:r w:rsidRPr="004A4402">
        <w:rPr>
          <w:szCs w:val="28"/>
        </w:rPr>
        <w:t>сельскохозяйственного</w:t>
      </w:r>
      <w:r>
        <w:rPr>
          <w:szCs w:val="28"/>
        </w:rPr>
        <w:t xml:space="preserve"> </w:t>
      </w:r>
      <w:r w:rsidRPr="004A4402">
        <w:rPr>
          <w:szCs w:val="28"/>
        </w:rPr>
        <w:t>производства в</w:t>
      </w:r>
      <w:proofErr w:type="gramEnd"/>
      <w:r w:rsidRPr="004A4402">
        <w:rPr>
          <w:szCs w:val="28"/>
        </w:rPr>
        <w:t xml:space="preserve"> Иркутской области»,</w:t>
      </w:r>
      <w:r>
        <w:rPr>
          <w:szCs w:val="28"/>
        </w:rPr>
        <w:t xml:space="preserve"> </w:t>
      </w:r>
      <w:r w:rsidRPr="004A4402">
        <w:rPr>
          <w:szCs w:val="28"/>
        </w:rPr>
        <w:t>«О</w:t>
      </w:r>
      <w:r>
        <w:rPr>
          <w:szCs w:val="28"/>
        </w:rPr>
        <w:t xml:space="preserve"> </w:t>
      </w:r>
      <w:r w:rsidRPr="004A4402">
        <w:rPr>
          <w:szCs w:val="28"/>
        </w:rPr>
        <w:t>внесении изменений и дополнений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в </w:t>
      </w:r>
      <w:r>
        <w:rPr>
          <w:szCs w:val="28"/>
        </w:rPr>
        <w:t>№31-</w:t>
      </w:r>
      <w:r w:rsidRPr="004A4402">
        <w:rPr>
          <w:szCs w:val="28"/>
        </w:rPr>
        <w:t>ОЗ «О статусе депутата</w:t>
      </w:r>
    </w:p>
    <w:p w:rsidR="00342697" w:rsidRPr="004A4402" w:rsidRDefault="00342697" w:rsidP="007E2DAE">
      <w:pPr>
        <w:spacing w:after="0"/>
        <w:rPr>
          <w:szCs w:val="28"/>
        </w:rPr>
      </w:pPr>
      <w:r w:rsidRPr="004A4402">
        <w:rPr>
          <w:szCs w:val="28"/>
        </w:rPr>
        <w:t>Законодательного Собрания</w:t>
      </w:r>
      <w:r>
        <w:rPr>
          <w:szCs w:val="28"/>
        </w:rPr>
        <w:t xml:space="preserve"> </w:t>
      </w:r>
      <w:r w:rsidRPr="004A4402">
        <w:rPr>
          <w:szCs w:val="28"/>
        </w:rPr>
        <w:t>Иркутской области»,</w:t>
      </w:r>
      <w:r>
        <w:rPr>
          <w:szCs w:val="28"/>
        </w:rPr>
        <w:t xml:space="preserve"> </w:t>
      </w:r>
      <w:r w:rsidRPr="004A4402">
        <w:rPr>
          <w:szCs w:val="28"/>
        </w:rPr>
        <w:t>«О</w:t>
      </w:r>
      <w:r>
        <w:rPr>
          <w:szCs w:val="28"/>
        </w:rPr>
        <w:t xml:space="preserve"> </w:t>
      </w:r>
      <w:r w:rsidRPr="004A4402">
        <w:rPr>
          <w:szCs w:val="28"/>
        </w:rPr>
        <w:t>наказах избирателей</w:t>
      </w:r>
      <w:r>
        <w:rPr>
          <w:szCs w:val="28"/>
        </w:rPr>
        <w:t xml:space="preserve"> </w:t>
      </w:r>
      <w:r w:rsidRPr="004A4402">
        <w:rPr>
          <w:szCs w:val="28"/>
        </w:rPr>
        <w:t>деп</w:t>
      </w:r>
      <w:r w:rsidRPr="004A4402">
        <w:rPr>
          <w:szCs w:val="28"/>
        </w:rPr>
        <w:t>у</w:t>
      </w:r>
      <w:r w:rsidRPr="004A4402">
        <w:rPr>
          <w:szCs w:val="28"/>
        </w:rPr>
        <w:t>татам</w:t>
      </w:r>
      <w:r>
        <w:rPr>
          <w:szCs w:val="28"/>
        </w:rPr>
        <w:t xml:space="preserve"> </w:t>
      </w:r>
      <w:r w:rsidRPr="004A4402">
        <w:rPr>
          <w:szCs w:val="28"/>
        </w:rPr>
        <w:t>Законодательного</w:t>
      </w:r>
      <w:r>
        <w:rPr>
          <w:szCs w:val="28"/>
        </w:rPr>
        <w:t xml:space="preserve"> </w:t>
      </w:r>
      <w:r w:rsidRPr="004A4402">
        <w:rPr>
          <w:szCs w:val="28"/>
        </w:rPr>
        <w:t>Собрания</w:t>
      </w:r>
      <w:r>
        <w:rPr>
          <w:szCs w:val="28"/>
        </w:rPr>
        <w:t xml:space="preserve"> </w:t>
      </w:r>
      <w:r w:rsidRPr="004A4402">
        <w:rPr>
          <w:szCs w:val="28"/>
        </w:rPr>
        <w:t>Иркутской области»,</w:t>
      </w:r>
      <w:r>
        <w:rPr>
          <w:szCs w:val="28"/>
        </w:rPr>
        <w:t xml:space="preserve"> </w:t>
      </w:r>
      <w:r w:rsidRPr="004A4402">
        <w:rPr>
          <w:szCs w:val="28"/>
        </w:rPr>
        <w:t>«О</w:t>
      </w:r>
      <w:r>
        <w:rPr>
          <w:szCs w:val="28"/>
        </w:rPr>
        <w:t xml:space="preserve"> </w:t>
      </w:r>
      <w:r w:rsidRPr="004A4402">
        <w:rPr>
          <w:szCs w:val="28"/>
        </w:rPr>
        <w:t>введении трехгоди</w:t>
      </w:r>
      <w:r w:rsidRPr="004A4402">
        <w:rPr>
          <w:szCs w:val="28"/>
        </w:rPr>
        <w:t>ч</w:t>
      </w:r>
      <w:r w:rsidRPr="004A4402">
        <w:rPr>
          <w:szCs w:val="28"/>
        </w:rPr>
        <w:t>ного</w:t>
      </w:r>
      <w:r>
        <w:rPr>
          <w:szCs w:val="28"/>
        </w:rPr>
        <w:t xml:space="preserve"> </w:t>
      </w:r>
      <w:r w:rsidRPr="004A4402">
        <w:rPr>
          <w:szCs w:val="28"/>
        </w:rPr>
        <w:t>моратория на</w:t>
      </w:r>
      <w:r>
        <w:rPr>
          <w:szCs w:val="28"/>
        </w:rPr>
        <w:t xml:space="preserve"> </w:t>
      </w:r>
      <w:r w:rsidRPr="004A4402">
        <w:rPr>
          <w:szCs w:val="28"/>
        </w:rPr>
        <w:t>увеличение расходов по оплате</w:t>
      </w:r>
      <w:r>
        <w:rPr>
          <w:szCs w:val="28"/>
        </w:rPr>
        <w:t xml:space="preserve"> </w:t>
      </w:r>
      <w:r w:rsidRPr="004A4402">
        <w:rPr>
          <w:szCs w:val="28"/>
        </w:rPr>
        <w:t>жилищно-коммунальных</w:t>
      </w:r>
      <w:r>
        <w:rPr>
          <w:szCs w:val="28"/>
        </w:rPr>
        <w:t xml:space="preserve"> </w:t>
      </w:r>
      <w:r w:rsidRPr="004A4402">
        <w:rPr>
          <w:szCs w:val="28"/>
        </w:rPr>
        <w:t>услуг».</w:t>
      </w:r>
    </w:p>
    <w:p w:rsidR="00342697" w:rsidRPr="004A4402" w:rsidRDefault="00342697" w:rsidP="00342697">
      <w:pPr>
        <w:spacing w:after="0"/>
        <w:ind w:firstLine="567"/>
        <w:rPr>
          <w:szCs w:val="28"/>
        </w:rPr>
      </w:pPr>
      <w:r w:rsidRPr="004A4402">
        <w:rPr>
          <w:szCs w:val="28"/>
        </w:rPr>
        <w:t>Также внести</w:t>
      </w:r>
      <w:r>
        <w:rPr>
          <w:szCs w:val="28"/>
        </w:rPr>
        <w:t xml:space="preserve"> </w:t>
      </w:r>
      <w:r w:rsidRPr="004A4402">
        <w:rPr>
          <w:szCs w:val="28"/>
        </w:rPr>
        <w:t>изменения</w:t>
      </w:r>
      <w:r>
        <w:rPr>
          <w:szCs w:val="28"/>
        </w:rPr>
        <w:t xml:space="preserve"> </w:t>
      </w:r>
      <w:r w:rsidRPr="004A4402">
        <w:rPr>
          <w:szCs w:val="28"/>
        </w:rPr>
        <w:t>в законы Иркутской области об оплате</w:t>
      </w:r>
      <w:r>
        <w:rPr>
          <w:szCs w:val="28"/>
        </w:rPr>
        <w:t xml:space="preserve"> </w:t>
      </w:r>
      <w:r w:rsidRPr="004A4402">
        <w:rPr>
          <w:szCs w:val="28"/>
        </w:rPr>
        <w:t>высших</w:t>
      </w:r>
      <w:r>
        <w:rPr>
          <w:szCs w:val="28"/>
        </w:rPr>
        <w:t xml:space="preserve"> </w:t>
      </w:r>
      <w:r w:rsidRPr="004A4402">
        <w:rPr>
          <w:szCs w:val="28"/>
        </w:rPr>
        <w:t>должностных</w:t>
      </w:r>
      <w:r>
        <w:rPr>
          <w:szCs w:val="28"/>
        </w:rPr>
        <w:t xml:space="preserve"> </w:t>
      </w:r>
      <w:r w:rsidRPr="004A4402">
        <w:rPr>
          <w:szCs w:val="28"/>
        </w:rPr>
        <w:t>лиц</w:t>
      </w:r>
      <w:r>
        <w:rPr>
          <w:szCs w:val="28"/>
        </w:rPr>
        <w:t xml:space="preserve"> </w:t>
      </w:r>
      <w:r w:rsidRPr="004A4402">
        <w:rPr>
          <w:szCs w:val="28"/>
        </w:rPr>
        <w:t>государственной власти и местного самоуправления</w:t>
      </w:r>
      <w:r>
        <w:rPr>
          <w:szCs w:val="28"/>
        </w:rPr>
        <w:t xml:space="preserve"> </w:t>
      </w:r>
      <w:r w:rsidRPr="004A4402">
        <w:rPr>
          <w:szCs w:val="28"/>
        </w:rPr>
        <w:t>Ирку</w:t>
      </w:r>
      <w:r w:rsidRPr="004A4402">
        <w:rPr>
          <w:szCs w:val="28"/>
        </w:rPr>
        <w:t>т</w:t>
      </w:r>
      <w:r w:rsidRPr="004A4402">
        <w:rPr>
          <w:szCs w:val="28"/>
        </w:rPr>
        <w:t>ской</w:t>
      </w:r>
      <w:r>
        <w:rPr>
          <w:szCs w:val="28"/>
        </w:rPr>
        <w:t xml:space="preserve"> </w:t>
      </w:r>
      <w:r w:rsidRPr="004A4402">
        <w:rPr>
          <w:szCs w:val="28"/>
        </w:rPr>
        <w:t>области</w:t>
      </w:r>
      <w:r>
        <w:rPr>
          <w:szCs w:val="28"/>
        </w:rPr>
        <w:t xml:space="preserve"> </w:t>
      </w:r>
      <w:r w:rsidRPr="004A4402">
        <w:rPr>
          <w:szCs w:val="28"/>
        </w:rPr>
        <w:t>не должен превышать 3</w:t>
      </w:r>
      <w:r w:rsidR="007E2DAE">
        <w:rPr>
          <w:szCs w:val="28"/>
        </w:rPr>
        <w:t>–</w:t>
      </w:r>
      <w:r w:rsidRPr="004A4402">
        <w:rPr>
          <w:szCs w:val="28"/>
        </w:rPr>
        <w:t>4 кратного размера средней зарплаты по экономике</w:t>
      </w:r>
      <w:r>
        <w:rPr>
          <w:szCs w:val="28"/>
        </w:rPr>
        <w:t xml:space="preserve"> </w:t>
      </w:r>
      <w:r w:rsidRPr="004A4402">
        <w:rPr>
          <w:szCs w:val="28"/>
        </w:rPr>
        <w:t>Иркутской области, все</w:t>
      </w:r>
      <w:r>
        <w:rPr>
          <w:szCs w:val="28"/>
        </w:rPr>
        <w:t xml:space="preserve"> </w:t>
      </w:r>
      <w:r w:rsidRPr="004A4402">
        <w:rPr>
          <w:szCs w:val="28"/>
        </w:rPr>
        <w:t>наши</w:t>
      </w:r>
      <w:r>
        <w:rPr>
          <w:szCs w:val="28"/>
        </w:rPr>
        <w:t xml:space="preserve"> </w:t>
      </w:r>
      <w:r w:rsidRPr="004A4402">
        <w:rPr>
          <w:szCs w:val="28"/>
        </w:rPr>
        <w:t>предложения</w:t>
      </w:r>
      <w:r>
        <w:rPr>
          <w:szCs w:val="28"/>
        </w:rPr>
        <w:t xml:space="preserve"> </w:t>
      </w:r>
      <w:r w:rsidRPr="004A4402">
        <w:rPr>
          <w:szCs w:val="28"/>
        </w:rPr>
        <w:t>не</w:t>
      </w:r>
      <w:r>
        <w:rPr>
          <w:szCs w:val="28"/>
        </w:rPr>
        <w:t xml:space="preserve"> </w:t>
      </w:r>
      <w:r w:rsidRPr="004A4402">
        <w:rPr>
          <w:szCs w:val="28"/>
        </w:rPr>
        <w:t xml:space="preserve">нашли </w:t>
      </w:r>
      <w:r>
        <w:rPr>
          <w:szCs w:val="28"/>
        </w:rPr>
        <w:t>поддержки большинства депутатов.</w:t>
      </w:r>
    </w:p>
    <w:p w:rsidR="00342697" w:rsidRPr="004A4402" w:rsidRDefault="007E2DAE" w:rsidP="00342697">
      <w:pPr>
        <w:spacing w:after="0"/>
        <w:ind w:firstLine="567"/>
        <w:rPr>
          <w:szCs w:val="28"/>
        </w:rPr>
      </w:pPr>
      <w:r>
        <w:rPr>
          <w:szCs w:val="28"/>
        </w:rPr>
        <w:t xml:space="preserve">В г. Ангарске, п. Усть-Ордынском </w:t>
      </w:r>
      <w:r w:rsidR="00342697" w:rsidRPr="004A4402">
        <w:rPr>
          <w:szCs w:val="28"/>
        </w:rPr>
        <w:t xml:space="preserve"> и г. </w:t>
      </w:r>
      <w:proofErr w:type="spellStart"/>
      <w:r w:rsidR="00342697" w:rsidRPr="004A4402">
        <w:rPr>
          <w:szCs w:val="28"/>
        </w:rPr>
        <w:t>Слюдянке</w:t>
      </w:r>
      <w:proofErr w:type="spellEnd"/>
      <w:r w:rsidR="00342697">
        <w:rPr>
          <w:szCs w:val="28"/>
        </w:rPr>
        <w:t xml:space="preserve"> </w:t>
      </w:r>
      <w:r>
        <w:rPr>
          <w:szCs w:val="28"/>
        </w:rPr>
        <w:t xml:space="preserve"> </w:t>
      </w:r>
      <w:r w:rsidR="00342697" w:rsidRPr="004A4402">
        <w:rPr>
          <w:szCs w:val="28"/>
        </w:rPr>
        <w:t>проведены</w:t>
      </w:r>
      <w:r w:rsidR="00342697">
        <w:rPr>
          <w:szCs w:val="28"/>
        </w:rPr>
        <w:t xml:space="preserve"> </w:t>
      </w:r>
      <w:r w:rsidR="00342697" w:rsidRPr="004A4402">
        <w:rPr>
          <w:szCs w:val="28"/>
        </w:rPr>
        <w:t>собрания</w:t>
      </w:r>
      <w:r w:rsidR="00342697">
        <w:rPr>
          <w:szCs w:val="28"/>
        </w:rPr>
        <w:t xml:space="preserve"> </w:t>
      </w:r>
      <w:r w:rsidR="00342697" w:rsidRPr="004A4402">
        <w:rPr>
          <w:szCs w:val="28"/>
        </w:rPr>
        <w:t>с депутатами районов</w:t>
      </w:r>
      <w:r w:rsidR="00342697">
        <w:rPr>
          <w:szCs w:val="28"/>
        </w:rPr>
        <w:t xml:space="preserve"> </w:t>
      </w:r>
      <w:r w:rsidR="00342697" w:rsidRPr="004A4402">
        <w:rPr>
          <w:szCs w:val="28"/>
        </w:rPr>
        <w:t>и муниципальных округов, где были организованы отдел</w:t>
      </w:r>
      <w:r w:rsidR="00342697" w:rsidRPr="004A4402">
        <w:rPr>
          <w:szCs w:val="28"/>
        </w:rPr>
        <w:t>е</w:t>
      </w:r>
      <w:r w:rsidR="00342697" w:rsidRPr="004A4402">
        <w:rPr>
          <w:szCs w:val="28"/>
        </w:rPr>
        <w:t>ния</w:t>
      </w:r>
      <w:r w:rsidR="00342697">
        <w:rPr>
          <w:szCs w:val="28"/>
        </w:rPr>
        <w:t xml:space="preserve"> </w:t>
      </w:r>
      <w:r w:rsidR="00342697" w:rsidRPr="004A4402">
        <w:rPr>
          <w:szCs w:val="28"/>
        </w:rPr>
        <w:t>областной общественной организации Ассоциация «Товарищ».</w:t>
      </w:r>
    </w:p>
    <w:p w:rsidR="00342697" w:rsidRDefault="00B6583A" w:rsidP="00B6583A">
      <w:pPr>
        <w:pStyle w:val="2"/>
        <w:spacing w:before="240" w:after="240"/>
      </w:pPr>
      <w:bookmarkStart w:id="31" w:name="_Toc378666906"/>
      <w:r w:rsidRPr="00B6583A">
        <w:t xml:space="preserve">Фракция  Партии ЛДПР в Законодательном Собрании </w:t>
      </w:r>
      <w:r w:rsidR="004D3107">
        <w:br/>
      </w:r>
      <w:r w:rsidRPr="00B6583A">
        <w:t>Иркутской области</w:t>
      </w:r>
      <w:bookmarkEnd w:id="31"/>
    </w:p>
    <w:p w:rsidR="00B6583A" w:rsidRPr="00CC1B38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Cs w:val="28"/>
        </w:rPr>
      </w:pPr>
      <w:r>
        <w:rPr>
          <w:szCs w:val="28"/>
        </w:rPr>
        <w:t xml:space="preserve">Руководителем фракции </w:t>
      </w:r>
      <w:r w:rsidRPr="00CC1B38">
        <w:rPr>
          <w:szCs w:val="28"/>
        </w:rPr>
        <w:t xml:space="preserve">в сентябре 2013 </w:t>
      </w:r>
      <w:r>
        <w:rPr>
          <w:szCs w:val="28"/>
        </w:rPr>
        <w:t>года</w:t>
      </w:r>
      <w:r w:rsidRPr="00CC1B38">
        <w:rPr>
          <w:szCs w:val="28"/>
        </w:rPr>
        <w:t xml:space="preserve"> избран Кузнецов Олег Ник</w:t>
      </w:r>
      <w:r w:rsidRPr="00CC1B38">
        <w:rPr>
          <w:szCs w:val="28"/>
        </w:rPr>
        <w:t>о</w:t>
      </w:r>
      <w:r w:rsidRPr="00CC1B38">
        <w:rPr>
          <w:szCs w:val="28"/>
        </w:rPr>
        <w:t>лаевич.</w:t>
      </w:r>
    </w:p>
    <w:p w:rsidR="00B6583A" w:rsidRPr="00CC1B38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Cs w:val="28"/>
        </w:rPr>
      </w:pPr>
      <w:r w:rsidRPr="00CC1B38">
        <w:rPr>
          <w:szCs w:val="28"/>
        </w:rPr>
        <w:t>Депутаты фракции принимали участие в работе сессий Законодательного Собрания</w:t>
      </w:r>
      <w:r>
        <w:rPr>
          <w:szCs w:val="28"/>
        </w:rPr>
        <w:t xml:space="preserve"> Иркутской области</w:t>
      </w:r>
      <w:r w:rsidRPr="00CC1B38">
        <w:rPr>
          <w:szCs w:val="28"/>
        </w:rPr>
        <w:t>. Много внимания депутаты фракции и их помо</w:t>
      </w:r>
      <w:r w:rsidRPr="00CC1B38">
        <w:rPr>
          <w:szCs w:val="28"/>
        </w:rPr>
        <w:t>щ</w:t>
      </w:r>
      <w:r w:rsidRPr="00CC1B38">
        <w:rPr>
          <w:szCs w:val="28"/>
        </w:rPr>
        <w:t>ники уделяли работе с гражданами, в том числе информируя их о работе фра</w:t>
      </w:r>
      <w:r w:rsidRPr="00CC1B38">
        <w:rPr>
          <w:szCs w:val="28"/>
        </w:rPr>
        <w:t>к</w:t>
      </w:r>
      <w:r w:rsidRPr="00CC1B38">
        <w:rPr>
          <w:szCs w:val="28"/>
        </w:rPr>
        <w:t>ции и участвуя в рассмотрении обращений граждан по различным вопросам. А</w:t>
      </w:r>
      <w:r w:rsidRPr="00CC1B38">
        <w:rPr>
          <w:szCs w:val="28"/>
        </w:rPr>
        <w:t>к</w:t>
      </w:r>
      <w:r w:rsidRPr="00CC1B38">
        <w:rPr>
          <w:szCs w:val="28"/>
        </w:rPr>
        <w:t>тивно депутаты фракции ПП ЛДПР участвовали в круглых столах, семинарах и депутатских слушаниях, взаимодействовали с органами исполнительной власти Иркутской области и муниципальными органами управления на местах.</w:t>
      </w:r>
    </w:p>
    <w:p w:rsidR="00B6583A" w:rsidRPr="00CC1B38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Cs w:val="28"/>
        </w:rPr>
      </w:pPr>
      <w:r w:rsidRPr="00B6583A">
        <w:rPr>
          <w:b/>
          <w:szCs w:val="28"/>
        </w:rPr>
        <w:t>Депутат Законодательного Собрания Иркутской области Кузнецов Олег Николаевич</w:t>
      </w:r>
      <w:r w:rsidRPr="00CC1B38">
        <w:rPr>
          <w:szCs w:val="28"/>
        </w:rPr>
        <w:t xml:space="preserve"> и его помощник</w:t>
      </w:r>
      <w:r>
        <w:rPr>
          <w:szCs w:val="28"/>
        </w:rPr>
        <w:t xml:space="preserve">и </w:t>
      </w:r>
      <w:r w:rsidRPr="00CC1B38">
        <w:rPr>
          <w:szCs w:val="28"/>
        </w:rPr>
        <w:t>осуществляли прием граждан, было ра</w:t>
      </w:r>
      <w:r w:rsidRPr="00CC1B38">
        <w:rPr>
          <w:szCs w:val="28"/>
        </w:rPr>
        <w:t>с</w:t>
      </w:r>
      <w:r w:rsidRPr="00CC1B38">
        <w:rPr>
          <w:szCs w:val="28"/>
        </w:rPr>
        <w:t>смотрено 33 письменных и устных обращени</w:t>
      </w:r>
      <w:r>
        <w:rPr>
          <w:szCs w:val="28"/>
        </w:rPr>
        <w:t>я</w:t>
      </w:r>
      <w:r w:rsidRPr="00CC1B38">
        <w:rPr>
          <w:szCs w:val="28"/>
        </w:rPr>
        <w:t xml:space="preserve">.  </w:t>
      </w:r>
    </w:p>
    <w:p w:rsidR="00B6583A" w:rsidRPr="00CC1B38" w:rsidRDefault="00B6583A" w:rsidP="00B6583A">
      <w:pPr>
        <w:tabs>
          <w:tab w:val="left" w:pos="142"/>
          <w:tab w:val="left" w:pos="284"/>
          <w:tab w:val="left" w:pos="709"/>
        </w:tabs>
        <w:spacing w:after="0"/>
        <w:ind w:firstLine="567"/>
        <w:rPr>
          <w:szCs w:val="28"/>
        </w:rPr>
      </w:pPr>
      <w:r w:rsidRPr="00CC1B38">
        <w:rPr>
          <w:szCs w:val="28"/>
        </w:rPr>
        <w:t xml:space="preserve">Под руководством депутата </w:t>
      </w:r>
      <w:r>
        <w:rPr>
          <w:szCs w:val="28"/>
        </w:rPr>
        <w:t>Кузнецова О.Н.</w:t>
      </w:r>
      <w:r w:rsidRPr="00CC1B38">
        <w:rPr>
          <w:szCs w:val="28"/>
        </w:rPr>
        <w:t xml:space="preserve"> </w:t>
      </w:r>
      <w:r>
        <w:rPr>
          <w:szCs w:val="28"/>
        </w:rPr>
        <w:t>15 октября</w:t>
      </w:r>
      <w:r w:rsidRPr="00CC1B38">
        <w:rPr>
          <w:szCs w:val="28"/>
        </w:rPr>
        <w:t xml:space="preserve">, </w:t>
      </w:r>
      <w:r>
        <w:rPr>
          <w:szCs w:val="28"/>
        </w:rPr>
        <w:t>12 ноября, 3 дека</w:t>
      </w:r>
      <w:r>
        <w:rPr>
          <w:szCs w:val="28"/>
        </w:rPr>
        <w:t>б</w:t>
      </w:r>
      <w:r>
        <w:rPr>
          <w:szCs w:val="28"/>
        </w:rPr>
        <w:t>ря</w:t>
      </w:r>
      <w:r w:rsidRPr="00CC1B38">
        <w:rPr>
          <w:szCs w:val="28"/>
        </w:rPr>
        <w:t xml:space="preserve"> и 25</w:t>
      </w:r>
      <w:r>
        <w:rPr>
          <w:szCs w:val="28"/>
        </w:rPr>
        <w:t xml:space="preserve"> декабря 2013 года</w:t>
      </w:r>
      <w:r w:rsidRPr="00CC1B38">
        <w:rPr>
          <w:szCs w:val="28"/>
        </w:rPr>
        <w:t xml:space="preserve"> проводились заседания фракции ПП ЛДПР.</w:t>
      </w:r>
    </w:p>
    <w:p w:rsidR="00B6583A" w:rsidRPr="00CC1B38" w:rsidRDefault="00B6583A" w:rsidP="00B6583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rPr>
          <w:color w:val="000000"/>
          <w:szCs w:val="28"/>
        </w:rPr>
      </w:pPr>
      <w:r w:rsidRPr="00CC1B38">
        <w:rPr>
          <w:szCs w:val="28"/>
        </w:rPr>
        <w:t xml:space="preserve">Депутат </w:t>
      </w:r>
      <w:r>
        <w:rPr>
          <w:szCs w:val="28"/>
        </w:rPr>
        <w:t xml:space="preserve">Кузнецов О.Н. </w:t>
      </w:r>
      <w:r w:rsidRPr="00CC1B38">
        <w:rPr>
          <w:szCs w:val="28"/>
        </w:rPr>
        <w:t xml:space="preserve">принял участие </w:t>
      </w:r>
      <w:r>
        <w:rPr>
          <w:szCs w:val="28"/>
        </w:rPr>
        <w:t>во</w:t>
      </w:r>
      <w:r w:rsidRPr="00CC1B38">
        <w:rPr>
          <w:szCs w:val="28"/>
        </w:rPr>
        <w:t xml:space="preserve"> </w:t>
      </w:r>
      <w:r>
        <w:rPr>
          <w:szCs w:val="28"/>
        </w:rPr>
        <w:t>2-</w:t>
      </w:r>
      <w:r w:rsidRPr="00CC1B38">
        <w:rPr>
          <w:szCs w:val="28"/>
        </w:rPr>
        <w:t xml:space="preserve">й, </w:t>
      </w:r>
      <w:r>
        <w:rPr>
          <w:szCs w:val="28"/>
        </w:rPr>
        <w:t>3-</w:t>
      </w:r>
      <w:r w:rsidRPr="00CC1B38">
        <w:rPr>
          <w:szCs w:val="28"/>
        </w:rPr>
        <w:t>й</w:t>
      </w:r>
      <w:r>
        <w:rPr>
          <w:szCs w:val="28"/>
        </w:rPr>
        <w:t>, 4-</w:t>
      </w:r>
      <w:r w:rsidRPr="00CC1B38">
        <w:rPr>
          <w:szCs w:val="28"/>
        </w:rPr>
        <w:t>й</w:t>
      </w:r>
      <w:r>
        <w:rPr>
          <w:szCs w:val="28"/>
        </w:rPr>
        <w:t xml:space="preserve"> и 5-й</w:t>
      </w:r>
      <w:r w:rsidRPr="00CC1B38">
        <w:rPr>
          <w:szCs w:val="28"/>
        </w:rPr>
        <w:t xml:space="preserve"> сессиях Зак</w:t>
      </w:r>
      <w:r w:rsidRPr="00CC1B38">
        <w:rPr>
          <w:szCs w:val="28"/>
        </w:rPr>
        <w:t>о</w:t>
      </w:r>
      <w:r w:rsidRPr="00CC1B38">
        <w:rPr>
          <w:szCs w:val="28"/>
        </w:rPr>
        <w:t>нодательного Собрания Иркутской области, выступал по наиболее острым в</w:t>
      </w:r>
      <w:r w:rsidRPr="00CC1B38">
        <w:rPr>
          <w:szCs w:val="28"/>
        </w:rPr>
        <w:t>о</w:t>
      </w:r>
      <w:r w:rsidRPr="00CC1B38">
        <w:rPr>
          <w:szCs w:val="28"/>
        </w:rPr>
        <w:t>просам.</w:t>
      </w:r>
      <w:r w:rsidRPr="00CC1B38">
        <w:rPr>
          <w:color w:val="000000"/>
          <w:szCs w:val="28"/>
        </w:rPr>
        <w:t xml:space="preserve"> </w:t>
      </w:r>
    </w:p>
    <w:p w:rsidR="00B6583A" w:rsidRDefault="00B6583A" w:rsidP="00B6583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rPr>
          <w:color w:val="000000"/>
          <w:szCs w:val="28"/>
        </w:rPr>
      </w:pPr>
      <w:r>
        <w:rPr>
          <w:color w:val="000000"/>
          <w:szCs w:val="28"/>
        </w:rPr>
        <w:t>Оказана материальная помощь при проведении следующих мероприятий:</w:t>
      </w:r>
    </w:p>
    <w:p w:rsidR="00B6583A" w:rsidRPr="00B6583A" w:rsidRDefault="00B6583A" w:rsidP="00D807D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426" w:right="38"/>
        <w:rPr>
          <w:color w:val="000000"/>
          <w:szCs w:val="28"/>
        </w:rPr>
      </w:pPr>
      <w:r w:rsidRPr="00B6583A">
        <w:rPr>
          <w:color w:val="000000"/>
          <w:szCs w:val="28"/>
        </w:rPr>
        <w:t>соревнования по футболу на «Кубок города» среди лучших футбольных классов;</w:t>
      </w:r>
    </w:p>
    <w:p w:rsidR="00B6583A" w:rsidRPr="00B6583A" w:rsidRDefault="00B6583A" w:rsidP="00D807D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426" w:right="38"/>
        <w:rPr>
          <w:color w:val="000000"/>
          <w:szCs w:val="28"/>
        </w:rPr>
      </w:pPr>
      <w:r w:rsidRPr="00B6583A">
        <w:rPr>
          <w:color w:val="000000"/>
          <w:szCs w:val="28"/>
        </w:rPr>
        <w:t>участие вокального  ансамбля «Аист»   в международном конкурсе «Будущее планеты» в г. Санкт- Петербурге;</w:t>
      </w:r>
    </w:p>
    <w:p w:rsidR="00B6583A" w:rsidRPr="00B6583A" w:rsidRDefault="00B6583A" w:rsidP="00D807D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426" w:right="38"/>
        <w:rPr>
          <w:color w:val="000000"/>
          <w:szCs w:val="28"/>
        </w:rPr>
      </w:pPr>
      <w:r w:rsidRPr="00B6583A">
        <w:rPr>
          <w:color w:val="000000"/>
          <w:szCs w:val="28"/>
        </w:rPr>
        <w:t>участие в фестивале «Таланты без границ» в г. Санкт–Петербурге коллектива «Синяя птица»</w:t>
      </w:r>
    </w:p>
    <w:p w:rsidR="00B6583A" w:rsidRPr="00B6583A" w:rsidRDefault="00B6583A" w:rsidP="00D807D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426" w:right="38"/>
        <w:rPr>
          <w:color w:val="000000"/>
          <w:szCs w:val="28"/>
        </w:rPr>
      </w:pPr>
      <w:proofErr w:type="spellStart"/>
      <w:r w:rsidRPr="00B6583A">
        <w:rPr>
          <w:color w:val="000000"/>
          <w:szCs w:val="28"/>
        </w:rPr>
        <w:t>Усольскому</w:t>
      </w:r>
      <w:proofErr w:type="spellEnd"/>
      <w:r w:rsidRPr="00B6583A">
        <w:rPr>
          <w:color w:val="000000"/>
          <w:szCs w:val="28"/>
        </w:rPr>
        <w:t xml:space="preserve"> Совету женщин ко «Дню Матери»;</w:t>
      </w:r>
    </w:p>
    <w:p w:rsidR="00B6583A" w:rsidRPr="00B6583A" w:rsidRDefault="00B6583A" w:rsidP="00D807D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426" w:right="38"/>
        <w:rPr>
          <w:color w:val="000000"/>
          <w:szCs w:val="28"/>
        </w:rPr>
      </w:pPr>
      <w:proofErr w:type="spellStart"/>
      <w:r w:rsidRPr="00B6583A">
        <w:rPr>
          <w:color w:val="000000"/>
          <w:szCs w:val="28"/>
        </w:rPr>
        <w:t>Усольскому</w:t>
      </w:r>
      <w:proofErr w:type="spellEnd"/>
      <w:r w:rsidRPr="00B6583A">
        <w:rPr>
          <w:color w:val="000000"/>
          <w:szCs w:val="28"/>
        </w:rPr>
        <w:t xml:space="preserve"> филиалу противотуберкулезного диспансера в честь 50-летия;</w:t>
      </w:r>
    </w:p>
    <w:p w:rsidR="00B6583A" w:rsidRPr="00B6583A" w:rsidRDefault="00B6583A" w:rsidP="00D807D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426" w:right="38"/>
        <w:rPr>
          <w:color w:val="000000"/>
          <w:szCs w:val="28"/>
        </w:rPr>
      </w:pPr>
      <w:r w:rsidRPr="00B6583A">
        <w:rPr>
          <w:color w:val="000000"/>
          <w:szCs w:val="28"/>
        </w:rPr>
        <w:t>муниципальное образовательное учреждение средняя общеобразовательная школа № 6 в честь 50-летия вручен телевизор;</w:t>
      </w:r>
    </w:p>
    <w:p w:rsidR="00B6583A" w:rsidRPr="00B6583A" w:rsidRDefault="00B6583A" w:rsidP="00D807D1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426" w:right="38"/>
        <w:rPr>
          <w:sz w:val="29"/>
          <w:szCs w:val="28"/>
        </w:rPr>
      </w:pPr>
      <w:r w:rsidRPr="00B6583A">
        <w:rPr>
          <w:color w:val="000000"/>
          <w:szCs w:val="28"/>
        </w:rPr>
        <w:t xml:space="preserve">открытый всероссийский турнир по греко-римской борьбе. </w:t>
      </w:r>
    </w:p>
    <w:p w:rsidR="00B6583A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b/>
          <w:sz w:val="29"/>
          <w:szCs w:val="28"/>
        </w:rPr>
      </w:pPr>
      <w:r w:rsidRPr="00AF5407">
        <w:rPr>
          <w:b/>
          <w:sz w:val="29"/>
          <w:szCs w:val="28"/>
        </w:rPr>
        <w:t>Д</w:t>
      </w:r>
      <w:r>
        <w:rPr>
          <w:b/>
          <w:sz w:val="29"/>
          <w:szCs w:val="28"/>
        </w:rPr>
        <w:t>епутат</w:t>
      </w:r>
      <w:r w:rsidRPr="00AF5407">
        <w:rPr>
          <w:b/>
          <w:sz w:val="29"/>
          <w:szCs w:val="28"/>
        </w:rPr>
        <w:t xml:space="preserve"> З</w:t>
      </w:r>
      <w:r>
        <w:rPr>
          <w:b/>
          <w:sz w:val="29"/>
          <w:szCs w:val="28"/>
        </w:rPr>
        <w:t>аконодательного Собрания Иркутской области</w:t>
      </w:r>
      <w:r w:rsidRPr="00AF5407">
        <w:rPr>
          <w:b/>
          <w:sz w:val="29"/>
          <w:szCs w:val="28"/>
        </w:rPr>
        <w:t xml:space="preserve"> </w:t>
      </w:r>
      <w:proofErr w:type="spellStart"/>
      <w:r>
        <w:rPr>
          <w:b/>
          <w:sz w:val="29"/>
          <w:szCs w:val="28"/>
        </w:rPr>
        <w:t>Любенков</w:t>
      </w:r>
      <w:proofErr w:type="spellEnd"/>
      <w:r>
        <w:rPr>
          <w:b/>
          <w:sz w:val="29"/>
          <w:szCs w:val="28"/>
        </w:rPr>
        <w:t xml:space="preserve"> Георгий Александрович. </w:t>
      </w:r>
    </w:p>
    <w:p w:rsidR="00B6583A" w:rsidRPr="00C77F33" w:rsidRDefault="00B6583A" w:rsidP="00D807D1">
      <w:pPr>
        <w:numPr>
          <w:ilvl w:val="0"/>
          <w:numId w:val="34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rPr>
          <w:sz w:val="29"/>
          <w:szCs w:val="28"/>
        </w:rPr>
      </w:pPr>
      <w:r w:rsidRPr="00C77F33">
        <w:rPr>
          <w:sz w:val="29"/>
          <w:szCs w:val="28"/>
        </w:rPr>
        <w:t>Организация работы общественной приемной депутата</w:t>
      </w:r>
      <w:r>
        <w:rPr>
          <w:sz w:val="29"/>
          <w:szCs w:val="28"/>
        </w:rPr>
        <w:t>.</w:t>
      </w:r>
    </w:p>
    <w:p w:rsidR="0019557B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Прием граждан и представителей организаций осуществлялся согласно утвержденно</w:t>
      </w:r>
      <w:r>
        <w:rPr>
          <w:sz w:val="29"/>
          <w:szCs w:val="28"/>
        </w:rPr>
        <w:t>му</w:t>
      </w:r>
      <w:r w:rsidRPr="00C77F33">
        <w:rPr>
          <w:sz w:val="29"/>
          <w:szCs w:val="28"/>
        </w:rPr>
        <w:t xml:space="preserve"> график</w:t>
      </w:r>
      <w:r>
        <w:rPr>
          <w:sz w:val="29"/>
          <w:szCs w:val="28"/>
        </w:rPr>
        <w:t>у</w:t>
      </w:r>
      <w:r w:rsidRPr="00C77F33">
        <w:rPr>
          <w:sz w:val="29"/>
          <w:szCs w:val="28"/>
        </w:rPr>
        <w:t>. Дополнительно к  датам, уст</w:t>
      </w:r>
      <w:r>
        <w:rPr>
          <w:sz w:val="29"/>
          <w:szCs w:val="28"/>
        </w:rPr>
        <w:t xml:space="preserve">ановленным  графиком, ведется </w:t>
      </w:r>
      <w:r w:rsidRPr="00C77F33">
        <w:rPr>
          <w:sz w:val="29"/>
          <w:szCs w:val="28"/>
        </w:rPr>
        <w:t>еженедельный прием помощниками д</w:t>
      </w:r>
      <w:r>
        <w:rPr>
          <w:sz w:val="29"/>
          <w:szCs w:val="28"/>
        </w:rPr>
        <w:t>епутата</w:t>
      </w:r>
      <w:r w:rsidR="0019557B">
        <w:rPr>
          <w:sz w:val="29"/>
          <w:szCs w:val="28"/>
        </w:rPr>
        <w:t>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За истекший период  количество обратившихся в общественную прие</w:t>
      </w:r>
      <w:r w:rsidRPr="00C77F33">
        <w:rPr>
          <w:sz w:val="29"/>
          <w:szCs w:val="28"/>
        </w:rPr>
        <w:t>м</w:t>
      </w:r>
      <w:r w:rsidRPr="00C77F33">
        <w:rPr>
          <w:sz w:val="29"/>
          <w:szCs w:val="28"/>
        </w:rPr>
        <w:t xml:space="preserve">ную письменно и устно – 58 человек, в </w:t>
      </w:r>
      <w:proofErr w:type="spellStart"/>
      <w:r w:rsidRPr="00C77F33">
        <w:rPr>
          <w:sz w:val="29"/>
          <w:szCs w:val="28"/>
        </w:rPr>
        <w:t>т.ч</w:t>
      </w:r>
      <w:proofErr w:type="spellEnd"/>
      <w:r w:rsidRPr="00C77F33">
        <w:rPr>
          <w:sz w:val="29"/>
          <w:szCs w:val="28"/>
        </w:rPr>
        <w:t xml:space="preserve">. 4 представителя учреждений, </w:t>
      </w:r>
      <w:r>
        <w:rPr>
          <w:sz w:val="29"/>
          <w:szCs w:val="28"/>
        </w:rPr>
        <w:t xml:space="preserve">29 граждан, </w:t>
      </w:r>
      <w:r w:rsidRPr="00C77F33">
        <w:rPr>
          <w:sz w:val="29"/>
          <w:szCs w:val="28"/>
        </w:rPr>
        <w:t xml:space="preserve">25 представителя общественных организаций. 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2. Организация взаимодействия с общественными организациями</w:t>
      </w:r>
      <w:r>
        <w:rPr>
          <w:sz w:val="29"/>
          <w:szCs w:val="28"/>
        </w:rPr>
        <w:t>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Составлен социальный паспорт 9</w:t>
      </w:r>
      <w:r>
        <w:rPr>
          <w:sz w:val="29"/>
          <w:szCs w:val="28"/>
        </w:rPr>
        <w:t>-го</w:t>
      </w:r>
      <w:r w:rsidRPr="00C77F33">
        <w:rPr>
          <w:sz w:val="29"/>
          <w:szCs w:val="28"/>
        </w:rPr>
        <w:t xml:space="preserve"> округа и налажено взаимодействие со следующими  общественными организациями для совместного проведения акций и общественных мероприятий: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 xml:space="preserve">Совет ветеранов войны и труда г. Братска и Центрального округа </w:t>
      </w:r>
      <w:r w:rsidRPr="00B6583A">
        <w:rPr>
          <w:sz w:val="29"/>
          <w:szCs w:val="28"/>
        </w:rPr>
        <w:br/>
        <w:t xml:space="preserve">г. Братска; 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Народный университет ветеранов образования;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Комитет солдатских матерей;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Союз десантных войск, войск спецназначения и участников боевых де</w:t>
      </w:r>
      <w:r w:rsidRPr="00B6583A">
        <w:rPr>
          <w:sz w:val="29"/>
          <w:szCs w:val="28"/>
        </w:rPr>
        <w:t>й</w:t>
      </w:r>
      <w:r w:rsidRPr="00B6583A">
        <w:rPr>
          <w:sz w:val="29"/>
          <w:szCs w:val="28"/>
        </w:rPr>
        <w:t>ствий в Чечне;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 xml:space="preserve">Братский Совет ветеранов ВЛКСМ; 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Общество инвалидов;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Братское отделение Всероссийского общества глухих.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3.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Поддержка к</w:t>
      </w:r>
      <w:r>
        <w:rPr>
          <w:sz w:val="29"/>
          <w:szCs w:val="28"/>
        </w:rPr>
        <w:t xml:space="preserve">ультурно-массовых  мероприятий </w:t>
      </w:r>
      <w:r w:rsidRPr="00C77F33">
        <w:rPr>
          <w:sz w:val="29"/>
          <w:szCs w:val="28"/>
        </w:rPr>
        <w:t>в округе</w:t>
      </w:r>
      <w:r>
        <w:rPr>
          <w:sz w:val="29"/>
          <w:szCs w:val="28"/>
        </w:rPr>
        <w:t>.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 xml:space="preserve">При поддержке депутата в округе на базе </w:t>
      </w:r>
      <w:r>
        <w:rPr>
          <w:sz w:val="29"/>
          <w:szCs w:val="28"/>
        </w:rPr>
        <w:t>С</w:t>
      </w:r>
      <w:r w:rsidRPr="00FB693B">
        <w:rPr>
          <w:sz w:val="29"/>
          <w:szCs w:val="28"/>
        </w:rPr>
        <w:t>редняя общеобразовательная школа</w:t>
      </w:r>
      <w:r w:rsidRPr="00C77F33">
        <w:rPr>
          <w:sz w:val="29"/>
          <w:szCs w:val="28"/>
        </w:rPr>
        <w:t xml:space="preserve"> № 3, работает Творческая гостиная «Парнас»</w:t>
      </w:r>
      <w:r>
        <w:rPr>
          <w:sz w:val="29"/>
          <w:szCs w:val="28"/>
        </w:rPr>
        <w:t xml:space="preserve"> –</w:t>
      </w:r>
      <w:r w:rsidRPr="00C77F33">
        <w:rPr>
          <w:sz w:val="29"/>
          <w:szCs w:val="28"/>
        </w:rPr>
        <w:t xml:space="preserve"> совместный проект  слушателей Народного университета ветеранов образования и депутата </w:t>
      </w:r>
      <w:proofErr w:type="spellStart"/>
      <w:r w:rsidRPr="00C77F33">
        <w:rPr>
          <w:sz w:val="29"/>
          <w:szCs w:val="28"/>
        </w:rPr>
        <w:t>Любенкова</w:t>
      </w:r>
      <w:proofErr w:type="spellEnd"/>
      <w:r w:rsidRPr="00C77F33">
        <w:rPr>
          <w:sz w:val="29"/>
          <w:szCs w:val="28"/>
        </w:rPr>
        <w:t xml:space="preserve"> Г.А. Второй сезон работы гостиной открыт 5 ноября литер</w:t>
      </w:r>
      <w:r w:rsidRPr="00C77F33">
        <w:rPr>
          <w:sz w:val="29"/>
          <w:szCs w:val="28"/>
        </w:rPr>
        <w:t>а</w:t>
      </w:r>
      <w:r w:rsidRPr="00C77F33">
        <w:rPr>
          <w:sz w:val="29"/>
          <w:szCs w:val="28"/>
        </w:rPr>
        <w:t>турно-музыкальной программой «Не расстанусь с Комсомолом!» (</w:t>
      </w:r>
      <w:proofErr w:type="gramStart"/>
      <w:r w:rsidRPr="00C77F33">
        <w:rPr>
          <w:sz w:val="29"/>
          <w:szCs w:val="28"/>
        </w:rPr>
        <w:t>в</w:t>
      </w:r>
      <w:proofErr w:type="gramEnd"/>
      <w:r w:rsidRPr="00C77F33">
        <w:rPr>
          <w:sz w:val="29"/>
          <w:szCs w:val="28"/>
        </w:rPr>
        <w:t xml:space="preserve"> </w:t>
      </w:r>
      <w:r w:rsidRPr="00FB693B">
        <w:rPr>
          <w:sz w:val="29"/>
          <w:szCs w:val="28"/>
        </w:rPr>
        <w:t>сре</w:t>
      </w:r>
      <w:r w:rsidRPr="00FB693B">
        <w:rPr>
          <w:sz w:val="29"/>
          <w:szCs w:val="28"/>
        </w:rPr>
        <w:t>д</w:t>
      </w:r>
      <w:r w:rsidRPr="00FB693B">
        <w:rPr>
          <w:sz w:val="29"/>
          <w:szCs w:val="28"/>
        </w:rPr>
        <w:t>няя общеобразовательная школа</w:t>
      </w:r>
      <w:r w:rsidRPr="00C77F33">
        <w:rPr>
          <w:sz w:val="29"/>
          <w:szCs w:val="28"/>
        </w:rPr>
        <w:t xml:space="preserve"> № 3).; в декабре проведено выездное з</w:t>
      </w:r>
      <w:r w:rsidRPr="00C77F33">
        <w:rPr>
          <w:sz w:val="29"/>
          <w:szCs w:val="28"/>
        </w:rPr>
        <w:t>а</w:t>
      </w:r>
      <w:r w:rsidRPr="00C77F33">
        <w:rPr>
          <w:sz w:val="29"/>
          <w:szCs w:val="28"/>
        </w:rPr>
        <w:t>седание гостиной «Парнас» на базе Центральной библиотеки г.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Братска, тема гостиной – презентация сборника песен братск</w:t>
      </w:r>
      <w:r>
        <w:rPr>
          <w:sz w:val="29"/>
          <w:szCs w:val="28"/>
        </w:rPr>
        <w:t>ого композитора Юрия Полиенко</w:t>
      </w:r>
      <w:r w:rsidRPr="00C77F33">
        <w:rPr>
          <w:sz w:val="29"/>
          <w:szCs w:val="28"/>
        </w:rPr>
        <w:t xml:space="preserve"> (При этом творческое наполнение гостиной «Парнас» обеспеч</w:t>
      </w:r>
      <w:r w:rsidRPr="00C77F33">
        <w:rPr>
          <w:sz w:val="29"/>
          <w:szCs w:val="28"/>
        </w:rPr>
        <w:t>и</w:t>
      </w:r>
      <w:r w:rsidRPr="00C77F33">
        <w:rPr>
          <w:sz w:val="29"/>
          <w:szCs w:val="28"/>
        </w:rPr>
        <w:t>вается Народным университетом ветеранов образования, а организацио</w:t>
      </w:r>
      <w:r w:rsidRPr="00C77F33">
        <w:rPr>
          <w:sz w:val="29"/>
          <w:szCs w:val="28"/>
        </w:rPr>
        <w:t>н</w:t>
      </w:r>
      <w:r w:rsidRPr="00C77F33">
        <w:rPr>
          <w:sz w:val="29"/>
          <w:szCs w:val="28"/>
        </w:rPr>
        <w:t xml:space="preserve">ные и финансовые вопросы решает депутат </w:t>
      </w:r>
      <w:r>
        <w:rPr>
          <w:sz w:val="29"/>
          <w:szCs w:val="28"/>
        </w:rPr>
        <w:t xml:space="preserve">Г.А. </w:t>
      </w:r>
      <w:proofErr w:type="spellStart"/>
      <w:r w:rsidRPr="00C77F33">
        <w:rPr>
          <w:sz w:val="29"/>
          <w:szCs w:val="28"/>
        </w:rPr>
        <w:t>Любенков</w:t>
      </w:r>
      <w:proofErr w:type="spellEnd"/>
      <w:r w:rsidRPr="00C77F33">
        <w:rPr>
          <w:sz w:val="29"/>
          <w:szCs w:val="28"/>
        </w:rPr>
        <w:t>).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 xml:space="preserve">По инициативе и </w:t>
      </w:r>
      <w:r>
        <w:rPr>
          <w:sz w:val="29"/>
          <w:szCs w:val="28"/>
        </w:rPr>
        <w:t xml:space="preserve">при </w:t>
      </w:r>
      <w:r w:rsidRPr="00C77F33">
        <w:rPr>
          <w:sz w:val="29"/>
          <w:szCs w:val="28"/>
        </w:rPr>
        <w:t xml:space="preserve">финансовой поддержке депутата создан сводный хор ветеранов ВЛКСМ, ветеранов образования и театра песни «Вдохновение» гимназии № 1, который принял участие в «Фестивале хорового пения» в честь Дня города Братска. 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О</w:t>
      </w:r>
      <w:r w:rsidRPr="00C77F33">
        <w:rPr>
          <w:sz w:val="29"/>
          <w:szCs w:val="28"/>
        </w:rPr>
        <w:t>казана финансовая помощь на проведение вечера для участников фест</w:t>
      </w:r>
      <w:r w:rsidRPr="00C77F33">
        <w:rPr>
          <w:sz w:val="29"/>
          <w:szCs w:val="28"/>
        </w:rPr>
        <w:t>и</w:t>
      </w:r>
      <w:r w:rsidRPr="00C77F33">
        <w:rPr>
          <w:sz w:val="29"/>
          <w:szCs w:val="28"/>
        </w:rPr>
        <w:t>валя хорового пения в L-клубе в честь Дня города</w:t>
      </w:r>
      <w:r>
        <w:rPr>
          <w:sz w:val="29"/>
          <w:szCs w:val="28"/>
        </w:rPr>
        <w:t>.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О</w:t>
      </w:r>
      <w:r w:rsidRPr="00C77F33">
        <w:rPr>
          <w:sz w:val="29"/>
          <w:szCs w:val="28"/>
        </w:rPr>
        <w:t xml:space="preserve">казана финансовая </w:t>
      </w:r>
      <w:proofErr w:type="gramStart"/>
      <w:r w:rsidRPr="00C77F33">
        <w:rPr>
          <w:sz w:val="29"/>
          <w:szCs w:val="28"/>
        </w:rPr>
        <w:t>поддержка</w:t>
      </w:r>
      <w:proofErr w:type="gramEnd"/>
      <w:r w:rsidRPr="00C77F33">
        <w:rPr>
          <w:sz w:val="29"/>
          <w:szCs w:val="28"/>
        </w:rPr>
        <w:t xml:space="preserve"> и помощ</w:t>
      </w:r>
      <w:r>
        <w:rPr>
          <w:sz w:val="29"/>
          <w:szCs w:val="28"/>
        </w:rPr>
        <w:t>ь в организации мероприятий ко Дню Матери.</w:t>
      </w:r>
      <w:r w:rsidRPr="00C77F33">
        <w:rPr>
          <w:sz w:val="29"/>
          <w:szCs w:val="28"/>
        </w:rPr>
        <w:t xml:space="preserve"> 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С</w:t>
      </w:r>
      <w:r w:rsidRPr="00C77F33">
        <w:rPr>
          <w:sz w:val="29"/>
          <w:szCs w:val="28"/>
        </w:rPr>
        <w:t>овместно с Советом ветеранов г.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Братска организовано проведение веч</w:t>
      </w:r>
      <w:r w:rsidRPr="00C77F33">
        <w:rPr>
          <w:sz w:val="29"/>
          <w:szCs w:val="28"/>
        </w:rPr>
        <w:t>е</w:t>
      </w:r>
      <w:r w:rsidRPr="00C77F33">
        <w:rPr>
          <w:sz w:val="29"/>
          <w:szCs w:val="28"/>
        </w:rPr>
        <w:t xml:space="preserve">ра для актива ветеранских организаций  в клубе ветеранов </w:t>
      </w:r>
      <w:proofErr w:type="gramStart"/>
      <w:r w:rsidRPr="00C77F33">
        <w:rPr>
          <w:sz w:val="29"/>
          <w:szCs w:val="28"/>
        </w:rPr>
        <w:t>к</w:t>
      </w:r>
      <w:proofErr w:type="gramEnd"/>
      <w:r w:rsidRPr="00C77F33">
        <w:rPr>
          <w:sz w:val="29"/>
          <w:szCs w:val="28"/>
        </w:rPr>
        <w:t xml:space="preserve"> Дню пожил</w:t>
      </w:r>
      <w:r w:rsidRPr="00C77F33">
        <w:rPr>
          <w:sz w:val="29"/>
          <w:szCs w:val="28"/>
        </w:rPr>
        <w:t>о</w:t>
      </w:r>
      <w:r w:rsidRPr="00C77F33">
        <w:rPr>
          <w:sz w:val="29"/>
          <w:szCs w:val="28"/>
        </w:rPr>
        <w:t>го человека</w:t>
      </w:r>
      <w:r>
        <w:rPr>
          <w:sz w:val="29"/>
          <w:szCs w:val="28"/>
        </w:rPr>
        <w:t xml:space="preserve">. 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О</w:t>
      </w:r>
      <w:r w:rsidRPr="00C77F33">
        <w:rPr>
          <w:sz w:val="29"/>
          <w:szCs w:val="28"/>
        </w:rPr>
        <w:t>рганизовано поздравление ветеранских первичных организаций в честь Дня города</w:t>
      </w:r>
      <w:r>
        <w:rPr>
          <w:sz w:val="29"/>
          <w:szCs w:val="28"/>
        </w:rPr>
        <w:t>.</w:t>
      </w:r>
      <w:r w:rsidRPr="00C77F33">
        <w:rPr>
          <w:sz w:val="29"/>
          <w:szCs w:val="28"/>
        </w:rPr>
        <w:t xml:space="preserve"> 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О</w:t>
      </w:r>
      <w:r w:rsidRPr="00C77F33">
        <w:rPr>
          <w:sz w:val="29"/>
          <w:szCs w:val="28"/>
        </w:rPr>
        <w:t>казана помощь Народному университету ветеранов образования в орг</w:t>
      </w:r>
      <w:r w:rsidRPr="00C77F33">
        <w:rPr>
          <w:sz w:val="29"/>
          <w:szCs w:val="28"/>
        </w:rPr>
        <w:t>а</w:t>
      </w:r>
      <w:r w:rsidRPr="00C77F33">
        <w:rPr>
          <w:sz w:val="29"/>
          <w:szCs w:val="28"/>
        </w:rPr>
        <w:t>низации выезда коллектива слушателей университета в октябре  в музей «Ангарская деревня»</w:t>
      </w:r>
      <w:r>
        <w:rPr>
          <w:sz w:val="29"/>
          <w:szCs w:val="28"/>
        </w:rPr>
        <w:t>.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О</w:t>
      </w:r>
      <w:r w:rsidRPr="00C77F33">
        <w:rPr>
          <w:sz w:val="29"/>
          <w:szCs w:val="28"/>
        </w:rPr>
        <w:t>казана финансовая помощь Союзу десантных войск и участников боевых действий на проведение мероприятий в связи с Днем Памяти воинов, п</w:t>
      </w:r>
      <w:r w:rsidRPr="00C77F33">
        <w:rPr>
          <w:sz w:val="29"/>
          <w:szCs w:val="28"/>
        </w:rPr>
        <w:t>о</w:t>
      </w:r>
      <w:r w:rsidRPr="00C77F33">
        <w:rPr>
          <w:sz w:val="29"/>
          <w:szCs w:val="28"/>
        </w:rPr>
        <w:t>гибших на Северном Кавказе</w:t>
      </w:r>
      <w:r>
        <w:rPr>
          <w:sz w:val="29"/>
          <w:szCs w:val="28"/>
        </w:rPr>
        <w:t>.</w:t>
      </w:r>
      <w:r w:rsidRPr="00C77F33">
        <w:rPr>
          <w:sz w:val="29"/>
          <w:szCs w:val="28"/>
        </w:rPr>
        <w:t xml:space="preserve"> </w:t>
      </w:r>
    </w:p>
    <w:p w:rsidR="00B6583A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4. Поддержка спортивных мероприятий и проектов и военно-патриотического  воспитания молодежи</w:t>
      </w:r>
      <w:r>
        <w:rPr>
          <w:sz w:val="29"/>
          <w:szCs w:val="28"/>
        </w:rPr>
        <w:t xml:space="preserve">. 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>
        <w:rPr>
          <w:sz w:val="29"/>
          <w:szCs w:val="28"/>
        </w:rPr>
        <w:t xml:space="preserve">Оказана финансовая помощь </w:t>
      </w:r>
      <w:r w:rsidRPr="00C77F33">
        <w:rPr>
          <w:sz w:val="29"/>
          <w:szCs w:val="28"/>
        </w:rPr>
        <w:t xml:space="preserve"> гимназии № 1 в 17-м микрорайоне </w:t>
      </w:r>
      <w:r w:rsidRPr="001123F5">
        <w:rPr>
          <w:sz w:val="29"/>
          <w:szCs w:val="28"/>
        </w:rPr>
        <w:br/>
      </w:r>
      <w:r w:rsidRPr="00C77F33">
        <w:rPr>
          <w:sz w:val="29"/>
          <w:szCs w:val="28"/>
        </w:rPr>
        <w:t>г.</w:t>
      </w:r>
      <w:r>
        <w:rPr>
          <w:sz w:val="29"/>
          <w:szCs w:val="28"/>
        </w:rPr>
        <w:t xml:space="preserve"> Братска, </w:t>
      </w:r>
      <w:r w:rsidRPr="00C77F33">
        <w:rPr>
          <w:sz w:val="29"/>
          <w:szCs w:val="28"/>
        </w:rPr>
        <w:t>секци</w:t>
      </w:r>
      <w:r>
        <w:rPr>
          <w:sz w:val="29"/>
          <w:szCs w:val="28"/>
        </w:rPr>
        <w:t>ям</w:t>
      </w:r>
      <w:r w:rsidRPr="00C77F33">
        <w:rPr>
          <w:sz w:val="29"/>
          <w:szCs w:val="28"/>
        </w:rPr>
        <w:t xml:space="preserve"> для детей по волейболу, баскетболу и футболу на ба</w:t>
      </w:r>
      <w:r>
        <w:rPr>
          <w:sz w:val="29"/>
          <w:szCs w:val="28"/>
        </w:rPr>
        <w:t>з</w:t>
      </w:r>
      <w:r w:rsidRPr="00C77F33">
        <w:rPr>
          <w:sz w:val="29"/>
          <w:szCs w:val="28"/>
        </w:rPr>
        <w:t xml:space="preserve">е </w:t>
      </w:r>
      <w:r>
        <w:rPr>
          <w:sz w:val="29"/>
          <w:szCs w:val="28"/>
        </w:rPr>
        <w:t>С</w:t>
      </w:r>
      <w:r w:rsidRPr="00481B48">
        <w:rPr>
          <w:sz w:val="29"/>
          <w:szCs w:val="28"/>
        </w:rPr>
        <w:t>редняя общеобразовательная школа</w:t>
      </w:r>
      <w:r w:rsidRPr="00C77F33">
        <w:rPr>
          <w:sz w:val="29"/>
          <w:szCs w:val="28"/>
        </w:rPr>
        <w:t xml:space="preserve"> № 3</w:t>
      </w:r>
      <w:r>
        <w:rPr>
          <w:sz w:val="29"/>
          <w:szCs w:val="28"/>
        </w:rPr>
        <w:t>;</w:t>
      </w:r>
      <w:r w:rsidRPr="00C77F33">
        <w:rPr>
          <w:sz w:val="29"/>
          <w:szCs w:val="28"/>
        </w:rPr>
        <w:t xml:space="preserve"> ока</w:t>
      </w:r>
      <w:r>
        <w:rPr>
          <w:sz w:val="29"/>
          <w:szCs w:val="28"/>
        </w:rPr>
        <w:t>зывается постоянная финанс</w:t>
      </w:r>
      <w:r>
        <w:rPr>
          <w:sz w:val="29"/>
          <w:szCs w:val="28"/>
        </w:rPr>
        <w:t>о</w:t>
      </w:r>
      <w:r>
        <w:rPr>
          <w:sz w:val="29"/>
          <w:szCs w:val="28"/>
        </w:rPr>
        <w:t xml:space="preserve">вая </w:t>
      </w:r>
      <w:r w:rsidRPr="00C77F33">
        <w:rPr>
          <w:sz w:val="29"/>
          <w:szCs w:val="28"/>
        </w:rPr>
        <w:t xml:space="preserve">и организационная поддержка созданному при школах № 46 и </w:t>
      </w:r>
      <w:r w:rsidRPr="001123F5">
        <w:rPr>
          <w:sz w:val="29"/>
          <w:szCs w:val="28"/>
        </w:rPr>
        <w:br/>
      </w:r>
      <w:r w:rsidRPr="00C77F33">
        <w:rPr>
          <w:sz w:val="29"/>
          <w:szCs w:val="28"/>
        </w:rPr>
        <w:t>№ 3 Клубу военно-патри</w:t>
      </w:r>
      <w:r>
        <w:rPr>
          <w:sz w:val="29"/>
          <w:szCs w:val="28"/>
        </w:rPr>
        <w:t>отического  воспитания молодежи и др.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5.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Оказание шефской помощи образовательным учреждениям</w:t>
      </w:r>
      <w:r>
        <w:rPr>
          <w:sz w:val="29"/>
          <w:szCs w:val="28"/>
        </w:rPr>
        <w:t xml:space="preserve"> Средняя образовательная школа № 3 и Г</w:t>
      </w:r>
      <w:r w:rsidRPr="00C77F33">
        <w:rPr>
          <w:sz w:val="29"/>
          <w:szCs w:val="28"/>
        </w:rPr>
        <w:t>имназии № 1</w:t>
      </w:r>
      <w:r>
        <w:rPr>
          <w:sz w:val="29"/>
          <w:szCs w:val="28"/>
        </w:rPr>
        <w:t>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6.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Участие в благотворительных акциях</w:t>
      </w:r>
      <w:r>
        <w:rPr>
          <w:sz w:val="29"/>
          <w:szCs w:val="28"/>
        </w:rPr>
        <w:t>:</w:t>
      </w:r>
      <w:r w:rsidRPr="00C77F33">
        <w:rPr>
          <w:sz w:val="29"/>
          <w:szCs w:val="28"/>
        </w:rPr>
        <w:t xml:space="preserve"> 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совместная акция ГУФСИН и некоммерческой благотворительной орган</w:t>
      </w:r>
      <w:r w:rsidRPr="00C77F33">
        <w:rPr>
          <w:sz w:val="29"/>
          <w:szCs w:val="28"/>
        </w:rPr>
        <w:t>и</w:t>
      </w:r>
      <w:r w:rsidRPr="00C77F33">
        <w:rPr>
          <w:sz w:val="29"/>
          <w:szCs w:val="28"/>
        </w:rPr>
        <w:t>зации  «Твори Добро»  по оказанию помощи людям в трудной жизненной ситуации</w:t>
      </w:r>
      <w:r>
        <w:rPr>
          <w:sz w:val="29"/>
          <w:szCs w:val="28"/>
        </w:rPr>
        <w:t xml:space="preserve"> –</w:t>
      </w:r>
      <w:r w:rsidRPr="00C77F33">
        <w:rPr>
          <w:sz w:val="29"/>
          <w:szCs w:val="28"/>
        </w:rPr>
        <w:t xml:space="preserve"> ноябрь;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 xml:space="preserve">акция организации «Твори Добро»  </w:t>
      </w:r>
      <w:r>
        <w:rPr>
          <w:sz w:val="29"/>
          <w:szCs w:val="28"/>
        </w:rPr>
        <w:t>–</w:t>
      </w:r>
      <w:r w:rsidRPr="00C77F33">
        <w:rPr>
          <w:sz w:val="29"/>
          <w:szCs w:val="28"/>
        </w:rPr>
        <w:t xml:space="preserve"> декабрь;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акция по сбору вещей для Братского отделения Всероссийского общества инвалидов совместно с Народным университетом ветеранов образования</w:t>
      </w:r>
      <w:r>
        <w:rPr>
          <w:sz w:val="29"/>
          <w:szCs w:val="28"/>
        </w:rPr>
        <w:t xml:space="preserve"> –</w:t>
      </w:r>
      <w:r w:rsidRPr="00C77F33">
        <w:rPr>
          <w:sz w:val="29"/>
          <w:szCs w:val="28"/>
        </w:rPr>
        <w:t xml:space="preserve"> декабрь;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акция Комитета солдатских матерей  по отправке посылок солдатам, не имеющим родителей (оплата почтовых услуг по пересылке);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акция по сохранению культурного наследия (финансовая и организацио</w:t>
      </w:r>
      <w:r w:rsidRPr="00C77F33">
        <w:rPr>
          <w:sz w:val="29"/>
          <w:szCs w:val="28"/>
        </w:rPr>
        <w:t>н</w:t>
      </w:r>
      <w:r w:rsidRPr="00C77F33">
        <w:rPr>
          <w:sz w:val="29"/>
          <w:szCs w:val="28"/>
        </w:rPr>
        <w:t>ная помощь в перевозке археологического памятника – диабазового блока с наскальным рисунком для музея «Ангарская деревня</w:t>
      </w:r>
      <w:r>
        <w:rPr>
          <w:sz w:val="29"/>
          <w:szCs w:val="28"/>
        </w:rPr>
        <w:t>»;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приобретение новогодних подарков для  проведения благотворительной елки для детей из малообеспеченных</w:t>
      </w:r>
      <w:r>
        <w:rPr>
          <w:sz w:val="29"/>
          <w:szCs w:val="28"/>
        </w:rPr>
        <w:t xml:space="preserve"> семей;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привлечение шефской помощи по обращению депутата для приобретения фонтана комнатного Братскому дому-интернату для престарелых и инв</w:t>
      </w:r>
      <w:r w:rsidRPr="00C77F33">
        <w:rPr>
          <w:sz w:val="29"/>
          <w:szCs w:val="28"/>
        </w:rPr>
        <w:t>а</w:t>
      </w:r>
      <w:r w:rsidRPr="00C77F33">
        <w:rPr>
          <w:sz w:val="29"/>
          <w:szCs w:val="28"/>
        </w:rPr>
        <w:t>лидов;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привлечение шефской помощи по обращению депутата для оплаты прое</w:t>
      </w:r>
      <w:r w:rsidRPr="00B6583A">
        <w:rPr>
          <w:sz w:val="29"/>
          <w:szCs w:val="28"/>
        </w:rPr>
        <w:t>з</w:t>
      </w:r>
      <w:r w:rsidRPr="00B6583A">
        <w:rPr>
          <w:sz w:val="29"/>
          <w:szCs w:val="28"/>
        </w:rPr>
        <w:t xml:space="preserve">да талантливому солисту – учащемуся гимназии № 1 на  фестиваль в </w:t>
      </w:r>
      <w:r>
        <w:rPr>
          <w:sz w:val="29"/>
          <w:szCs w:val="28"/>
        </w:rPr>
        <w:br/>
      </w:r>
      <w:r w:rsidRPr="00B6583A">
        <w:rPr>
          <w:sz w:val="29"/>
          <w:szCs w:val="28"/>
        </w:rPr>
        <w:t>г. Москву и обратно;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 xml:space="preserve">частичная оплата проезда на международный фестиваль вокалистов в </w:t>
      </w:r>
      <w:proofErr w:type="spellStart"/>
      <w:r w:rsidRPr="00C77F33">
        <w:rPr>
          <w:sz w:val="29"/>
          <w:szCs w:val="28"/>
        </w:rPr>
        <w:t>г</w:t>
      </w:r>
      <w:proofErr w:type="gramStart"/>
      <w:r w:rsidRPr="00C77F33">
        <w:rPr>
          <w:sz w:val="29"/>
          <w:szCs w:val="28"/>
        </w:rPr>
        <w:t>.Т</w:t>
      </w:r>
      <w:proofErr w:type="gramEnd"/>
      <w:r w:rsidRPr="00C77F33">
        <w:rPr>
          <w:sz w:val="29"/>
          <w:szCs w:val="28"/>
        </w:rPr>
        <w:t>омск</w:t>
      </w:r>
      <w:proofErr w:type="spellEnd"/>
      <w:r w:rsidRPr="00C77F33">
        <w:rPr>
          <w:sz w:val="29"/>
          <w:szCs w:val="28"/>
        </w:rPr>
        <w:t xml:space="preserve"> четверых детей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-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участников вокальной студии, (в результате наши участники стали лауреатами и дипломантами  в нескольких номин</w:t>
      </w:r>
      <w:r w:rsidRPr="00C77F33">
        <w:rPr>
          <w:sz w:val="29"/>
          <w:szCs w:val="28"/>
        </w:rPr>
        <w:t>а</w:t>
      </w:r>
      <w:r w:rsidRPr="00C77F33">
        <w:rPr>
          <w:sz w:val="29"/>
          <w:szCs w:val="28"/>
        </w:rPr>
        <w:t>циях )</w:t>
      </w:r>
      <w:r>
        <w:rPr>
          <w:sz w:val="29"/>
          <w:szCs w:val="28"/>
        </w:rPr>
        <w:t>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выполнены работы по составлению дефектной ведомости на ремонт п</w:t>
      </w:r>
      <w:r w:rsidRPr="00C77F33">
        <w:rPr>
          <w:sz w:val="29"/>
          <w:szCs w:val="28"/>
        </w:rPr>
        <w:t>о</w:t>
      </w:r>
      <w:r w:rsidRPr="00C77F33">
        <w:rPr>
          <w:sz w:val="29"/>
          <w:szCs w:val="28"/>
        </w:rPr>
        <w:t>мещения «Литературного БРАТСТВА»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 xml:space="preserve">(общества писателей и поэтов </w:t>
      </w:r>
      <w:proofErr w:type="spellStart"/>
      <w:r w:rsidRPr="00C77F33">
        <w:rPr>
          <w:sz w:val="29"/>
          <w:szCs w:val="28"/>
        </w:rPr>
        <w:t>г</w:t>
      </w:r>
      <w:proofErr w:type="gramStart"/>
      <w:r w:rsidRPr="00C77F33">
        <w:rPr>
          <w:sz w:val="29"/>
          <w:szCs w:val="28"/>
        </w:rPr>
        <w:t>.Б</w:t>
      </w:r>
      <w:proofErr w:type="gramEnd"/>
      <w:r w:rsidRPr="00C77F33">
        <w:rPr>
          <w:sz w:val="29"/>
          <w:szCs w:val="28"/>
        </w:rPr>
        <w:t>ратска</w:t>
      </w:r>
      <w:proofErr w:type="spellEnd"/>
      <w:r w:rsidRPr="00C77F33">
        <w:rPr>
          <w:sz w:val="29"/>
          <w:szCs w:val="28"/>
        </w:rPr>
        <w:t>)</w:t>
      </w:r>
      <w:r>
        <w:rPr>
          <w:sz w:val="29"/>
          <w:szCs w:val="28"/>
        </w:rPr>
        <w:t>;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ведется постоянная р</w:t>
      </w:r>
      <w:r>
        <w:rPr>
          <w:sz w:val="29"/>
          <w:szCs w:val="28"/>
        </w:rPr>
        <w:t>абота по чествованию ветеранов Войны, вдов ветер</w:t>
      </w:r>
      <w:r>
        <w:rPr>
          <w:sz w:val="29"/>
          <w:szCs w:val="28"/>
        </w:rPr>
        <w:t>а</w:t>
      </w:r>
      <w:r>
        <w:rPr>
          <w:sz w:val="29"/>
          <w:szCs w:val="28"/>
        </w:rPr>
        <w:t>нов В</w:t>
      </w:r>
      <w:r w:rsidRPr="00C77F33">
        <w:rPr>
          <w:sz w:val="29"/>
          <w:szCs w:val="28"/>
        </w:rPr>
        <w:t>ойны, тружеников тыла</w:t>
      </w:r>
      <w:r>
        <w:rPr>
          <w:sz w:val="29"/>
          <w:szCs w:val="28"/>
        </w:rPr>
        <w:t>;</w:t>
      </w:r>
      <w:r w:rsidRPr="00C77F33">
        <w:rPr>
          <w:sz w:val="29"/>
          <w:szCs w:val="28"/>
        </w:rPr>
        <w:t xml:space="preserve"> 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 xml:space="preserve"> организован ремонт входной двери по обращению Братского Общества глухих и ремонт ограждения детского сада (по обращению  </w:t>
      </w:r>
      <w:r w:rsidRPr="005675AA">
        <w:rPr>
          <w:sz w:val="29"/>
          <w:szCs w:val="28"/>
        </w:rPr>
        <w:t>детский сад комбинированного вида</w:t>
      </w:r>
      <w:r w:rsidRPr="00C77F33">
        <w:rPr>
          <w:sz w:val="29"/>
          <w:szCs w:val="28"/>
        </w:rPr>
        <w:t xml:space="preserve"> № 61)</w:t>
      </w:r>
      <w:r>
        <w:rPr>
          <w:sz w:val="29"/>
          <w:szCs w:val="28"/>
        </w:rPr>
        <w:t>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8.Освещение деятельности депутата организовано на сайтах: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по Братску – okrug13.ru</w:t>
      </w:r>
      <w:r w:rsidRPr="00C77F33">
        <w:rPr>
          <w:sz w:val="29"/>
          <w:szCs w:val="28"/>
        </w:rPr>
        <w:t xml:space="preserve"> и  lubenkov.livejournal.com, 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п</w:t>
      </w:r>
      <w:r w:rsidRPr="00C77F33">
        <w:rPr>
          <w:sz w:val="29"/>
          <w:szCs w:val="28"/>
        </w:rPr>
        <w:t>о Иркутску</w:t>
      </w:r>
      <w:r>
        <w:rPr>
          <w:sz w:val="29"/>
          <w:szCs w:val="28"/>
        </w:rPr>
        <w:t xml:space="preserve"> –  </w:t>
      </w:r>
      <w:r w:rsidRPr="002160F0">
        <w:rPr>
          <w:sz w:val="29"/>
          <w:szCs w:val="28"/>
        </w:rPr>
        <w:t>Iroldpr.ru</w:t>
      </w:r>
      <w:r>
        <w:rPr>
          <w:sz w:val="29"/>
          <w:szCs w:val="28"/>
        </w:rPr>
        <w:t>.</w:t>
      </w:r>
    </w:p>
    <w:p w:rsidR="00B6583A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AF5407">
        <w:rPr>
          <w:b/>
          <w:sz w:val="29"/>
          <w:szCs w:val="28"/>
        </w:rPr>
        <w:t>Депутат З</w:t>
      </w:r>
      <w:r>
        <w:rPr>
          <w:b/>
          <w:sz w:val="29"/>
          <w:szCs w:val="28"/>
        </w:rPr>
        <w:t>аконодательно</w:t>
      </w:r>
      <w:r w:rsidR="00C21781">
        <w:rPr>
          <w:b/>
          <w:sz w:val="29"/>
          <w:szCs w:val="28"/>
        </w:rPr>
        <w:t>го</w:t>
      </w:r>
      <w:r>
        <w:rPr>
          <w:b/>
          <w:sz w:val="29"/>
          <w:szCs w:val="28"/>
        </w:rPr>
        <w:t xml:space="preserve"> </w:t>
      </w:r>
      <w:r w:rsidRPr="00AF5407">
        <w:rPr>
          <w:b/>
          <w:sz w:val="29"/>
          <w:szCs w:val="28"/>
        </w:rPr>
        <w:t>С</w:t>
      </w:r>
      <w:r>
        <w:rPr>
          <w:b/>
          <w:sz w:val="29"/>
          <w:szCs w:val="28"/>
        </w:rPr>
        <w:t>обрания Иркутской области</w:t>
      </w:r>
      <w:r w:rsidRPr="00AF5407">
        <w:rPr>
          <w:b/>
          <w:sz w:val="29"/>
          <w:szCs w:val="28"/>
        </w:rPr>
        <w:t xml:space="preserve"> </w:t>
      </w:r>
      <w:r>
        <w:rPr>
          <w:b/>
          <w:sz w:val="29"/>
          <w:szCs w:val="28"/>
        </w:rPr>
        <w:t>Ершов Дмитрий Михайлович</w:t>
      </w:r>
      <w:r w:rsidRPr="00AF5407">
        <w:rPr>
          <w:b/>
          <w:sz w:val="29"/>
          <w:szCs w:val="28"/>
        </w:rPr>
        <w:t xml:space="preserve"> 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</w:tabs>
        <w:spacing w:after="0"/>
        <w:rPr>
          <w:sz w:val="29"/>
          <w:szCs w:val="28"/>
        </w:rPr>
      </w:pPr>
      <w:r w:rsidRPr="00191C77">
        <w:rPr>
          <w:sz w:val="29"/>
          <w:szCs w:val="28"/>
        </w:rPr>
        <w:t>Организация общественной приемной депутата.</w:t>
      </w:r>
    </w:p>
    <w:p w:rsidR="00B6583A" w:rsidRPr="00191C77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191C77">
        <w:rPr>
          <w:sz w:val="29"/>
          <w:szCs w:val="28"/>
        </w:rPr>
        <w:t>Прием граждан и представителей организаций осуществляется согласно утвержденно</w:t>
      </w:r>
      <w:r>
        <w:rPr>
          <w:sz w:val="29"/>
          <w:szCs w:val="28"/>
        </w:rPr>
        <w:t>му</w:t>
      </w:r>
      <w:r w:rsidRPr="00191C77">
        <w:rPr>
          <w:sz w:val="29"/>
          <w:szCs w:val="28"/>
        </w:rPr>
        <w:t xml:space="preserve"> график</w:t>
      </w:r>
      <w:r>
        <w:rPr>
          <w:sz w:val="29"/>
          <w:szCs w:val="28"/>
        </w:rPr>
        <w:t>у</w:t>
      </w:r>
      <w:r w:rsidRPr="00191C77">
        <w:rPr>
          <w:sz w:val="29"/>
          <w:szCs w:val="28"/>
        </w:rPr>
        <w:t>. Дополнительно к датам, установленным графиком, ведется еженедельный прием помощниками (каждый четверг с 10</w:t>
      </w:r>
      <w:r>
        <w:rPr>
          <w:sz w:val="29"/>
          <w:szCs w:val="28"/>
        </w:rPr>
        <w:t>.</w:t>
      </w:r>
      <w:r w:rsidRPr="00191C77">
        <w:rPr>
          <w:sz w:val="29"/>
          <w:szCs w:val="28"/>
        </w:rPr>
        <w:t>00 до 17</w:t>
      </w:r>
      <w:r>
        <w:rPr>
          <w:sz w:val="29"/>
          <w:szCs w:val="28"/>
        </w:rPr>
        <w:t>.</w:t>
      </w:r>
      <w:r w:rsidRPr="00191C77">
        <w:rPr>
          <w:sz w:val="29"/>
          <w:szCs w:val="28"/>
        </w:rPr>
        <w:t>00). Кроме этого</w:t>
      </w:r>
      <w:r>
        <w:rPr>
          <w:sz w:val="29"/>
          <w:szCs w:val="28"/>
        </w:rPr>
        <w:t>,</w:t>
      </w:r>
      <w:r w:rsidRPr="00191C77">
        <w:rPr>
          <w:sz w:val="29"/>
          <w:szCs w:val="28"/>
        </w:rPr>
        <w:t xml:space="preserve"> в каждый понедельник, вторник, среду прием граждан осуществляют юристы. Устные обращения принима</w:t>
      </w:r>
      <w:r>
        <w:rPr>
          <w:sz w:val="29"/>
          <w:szCs w:val="28"/>
        </w:rPr>
        <w:t>ются секретарём по тел</w:t>
      </w:r>
      <w:r>
        <w:rPr>
          <w:sz w:val="29"/>
          <w:szCs w:val="28"/>
        </w:rPr>
        <w:t>е</w:t>
      </w:r>
      <w:r>
        <w:rPr>
          <w:sz w:val="29"/>
          <w:szCs w:val="28"/>
        </w:rPr>
        <w:t>фону (8</w:t>
      </w:r>
      <w:r w:rsidRPr="00191C77">
        <w:rPr>
          <w:sz w:val="29"/>
          <w:szCs w:val="28"/>
        </w:rPr>
        <w:t>3955</w:t>
      </w:r>
      <w:r>
        <w:rPr>
          <w:sz w:val="29"/>
          <w:szCs w:val="28"/>
        </w:rPr>
        <w:t>) 65–00–84 ежедневно с 10.00 до 17.</w:t>
      </w:r>
      <w:r w:rsidRPr="00191C77">
        <w:rPr>
          <w:sz w:val="29"/>
          <w:szCs w:val="28"/>
        </w:rPr>
        <w:t>00.</w:t>
      </w:r>
    </w:p>
    <w:p w:rsidR="00B6583A" w:rsidRPr="00191C77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191C77">
        <w:rPr>
          <w:sz w:val="29"/>
          <w:szCs w:val="28"/>
        </w:rPr>
        <w:t>За период с сентября по декабрь в общественную приемную обратилось 63 человека, в том числе 5 предстателей юридических лиц.</w:t>
      </w:r>
    </w:p>
    <w:p w:rsidR="00B6583A" w:rsidRPr="00191C77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191C77">
        <w:rPr>
          <w:sz w:val="29"/>
          <w:szCs w:val="28"/>
        </w:rPr>
        <w:t>Результат:</w:t>
      </w:r>
    </w:p>
    <w:p w:rsidR="00B6583A" w:rsidRPr="00191C77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191C77">
        <w:rPr>
          <w:sz w:val="29"/>
          <w:szCs w:val="28"/>
        </w:rPr>
        <w:t>Решено положительно – 31</w:t>
      </w:r>
      <w:r>
        <w:rPr>
          <w:sz w:val="29"/>
          <w:szCs w:val="28"/>
        </w:rPr>
        <w:t xml:space="preserve"> обращение</w:t>
      </w:r>
      <w:r w:rsidRPr="00191C77">
        <w:rPr>
          <w:sz w:val="29"/>
          <w:szCs w:val="28"/>
        </w:rPr>
        <w:t>.</w:t>
      </w:r>
    </w:p>
    <w:p w:rsidR="00B6583A" w:rsidRPr="00191C77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>
        <w:rPr>
          <w:sz w:val="29"/>
          <w:szCs w:val="28"/>
        </w:rPr>
        <w:t xml:space="preserve">Отказано </w:t>
      </w:r>
      <w:r w:rsidRPr="00191C77">
        <w:rPr>
          <w:sz w:val="29"/>
          <w:szCs w:val="28"/>
        </w:rPr>
        <w:t>– 5</w:t>
      </w:r>
      <w:r>
        <w:rPr>
          <w:sz w:val="29"/>
          <w:szCs w:val="28"/>
        </w:rPr>
        <w:t xml:space="preserve"> обращени</w:t>
      </w:r>
      <w:r w:rsidR="00C21781">
        <w:rPr>
          <w:sz w:val="29"/>
          <w:szCs w:val="28"/>
        </w:rPr>
        <w:t>й</w:t>
      </w:r>
      <w:r w:rsidRPr="00191C77">
        <w:rPr>
          <w:sz w:val="29"/>
          <w:szCs w:val="28"/>
        </w:rPr>
        <w:t>.</w:t>
      </w:r>
    </w:p>
    <w:p w:rsidR="00B6583A" w:rsidRPr="00191C77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191C77">
        <w:rPr>
          <w:sz w:val="29"/>
          <w:szCs w:val="28"/>
        </w:rPr>
        <w:t>Даны разъяснения, консультации – 58</w:t>
      </w:r>
      <w:r>
        <w:rPr>
          <w:sz w:val="29"/>
          <w:szCs w:val="28"/>
        </w:rPr>
        <w:t xml:space="preserve"> обращени</w:t>
      </w:r>
      <w:r w:rsidR="00C21781">
        <w:rPr>
          <w:sz w:val="29"/>
          <w:szCs w:val="28"/>
        </w:rPr>
        <w:t>й</w:t>
      </w:r>
      <w:r>
        <w:rPr>
          <w:sz w:val="29"/>
          <w:szCs w:val="28"/>
        </w:rPr>
        <w:t>.</w:t>
      </w:r>
    </w:p>
    <w:p w:rsidR="00B6583A" w:rsidRPr="00191C77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191C77">
        <w:rPr>
          <w:sz w:val="29"/>
          <w:szCs w:val="28"/>
        </w:rPr>
        <w:t>На контроле – 27</w:t>
      </w:r>
      <w:r>
        <w:rPr>
          <w:sz w:val="29"/>
          <w:szCs w:val="28"/>
        </w:rPr>
        <w:t xml:space="preserve"> обращений.</w:t>
      </w:r>
    </w:p>
    <w:p w:rsidR="00B6583A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>Организация взаимодействия с общественными организациями</w:t>
      </w:r>
      <w:r>
        <w:rPr>
          <w:sz w:val="29"/>
          <w:szCs w:val="28"/>
        </w:rPr>
        <w:t xml:space="preserve">. </w:t>
      </w:r>
      <w:r w:rsidRPr="00191C77">
        <w:rPr>
          <w:sz w:val="29"/>
          <w:szCs w:val="28"/>
        </w:rPr>
        <w:t>Нал</w:t>
      </w:r>
      <w:r w:rsidRPr="00191C77">
        <w:rPr>
          <w:sz w:val="29"/>
          <w:szCs w:val="28"/>
        </w:rPr>
        <w:t>а</w:t>
      </w:r>
      <w:r w:rsidRPr="00191C77">
        <w:rPr>
          <w:sz w:val="29"/>
          <w:szCs w:val="28"/>
        </w:rPr>
        <w:t>жено взаимодействие для совместной работы со следующими общественными организациями</w:t>
      </w:r>
      <w:r>
        <w:rPr>
          <w:sz w:val="29"/>
          <w:szCs w:val="28"/>
        </w:rPr>
        <w:t>: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Иркутская региональная общественная организация по защите прав со</w:t>
      </w:r>
      <w:r w:rsidRPr="00B6583A">
        <w:rPr>
          <w:sz w:val="29"/>
          <w:szCs w:val="28"/>
        </w:rPr>
        <w:t>б</w:t>
      </w:r>
      <w:r w:rsidRPr="00B6583A">
        <w:rPr>
          <w:sz w:val="29"/>
          <w:szCs w:val="28"/>
        </w:rPr>
        <w:t xml:space="preserve">ственников жилья многоквартирных домов «Жилищный контроль»; 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Ангарская общественная спортивная организация инвалидов «</w:t>
      </w:r>
      <w:proofErr w:type="spellStart"/>
      <w:r w:rsidRPr="00B6583A">
        <w:rPr>
          <w:sz w:val="29"/>
          <w:szCs w:val="28"/>
        </w:rPr>
        <w:t>ИнваТу</w:t>
      </w:r>
      <w:r w:rsidRPr="00B6583A">
        <w:rPr>
          <w:sz w:val="29"/>
          <w:szCs w:val="28"/>
        </w:rPr>
        <w:t>р</w:t>
      </w:r>
      <w:r w:rsidRPr="00B6583A">
        <w:rPr>
          <w:sz w:val="29"/>
          <w:szCs w:val="28"/>
        </w:rPr>
        <w:t>Спорт</w:t>
      </w:r>
      <w:proofErr w:type="spellEnd"/>
      <w:r w:rsidRPr="00B6583A">
        <w:rPr>
          <w:sz w:val="29"/>
          <w:szCs w:val="28"/>
        </w:rPr>
        <w:t>»;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Ангарская общественная организация общероссийской общественной о</w:t>
      </w:r>
      <w:r w:rsidRPr="00B6583A">
        <w:rPr>
          <w:sz w:val="29"/>
          <w:szCs w:val="28"/>
        </w:rPr>
        <w:t>р</w:t>
      </w:r>
      <w:r w:rsidRPr="00B6583A">
        <w:rPr>
          <w:sz w:val="29"/>
          <w:szCs w:val="28"/>
        </w:rPr>
        <w:t>ганизации «Всероссийское общество спасания на водах»;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Ангарская городская общественная организация ветеранов боевых де</w:t>
      </w:r>
      <w:r w:rsidRPr="00B6583A">
        <w:rPr>
          <w:sz w:val="29"/>
          <w:szCs w:val="28"/>
        </w:rPr>
        <w:t>й</w:t>
      </w:r>
      <w:r w:rsidRPr="00B6583A">
        <w:rPr>
          <w:sz w:val="29"/>
          <w:szCs w:val="28"/>
        </w:rPr>
        <w:t>ствий «Патриот»;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Ангарская общественная спортивная организация «Федерация бокса»;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Байкальский культурный центр «Туя»;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Ангарская общественная организация «Город без наркотиков»;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B6583A">
        <w:rPr>
          <w:sz w:val="29"/>
          <w:szCs w:val="28"/>
        </w:rPr>
        <w:t>Ангарский клуб спортивного танца «Серебряный фокстрот».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>
        <w:rPr>
          <w:sz w:val="29"/>
          <w:szCs w:val="28"/>
        </w:rPr>
        <w:t>Поддержка культурно</w:t>
      </w:r>
      <w:r w:rsidRPr="00191C77">
        <w:rPr>
          <w:sz w:val="29"/>
          <w:szCs w:val="28"/>
        </w:rPr>
        <w:t>–массовых мероприятий.</w:t>
      </w:r>
      <w:r>
        <w:rPr>
          <w:sz w:val="29"/>
          <w:szCs w:val="28"/>
        </w:rPr>
        <w:t xml:space="preserve"> </w:t>
      </w:r>
      <w:r w:rsidRPr="00191C77">
        <w:rPr>
          <w:sz w:val="29"/>
          <w:szCs w:val="28"/>
        </w:rPr>
        <w:t>День воспитателей и дошкольных работников</w:t>
      </w:r>
      <w:r>
        <w:rPr>
          <w:sz w:val="29"/>
          <w:szCs w:val="28"/>
        </w:rPr>
        <w:t>.</w:t>
      </w:r>
      <w:r w:rsidRPr="00191C77">
        <w:rPr>
          <w:sz w:val="29"/>
          <w:szCs w:val="28"/>
        </w:rPr>
        <w:t xml:space="preserve"> Организация </w:t>
      </w:r>
      <w:r>
        <w:rPr>
          <w:sz w:val="29"/>
          <w:szCs w:val="28"/>
        </w:rPr>
        <w:t xml:space="preserve">и проведение мероприятия </w:t>
      </w:r>
      <w:proofErr w:type="gramStart"/>
      <w:r>
        <w:rPr>
          <w:sz w:val="29"/>
          <w:szCs w:val="28"/>
        </w:rPr>
        <w:t>к</w:t>
      </w:r>
      <w:proofErr w:type="gramEnd"/>
      <w:r>
        <w:rPr>
          <w:sz w:val="29"/>
          <w:szCs w:val="28"/>
        </w:rPr>
        <w:t xml:space="preserve"> Дню п</w:t>
      </w:r>
      <w:r>
        <w:rPr>
          <w:sz w:val="29"/>
          <w:szCs w:val="28"/>
        </w:rPr>
        <w:t>о</w:t>
      </w:r>
      <w:r>
        <w:rPr>
          <w:sz w:val="29"/>
          <w:szCs w:val="28"/>
        </w:rPr>
        <w:t>жилого человека 3</w:t>
      </w:r>
      <w:r w:rsidRPr="00191C77">
        <w:rPr>
          <w:sz w:val="29"/>
          <w:szCs w:val="28"/>
        </w:rPr>
        <w:t>-</w:t>
      </w:r>
      <w:r>
        <w:rPr>
          <w:sz w:val="29"/>
          <w:szCs w:val="28"/>
        </w:rPr>
        <w:t>дневны</w:t>
      </w:r>
      <w:r w:rsidRPr="00191C77">
        <w:rPr>
          <w:sz w:val="29"/>
          <w:szCs w:val="28"/>
        </w:rPr>
        <w:t xml:space="preserve">й отдых на турбазе в </w:t>
      </w:r>
      <w:proofErr w:type="spellStart"/>
      <w:r w:rsidRPr="00191C77">
        <w:rPr>
          <w:sz w:val="29"/>
          <w:szCs w:val="28"/>
        </w:rPr>
        <w:t>Са</w:t>
      </w:r>
      <w:r>
        <w:rPr>
          <w:sz w:val="29"/>
          <w:szCs w:val="28"/>
        </w:rPr>
        <w:t>в</w:t>
      </w:r>
      <w:r w:rsidRPr="00191C77">
        <w:rPr>
          <w:sz w:val="29"/>
          <w:szCs w:val="28"/>
        </w:rPr>
        <w:t>ватеевке</w:t>
      </w:r>
      <w:proofErr w:type="spellEnd"/>
      <w:r w:rsidRPr="00191C77">
        <w:rPr>
          <w:sz w:val="29"/>
          <w:szCs w:val="28"/>
        </w:rPr>
        <w:t xml:space="preserve"> людей пенсио</w:t>
      </w:r>
      <w:r w:rsidRPr="00191C77">
        <w:rPr>
          <w:sz w:val="29"/>
          <w:szCs w:val="28"/>
        </w:rPr>
        <w:t>н</w:t>
      </w:r>
      <w:r w:rsidRPr="00191C77">
        <w:rPr>
          <w:sz w:val="29"/>
          <w:szCs w:val="28"/>
        </w:rPr>
        <w:t>ного и пред пенсионного возраста.</w:t>
      </w:r>
      <w:r>
        <w:rPr>
          <w:sz w:val="29"/>
          <w:szCs w:val="28"/>
        </w:rPr>
        <w:t xml:space="preserve"> </w:t>
      </w:r>
      <w:r w:rsidRPr="00191C77">
        <w:rPr>
          <w:sz w:val="29"/>
          <w:szCs w:val="28"/>
        </w:rPr>
        <w:t>Участие в декаде инвалидов. Приобрет</w:t>
      </w:r>
      <w:r w:rsidRPr="00191C77">
        <w:rPr>
          <w:sz w:val="29"/>
          <w:szCs w:val="28"/>
        </w:rPr>
        <w:t>е</w:t>
      </w:r>
      <w:r w:rsidRPr="00191C77">
        <w:rPr>
          <w:sz w:val="29"/>
          <w:szCs w:val="28"/>
        </w:rPr>
        <w:t>ние сувениров.</w:t>
      </w:r>
      <w:r>
        <w:rPr>
          <w:sz w:val="29"/>
          <w:szCs w:val="28"/>
        </w:rPr>
        <w:t xml:space="preserve"> </w:t>
      </w:r>
      <w:r w:rsidRPr="00191C77">
        <w:rPr>
          <w:sz w:val="29"/>
          <w:szCs w:val="28"/>
        </w:rPr>
        <w:t xml:space="preserve">Помощь в организации </w:t>
      </w:r>
      <w:proofErr w:type="spellStart"/>
      <w:r w:rsidRPr="00191C77">
        <w:rPr>
          <w:sz w:val="29"/>
          <w:szCs w:val="28"/>
        </w:rPr>
        <w:t>пейнтбольных</w:t>
      </w:r>
      <w:proofErr w:type="spellEnd"/>
      <w:r w:rsidRPr="00191C77">
        <w:rPr>
          <w:sz w:val="29"/>
          <w:szCs w:val="28"/>
        </w:rPr>
        <w:t xml:space="preserve"> соревнований на базе «Комбат».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>Поддержка спо</w:t>
      </w:r>
      <w:r>
        <w:rPr>
          <w:sz w:val="29"/>
          <w:szCs w:val="28"/>
        </w:rPr>
        <w:t xml:space="preserve">ртивных мероприятий и проектов </w:t>
      </w:r>
      <w:r>
        <w:rPr>
          <w:sz w:val="29"/>
          <w:szCs w:val="28"/>
        </w:rPr>
        <w:br/>
      </w:r>
      <w:proofErr w:type="spellStart"/>
      <w:r>
        <w:rPr>
          <w:sz w:val="29"/>
          <w:szCs w:val="28"/>
        </w:rPr>
        <w:t>военно</w:t>
      </w:r>
      <w:proofErr w:type="spellEnd"/>
      <w:r w:rsidRPr="00191C77">
        <w:rPr>
          <w:sz w:val="29"/>
          <w:szCs w:val="28"/>
        </w:rPr>
        <w:t xml:space="preserve">–патриотического </w:t>
      </w:r>
      <w:r>
        <w:rPr>
          <w:sz w:val="29"/>
          <w:szCs w:val="28"/>
        </w:rPr>
        <w:t>направления воспитания молодежи.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 xml:space="preserve">Приняли участие в соревнованиях за Кубок Байкала. Поддерживаемая </w:t>
      </w:r>
      <w:r>
        <w:rPr>
          <w:sz w:val="29"/>
          <w:szCs w:val="28"/>
        </w:rPr>
        <w:t xml:space="preserve">фракцией команда </w:t>
      </w:r>
      <w:r w:rsidRPr="00191C77">
        <w:rPr>
          <w:sz w:val="29"/>
          <w:szCs w:val="28"/>
        </w:rPr>
        <w:t xml:space="preserve">заняла 3 место. После приезда </w:t>
      </w:r>
      <w:proofErr w:type="gramStart"/>
      <w:r w:rsidRPr="00191C77">
        <w:rPr>
          <w:sz w:val="29"/>
          <w:szCs w:val="28"/>
        </w:rPr>
        <w:t>награждена</w:t>
      </w:r>
      <w:proofErr w:type="gramEnd"/>
      <w:r w:rsidRPr="00191C77">
        <w:rPr>
          <w:sz w:val="29"/>
          <w:szCs w:val="28"/>
        </w:rPr>
        <w:t xml:space="preserve"> «сладким» ст</w:t>
      </w:r>
      <w:r w:rsidRPr="00191C77">
        <w:rPr>
          <w:sz w:val="29"/>
          <w:szCs w:val="28"/>
        </w:rPr>
        <w:t>о</w:t>
      </w:r>
      <w:r w:rsidRPr="00191C77">
        <w:rPr>
          <w:sz w:val="29"/>
          <w:szCs w:val="28"/>
        </w:rPr>
        <w:t>лом и ценными подарками.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>Оказание шефской помощи.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>Набор учащихся в школу спасателей, приобретение наглядных пос</w:t>
      </w:r>
      <w:r w:rsidRPr="00191C77">
        <w:rPr>
          <w:sz w:val="29"/>
          <w:szCs w:val="28"/>
        </w:rPr>
        <w:t>о</w:t>
      </w:r>
      <w:r w:rsidRPr="00191C77">
        <w:rPr>
          <w:sz w:val="29"/>
          <w:szCs w:val="28"/>
        </w:rPr>
        <w:t>бий</w:t>
      </w:r>
      <w:r>
        <w:rPr>
          <w:sz w:val="29"/>
          <w:szCs w:val="28"/>
        </w:rPr>
        <w:t>.</w:t>
      </w:r>
    </w:p>
    <w:p w:rsidR="00B6583A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>Оказание спонсорской помощи на издани</w:t>
      </w:r>
      <w:r>
        <w:rPr>
          <w:sz w:val="29"/>
          <w:szCs w:val="28"/>
        </w:rPr>
        <w:t>е газеты «Город без наркот</w:t>
      </w:r>
      <w:r>
        <w:rPr>
          <w:sz w:val="29"/>
          <w:szCs w:val="28"/>
        </w:rPr>
        <w:t>и</w:t>
      </w:r>
      <w:r>
        <w:rPr>
          <w:sz w:val="29"/>
          <w:szCs w:val="28"/>
        </w:rPr>
        <w:t xml:space="preserve">ков». </w:t>
      </w:r>
      <w:r w:rsidRPr="00191C77">
        <w:rPr>
          <w:sz w:val="29"/>
          <w:szCs w:val="28"/>
        </w:rPr>
        <w:t xml:space="preserve">Организация обучения управляющих дом посредством - </w:t>
      </w:r>
      <w:r w:rsidRPr="009B72BF">
        <w:rPr>
          <w:sz w:val="29"/>
          <w:szCs w:val="28"/>
        </w:rPr>
        <w:t>Иркутская р</w:t>
      </w:r>
      <w:r w:rsidRPr="009B72BF">
        <w:rPr>
          <w:sz w:val="29"/>
          <w:szCs w:val="28"/>
        </w:rPr>
        <w:t>е</w:t>
      </w:r>
      <w:r w:rsidRPr="009B72BF">
        <w:rPr>
          <w:sz w:val="29"/>
          <w:szCs w:val="28"/>
        </w:rPr>
        <w:t>гиональная общественная организация – Общество защиты прав собственн</w:t>
      </w:r>
      <w:r w:rsidRPr="009B72BF">
        <w:rPr>
          <w:sz w:val="29"/>
          <w:szCs w:val="28"/>
        </w:rPr>
        <w:t>и</w:t>
      </w:r>
      <w:r w:rsidRPr="009B72BF">
        <w:rPr>
          <w:sz w:val="29"/>
          <w:szCs w:val="28"/>
        </w:rPr>
        <w:t>к</w:t>
      </w:r>
      <w:r>
        <w:rPr>
          <w:sz w:val="29"/>
          <w:szCs w:val="28"/>
        </w:rPr>
        <w:t>ов помещений «Жилищный контроль».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>Участие в благотворительных акциях.</w:t>
      </w:r>
    </w:p>
    <w:p w:rsidR="00B6583A" w:rsidRPr="00191C77" w:rsidRDefault="00B6583A" w:rsidP="00D807D1">
      <w:pPr>
        <w:numPr>
          <w:ilvl w:val="0"/>
          <w:numId w:val="38"/>
        </w:numPr>
        <w:tabs>
          <w:tab w:val="left" w:pos="142"/>
          <w:tab w:val="left" w:pos="426"/>
          <w:tab w:val="left" w:pos="851"/>
        </w:tabs>
        <w:spacing w:after="0"/>
        <w:ind w:left="0" w:firstLine="567"/>
        <w:rPr>
          <w:sz w:val="29"/>
          <w:szCs w:val="28"/>
        </w:rPr>
      </w:pPr>
      <w:r w:rsidRPr="00191C77">
        <w:rPr>
          <w:sz w:val="29"/>
          <w:szCs w:val="28"/>
        </w:rPr>
        <w:t>Сбор гуманитарной помощи пострадавшем от наводнения на Дальнем Востоке – организация сбора гуманитарной помощи в виде вещей, продуктов питания.</w:t>
      </w:r>
    </w:p>
    <w:p w:rsidR="00B6583A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191C77">
        <w:rPr>
          <w:sz w:val="29"/>
          <w:szCs w:val="28"/>
        </w:rPr>
        <w:t>Акция «Школьный портфель»</w:t>
      </w:r>
      <w:r>
        <w:rPr>
          <w:sz w:val="29"/>
          <w:szCs w:val="28"/>
        </w:rPr>
        <w:t>,</w:t>
      </w:r>
      <w:r w:rsidRPr="00191C77">
        <w:rPr>
          <w:sz w:val="29"/>
          <w:szCs w:val="28"/>
        </w:rPr>
        <w:t xml:space="preserve"> сбор канцелярии дл</w:t>
      </w:r>
      <w:r>
        <w:rPr>
          <w:sz w:val="29"/>
          <w:szCs w:val="28"/>
        </w:rPr>
        <w:t>я воспитанников и</w:t>
      </w:r>
      <w:r>
        <w:rPr>
          <w:sz w:val="29"/>
          <w:szCs w:val="28"/>
        </w:rPr>
        <w:t>н</w:t>
      </w:r>
      <w:r>
        <w:rPr>
          <w:sz w:val="29"/>
          <w:szCs w:val="28"/>
        </w:rPr>
        <w:t xml:space="preserve">тернатов №7, 1, </w:t>
      </w:r>
      <w:r w:rsidRPr="00191C77">
        <w:rPr>
          <w:sz w:val="29"/>
          <w:szCs w:val="28"/>
        </w:rPr>
        <w:t>15</w:t>
      </w:r>
      <w:r>
        <w:rPr>
          <w:sz w:val="29"/>
          <w:szCs w:val="28"/>
        </w:rPr>
        <w:t xml:space="preserve"> города Ангарска</w:t>
      </w:r>
      <w:r w:rsidRPr="00191C77">
        <w:rPr>
          <w:sz w:val="29"/>
          <w:szCs w:val="28"/>
        </w:rPr>
        <w:t>.</w:t>
      </w:r>
    </w:p>
    <w:p w:rsidR="00B6583A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b/>
          <w:sz w:val="29"/>
          <w:szCs w:val="28"/>
        </w:rPr>
      </w:pPr>
      <w:r w:rsidRPr="00AF5407">
        <w:rPr>
          <w:b/>
          <w:sz w:val="29"/>
          <w:szCs w:val="28"/>
        </w:rPr>
        <w:t>Депутат З</w:t>
      </w:r>
      <w:r>
        <w:rPr>
          <w:b/>
          <w:sz w:val="29"/>
          <w:szCs w:val="28"/>
        </w:rPr>
        <w:t xml:space="preserve">аконодательного </w:t>
      </w:r>
      <w:r w:rsidRPr="00AF5407">
        <w:rPr>
          <w:b/>
          <w:sz w:val="29"/>
          <w:szCs w:val="28"/>
        </w:rPr>
        <w:t>С</w:t>
      </w:r>
      <w:r>
        <w:rPr>
          <w:b/>
          <w:sz w:val="29"/>
          <w:szCs w:val="28"/>
        </w:rPr>
        <w:t>обрания Иркутской области</w:t>
      </w:r>
      <w:r w:rsidRPr="00AF5407">
        <w:rPr>
          <w:b/>
          <w:sz w:val="29"/>
          <w:szCs w:val="28"/>
        </w:rPr>
        <w:t xml:space="preserve"> </w:t>
      </w:r>
      <w:proofErr w:type="spellStart"/>
      <w:r>
        <w:rPr>
          <w:b/>
          <w:sz w:val="29"/>
          <w:szCs w:val="28"/>
        </w:rPr>
        <w:t>Магдал</w:t>
      </w:r>
      <w:r>
        <w:rPr>
          <w:b/>
          <w:sz w:val="29"/>
          <w:szCs w:val="28"/>
        </w:rPr>
        <w:t>и</w:t>
      </w:r>
      <w:r>
        <w:rPr>
          <w:b/>
          <w:sz w:val="29"/>
          <w:szCs w:val="28"/>
        </w:rPr>
        <w:t>нов</w:t>
      </w:r>
      <w:proofErr w:type="spellEnd"/>
      <w:r>
        <w:rPr>
          <w:b/>
          <w:sz w:val="29"/>
          <w:szCs w:val="28"/>
        </w:rPr>
        <w:t xml:space="preserve"> Сергей Юрьевич</w:t>
      </w:r>
      <w:r w:rsidRPr="00AF5407">
        <w:rPr>
          <w:b/>
          <w:sz w:val="29"/>
          <w:szCs w:val="28"/>
        </w:rPr>
        <w:t xml:space="preserve"> </w:t>
      </w:r>
    </w:p>
    <w:p w:rsidR="00B6583A" w:rsidRPr="00C77F33" w:rsidRDefault="00B6583A" w:rsidP="00D807D1">
      <w:pPr>
        <w:numPr>
          <w:ilvl w:val="0"/>
          <w:numId w:val="35"/>
        </w:numPr>
        <w:tabs>
          <w:tab w:val="left" w:pos="142"/>
          <w:tab w:val="left" w:pos="709"/>
          <w:tab w:val="left" w:pos="851"/>
        </w:tabs>
        <w:spacing w:after="0"/>
        <w:ind w:left="0" w:firstLine="567"/>
        <w:rPr>
          <w:sz w:val="29"/>
          <w:szCs w:val="28"/>
        </w:rPr>
      </w:pPr>
      <w:r w:rsidRPr="00C77F33">
        <w:rPr>
          <w:sz w:val="29"/>
          <w:szCs w:val="28"/>
        </w:rPr>
        <w:t>Организация работы общественной приемной депутата</w:t>
      </w:r>
      <w:r>
        <w:rPr>
          <w:sz w:val="29"/>
          <w:szCs w:val="28"/>
        </w:rPr>
        <w:t>.</w:t>
      </w:r>
    </w:p>
    <w:p w:rsidR="006A6FB2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Прием граждан и представителей организаций осуществлялся согласно утвержденно</w:t>
      </w:r>
      <w:r>
        <w:rPr>
          <w:sz w:val="29"/>
          <w:szCs w:val="28"/>
        </w:rPr>
        <w:t>му</w:t>
      </w:r>
      <w:r w:rsidRPr="00C77F33">
        <w:rPr>
          <w:sz w:val="29"/>
          <w:szCs w:val="28"/>
        </w:rPr>
        <w:t xml:space="preserve"> график</w:t>
      </w:r>
      <w:r>
        <w:rPr>
          <w:sz w:val="29"/>
          <w:szCs w:val="28"/>
        </w:rPr>
        <w:t>у</w:t>
      </w:r>
      <w:r w:rsidRPr="00C77F33">
        <w:rPr>
          <w:sz w:val="29"/>
          <w:szCs w:val="28"/>
        </w:rPr>
        <w:t>. Дополнительно к  датам, уст</w:t>
      </w:r>
      <w:r>
        <w:rPr>
          <w:sz w:val="29"/>
          <w:szCs w:val="28"/>
        </w:rPr>
        <w:t xml:space="preserve">ановленным  графиком, ведется </w:t>
      </w:r>
      <w:r w:rsidRPr="00C77F33">
        <w:rPr>
          <w:sz w:val="29"/>
          <w:szCs w:val="28"/>
        </w:rPr>
        <w:t>еженедельный прием помощниками депутата</w:t>
      </w:r>
      <w:r w:rsidR="006A6FB2">
        <w:rPr>
          <w:sz w:val="29"/>
          <w:szCs w:val="28"/>
        </w:rPr>
        <w:t>.</w:t>
      </w:r>
      <w:r w:rsidRPr="00C77F33">
        <w:rPr>
          <w:sz w:val="29"/>
          <w:szCs w:val="28"/>
        </w:rPr>
        <w:t xml:space="preserve"> 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За истекший период  количество обратившихся в общественную прие</w:t>
      </w:r>
      <w:r w:rsidRPr="00C77F33">
        <w:rPr>
          <w:sz w:val="29"/>
          <w:szCs w:val="28"/>
        </w:rPr>
        <w:t>м</w:t>
      </w:r>
      <w:r w:rsidRPr="00C77F33">
        <w:rPr>
          <w:sz w:val="29"/>
          <w:szCs w:val="28"/>
        </w:rPr>
        <w:t xml:space="preserve">ную письменно и устно – 47 человек, в </w:t>
      </w:r>
      <w:proofErr w:type="spellStart"/>
      <w:r w:rsidRPr="00C77F33">
        <w:rPr>
          <w:sz w:val="29"/>
          <w:szCs w:val="28"/>
        </w:rPr>
        <w:t>т.ч</w:t>
      </w:r>
      <w:proofErr w:type="spellEnd"/>
      <w:r w:rsidRPr="00C77F33">
        <w:rPr>
          <w:sz w:val="29"/>
          <w:szCs w:val="28"/>
        </w:rPr>
        <w:t>. 3 пре</w:t>
      </w:r>
      <w:r>
        <w:rPr>
          <w:sz w:val="29"/>
          <w:szCs w:val="28"/>
        </w:rPr>
        <w:t xml:space="preserve">дставителя учреждений, </w:t>
      </w:r>
      <w:r w:rsidRPr="00C77F33">
        <w:rPr>
          <w:sz w:val="29"/>
          <w:szCs w:val="28"/>
        </w:rPr>
        <w:t>35 граждан</w:t>
      </w:r>
      <w:r>
        <w:rPr>
          <w:sz w:val="29"/>
          <w:szCs w:val="28"/>
        </w:rPr>
        <w:t xml:space="preserve">, </w:t>
      </w:r>
      <w:r w:rsidRPr="00C77F33">
        <w:rPr>
          <w:sz w:val="29"/>
          <w:szCs w:val="28"/>
        </w:rPr>
        <w:t xml:space="preserve">12 представителей общественных организаций. 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Результат: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Решено положительно – 11</w:t>
      </w:r>
      <w:r>
        <w:rPr>
          <w:sz w:val="29"/>
          <w:szCs w:val="28"/>
        </w:rPr>
        <w:t xml:space="preserve"> обращений.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Отказано – 2</w:t>
      </w:r>
      <w:r>
        <w:rPr>
          <w:sz w:val="29"/>
          <w:szCs w:val="28"/>
        </w:rPr>
        <w:t xml:space="preserve"> обращения.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Даны разъяснения, консультации – 29</w:t>
      </w:r>
      <w:r>
        <w:rPr>
          <w:sz w:val="29"/>
          <w:szCs w:val="28"/>
        </w:rPr>
        <w:t xml:space="preserve"> обращени</w:t>
      </w:r>
      <w:r w:rsidR="006A6FB2">
        <w:rPr>
          <w:sz w:val="29"/>
          <w:szCs w:val="28"/>
        </w:rPr>
        <w:t>й</w:t>
      </w:r>
      <w:r>
        <w:rPr>
          <w:sz w:val="29"/>
          <w:szCs w:val="28"/>
        </w:rPr>
        <w:t>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На контроле – 5</w:t>
      </w:r>
      <w:r>
        <w:rPr>
          <w:sz w:val="29"/>
          <w:szCs w:val="28"/>
        </w:rPr>
        <w:t xml:space="preserve"> обращений.</w:t>
      </w:r>
    </w:p>
    <w:p w:rsidR="00B6583A" w:rsidRPr="00C77F33" w:rsidRDefault="00B6583A" w:rsidP="00D807D1">
      <w:pPr>
        <w:numPr>
          <w:ilvl w:val="0"/>
          <w:numId w:val="35"/>
        </w:numPr>
        <w:tabs>
          <w:tab w:val="left" w:pos="142"/>
          <w:tab w:val="left" w:pos="709"/>
          <w:tab w:val="left" w:pos="851"/>
        </w:tabs>
        <w:spacing w:after="0"/>
        <w:ind w:left="0" w:firstLine="567"/>
        <w:rPr>
          <w:sz w:val="29"/>
          <w:szCs w:val="28"/>
        </w:rPr>
      </w:pPr>
      <w:r w:rsidRPr="00C77F33">
        <w:rPr>
          <w:sz w:val="29"/>
          <w:szCs w:val="28"/>
        </w:rPr>
        <w:t xml:space="preserve"> Организация взаимодействия с общественными организациями</w:t>
      </w:r>
      <w:r>
        <w:rPr>
          <w:sz w:val="29"/>
          <w:szCs w:val="28"/>
        </w:rPr>
        <w:t>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Проведены консультации с представителями множества общественных организаций Иркутской области, в том числе во время командировок по нас</w:t>
      </w:r>
      <w:r w:rsidRPr="00C77F33">
        <w:rPr>
          <w:sz w:val="29"/>
          <w:szCs w:val="28"/>
        </w:rPr>
        <w:t>е</w:t>
      </w:r>
      <w:r w:rsidRPr="00C77F33">
        <w:rPr>
          <w:sz w:val="29"/>
          <w:szCs w:val="28"/>
        </w:rPr>
        <w:t>л</w:t>
      </w:r>
      <w:r>
        <w:rPr>
          <w:sz w:val="29"/>
          <w:szCs w:val="28"/>
        </w:rPr>
        <w:t>е</w:t>
      </w:r>
      <w:r w:rsidRPr="00C77F33">
        <w:rPr>
          <w:sz w:val="29"/>
          <w:szCs w:val="28"/>
        </w:rPr>
        <w:t>нным пунктам области. Оказаны консультации по организации взаимоде</w:t>
      </w:r>
      <w:r w:rsidRPr="00C77F33">
        <w:rPr>
          <w:sz w:val="29"/>
          <w:szCs w:val="28"/>
        </w:rPr>
        <w:t>й</w:t>
      </w:r>
      <w:r w:rsidRPr="00C77F33">
        <w:rPr>
          <w:sz w:val="29"/>
          <w:szCs w:val="28"/>
        </w:rPr>
        <w:t>ствия с органами государственной власти.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Налажено и поддерживается взаимодействие со следующими  общ</w:t>
      </w:r>
      <w:r w:rsidRPr="00C77F33">
        <w:rPr>
          <w:sz w:val="29"/>
          <w:szCs w:val="28"/>
        </w:rPr>
        <w:t>е</w:t>
      </w:r>
      <w:r w:rsidRPr="00C77F33">
        <w:rPr>
          <w:sz w:val="29"/>
          <w:szCs w:val="28"/>
        </w:rPr>
        <w:t>ственными организациями для оказания взаимной помощи, консультаций и совместного проведения общественных мероприятий: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>Совет ветеранов войны и труда г. Братска и Центрального округа г. Бра</w:t>
      </w:r>
      <w:r w:rsidRPr="001634D3">
        <w:rPr>
          <w:sz w:val="29"/>
          <w:szCs w:val="28"/>
        </w:rPr>
        <w:t>т</w:t>
      </w:r>
      <w:r w:rsidRPr="001634D3">
        <w:rPr>
          <w:sz w:val="29"/>
          <w:szCs w:val="28"/>
        </w:rPr>
        <w:t xml:space="preserve">ска 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 xml:space="preserve">Федерация велосипедного спорта Иркутской области (в </w:t>
      </w:r>
      <w:proofErr w:type="spellStart"/>
      <w:r w:rsidRPr="001634D3">
        <w:rPr>
          <w:sz w:val="29"/>
          <w:szCs w:val="28"/>
        </w:rPr>
        <w:t>т.ч</w:t>
      </w:r>
      <w:proofErr w:type="spellEnd"/>
      <w:r w:rsidRPr="001634D3">
        <w:rPr>
          <w:sz w:val="29"/>
          <w:szCs w:val="28"/>
        </w:rPr>
        <w:t>. по городу Братску)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>Федерация лыжных гонок г. Братска, Ангарска, Усть-Илимска;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>Федерация хоккея по г. Братск, Усть-Илимск;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>Федерация плавания Иркутской области;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>Союз десантных войск, войск спецназначения и участников боевых де</w:t>
      </w:r>
      <w:r w:rsidRPr="001634D3">
        <w:rPr>
          <w:sz w:val="29"/>
          <w:szCs w:val="28"/>
        </w:rPr>
        <w:t>й</w:t>
      </w:r>
      <w:r w:rsidRPr="001634D3">
        <w:rPr>
          <w:sz w:val="29"/>
          <w:szCs w:val="28"/>
        </w:rPr>
        <w:t>ствий в Чечне;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 xml:space="preserve">Братский Совет ветеранов ВЛКСМ; 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>Братское отделение Всероссийского общества глухих;</w:t>
      </w:r>
    </w:p>
    <w:p w:rsidR="00B6583A" w:rsidRPr="001634D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1634D3">
        <w:rPr>
          <w:sz w:val="29"/>
          <w:szCs w:val="28"/>
        </w:rPr>
        <w:t>Общество по реабилитации наркоманов и борьбой с наркоманией Ирку</w:t>
      </w:r>
      <w:r w:rsidRPr="001634D3">
        <w:rPr>
          <w:sz w:val="29"/>
          <w:szCs w:val="28"/>
        </w:rPr>
        <w:t>т</w:t>
      </w:r>
      <w:r w:rsidRPr="001634D3">
        <w:rPr>
          <w:sz w:val="29"/>
          <w:szCs w:val="28"/>
        </w:rPr>
        <w:t>ской области.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 w:rsidRPr="00C77F33">
        <w:rPr>
          <w:sz w:val="29"/>
          <w:szCs w:val="28"/>
        </w:rPr>
        <w:t>3.</w:t>
      </w:r>
      <w:r>
        <w:rPr>
          <w:sz w:val="29"/>
          <w:szCs w:val="28"/>
        </w:rPr>
        <w:t xml:space="preserve"> Поддержка культурно-массовых </w:t>
      </w:r>
      <w:r w:rsidRPr="00C77F33">
        <w:rPr>
          <w:sz w:val="29"/>
          <w:szCs w:val="28"/>
        </w:rPr>
        <w:t>мероприятий</w:t>
      </w:r>
      <w:r>
        <w:rPr>
          <w:sz w:val="29"/>
          <w:szCs w:val="28"/>
        </w:rPr>
        <w:t>:</w:t>
      </w:r>
    </w:p>
    <w:p w:rsid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оказана финансовая помощь и принято участие в проведении мероприятий ко дню города Братска</w:t>
      </w:r>
      <w:r>
        <w:rPr>
          <w:sz w:val="29"/>
          <w:szCs w:val="28"/>
        </w:rPr>
        <w:t>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оказана финансовая помощь и участие в подготовке к общегородскому празднованию дня автомобилиста и р</w:t>
      </w:r>
      <w:r>
        <w:rPr>
          <w:sz w:val="29"/>
          <w:szCs w:val="28"/>
        </w:rPr>
        <w:t>яда профессиональных праздников;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оказана финансовая поддержка и помощь в организации мероприятий ко «Дню Матери» (вручение приветственных адресов и памятных подарков многодетным матерям)</w:t>
      </w:r>
      <w:r>
        <w:rPr>
          <w:sz w:val="29"/>
          <w:szCs w:val="28"/>
        </w:rPr>
        <w:t>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>
        <w:rPr>
          <w:sz w:val="29"/>
          <w:szCs w:val="28"/>
        </w:rPr>
        <w:t>совместно с отделом молоде</w:t>
      </w:r>
      <w:r w:rsidRPr="00C77F33">
        <w:rPr>
          <w:sz w:val="29"/>
          <w:szCs w:val="28"/>
        </w:rPr>
        <w:t>жной политики пров</w:t>
      </w:r>
      <w:r>
        <w:rPr>
          <w:sz w:val="29"/>
          <w:szCs w:val="28"/>
        </w:rPr>
        <w:t>едены встречи с молод</w:t>
      </w:r>
      <w:r>
        <w:rPr>
          <w:sz w:val="29"/>
          <w:szCs w:val="28"/>
        </w:rPr>
        <w:t>е</w:t>
      </w:r>
      <w:r w:rsidRPr="00C77F33">
        <w:rPr>
          <w:sz w:val="29"/>
          <w:szCs w:val="28"/>
        </w:rPr>
        <w:t>жью</w:t>
      </w:r>
      <w:r>
        <w:rPr>
          <w:sz w:val="29"/>
          <w:szCs w:val="28"/>
        </w:rPr>
        <w:t>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оказана финансовая поддержка проведению общегородских спортивных мероприятий</w:t>
      </w:r>
      <w:r>
        <w:rPr>
          <w:sz w:val="29"/>
          <w:szCs w:val="28"/>
        </w:rPr>
        <w:t>;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оказана финансовая помощь Союзу десантных войск и участников боевых действий на проведение мероприятий в связи с Днем Памяти воинов, п</w:t>
      </w:r>
      <w:r w:rsidRPr="00C77F33">
        <w:rPr>
          <w:sz w:val="29"/>
          <w:szCs w:val="28"/>
        </w:rPr>
        <w:t>о</w:t>
      </w:r>
      <w:r w:rsidRPr="00C77F33">
        <w:rPr>
          <w:sz w:val="29"/>
          <w:szCs w:val="28"/>
        </w:rPr>
        <w:t>гибших на Северном Кавказе (изготовление памятных медалей и на орг</w:t>
      </w:r>
      <w:r w:rsidRPr="00C77F33">
        <w:rPr>
          <w:sz w:val="29"/>
          <w:szCs w:val="28"/>
        </w:rPr>
        <w:t>а</w:t>
      </w:r>
      <w:r w:rsidRPr="00C77F33">
        <w:rPr>
          <w:sz w:val="29"/>
          <w:szCs w:val="28"/>
        </w:rPr>
        <w:t>низацию чаепития)</w:t>
      </w:r>
      <w:r>
        <w:rPr>
          <w:sz w:val="29"/>
          <w:szCs w:val="28"/>
        </w:rPr>
        <w:t>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>
        <w:rPr>
          <w:sz w:val="29"/>
          <w:szCs w:val="28"/>
        </w:rPr>
        <w:t>4</w:t>
      </w:r>
      <w:r w:rsidRPr="00C77F33">
        <w:rPr>
          <w:sz w:val="29"/>
          <w:szCs w:val="28"/>
        </w:rPr>
        <w:t>.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Оказание шефской помощи образовательным учреждениям</w:t>
      </w:r>
      <w:r>
        <w:rPr>
          <w:sz w:val="29"/>
          <w:szCs w:val="28"/>
        </w:rPr>
        <w:t>: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оказана помощь в приобретении мебели для школ города</w:t>
      </w:r>
      <w:r>
        <w:rPr>
          <w:sz w:val="29"/>
          <w:szCs w:val="28"/>
        </w:rPr>
        <w:t>;</w:t>
      </w:r>
      <w:r w:rsidRPr="00C77F33">
        <w:rPr>
          <w:sz w:val="29"/>
          <w:szCs w:val="28"/>
        </w:rPr>
        <w:t xml:space="preserve"> </w:t>
      </w:r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>предоставлены тетради и дневники для учащихся ряда школ города.</w:t>
      </w:r>
    </w:p>
    <w:p w:rsidR="00B6583A" w:rsidRPr="00C77F33" w:rsidRDefault="00B6583A" w:rsidP="00B6583A">
      <w:pPr>
        <w:tabs>
          <w:tab w:val="left" w:pos="142"/>
          <w:tab w:val="left" w:pos="709"/>
        </w:tabs>
        <w:spacing w:after="0"/>
        <w:ind w:firstLine="567"/>
        <w:rPr>
          <w:sz w:val="29"/>
          <w:szCs w:val="28"/>
        </w:rPr>
      </w:pPr>
      <w:r>
        <w:rPr>
          <w:sz w:val="29"/>
          <w:szCs w:val="28"/>
        </w:rPr>
        <w:t>5</w:t>
      </w:r>
      <w:r w:rsidRPr="00C77F33">
        <w:rPr>
          <w:sz w:val="29"/>
          <w:szCs w:val="28"/>
        </w:rPr>
        <w:t>.</w:t>
      </w:r>
      <w:r>
        <w:rPr>
          <w:sz w:val="29"/>
          <w:szCs w:val="28"/>
        </w:rPr>
        <w:t xml:space="preserve"> </w:t>
      </w:r>
      <w:r w:rsidRPr="00C77F33">
        <w:rPr>
          <w:sz w:val="29"/>
          <w:szCs w:val="28"/>
        </w:rPr>
        <w:t>Освещение деятельности депутата организовано на сайтах:</w:t>
      </w:r>
    </w:p>
    <w:p w:rsidR="00B6583A" w:rsidRPr="00B6583A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 xml:space="preserve"> </w:t>
      </w:r>
      <w:r>
        <w:rPr>
          <w:sz w:val="29"/>
          <w:szCs w:val="28"/>
        </w:rPr>
        <w:t>по Братску- vk.com/</w:t>
      </w:r>
      <w:proofErr w:type="spellStart"/>
      <w:r>
        <w:rPr>
          <w:sz w:val="29"/>
          <w:szCs w:val="28"/>
        </w:rPr>
        <w:t>ldprbr</w:t>
      </w:r>
      <w:proofErr w:type="spellEnd"/>
    </w:p>
    <w:p w:rsidR="00B6583A" w:rsidRPr="00C77F33" w:rsidRDefault="00B6583A" w:rsidP="00D807D1">
      <w:pPr>
        <w:pStyle w:val="a3"/>
        <w:numPr>
          <w:ilvl w:val="0"/>
          <w:numId w:val="37"/>
        </w:numPr>
        <w:tabs>
          <w:tab w:val="left" w:pos="142"/>
          <w:tab w:val="left" w:pos="709"/>
        </w:tabs>
        <w:spacing w:after="0"/>
        <w:ind w:left="426"/>
        <w:rPr>
          <w:sz w:val="29"/>
          <w:szCs w:val="28"/>
        </w:rPr>
      </w:pPr>
      <w:r w:rsidRPr="00C77F33">
        <w:rPr>
          <w:sz w:val="29"/>
          <w:szCs w:val="28"/>
        </w:rPr>
        <w:t xml:space="preserve"> </w:t>
      </w:r>
      <w:r>
        <w:rPr>
          <w:sz w:val="29"/>
          <w:szCs w:val="28"/>
        </w:rPr>
        <w:t>п</w:t>
      </w:r>
      <w:r w:rsidRPr="00C77F33">
        <w:rPr>
          <w:sz w:val="29"/>
          <w:szCs w:val="28"/>
        </w:rPr>
        <w:t>о Иркутску</w:t>
      </w:r>
      <w:r>
        <w:rPr>
          <w:sz w:val="29"/>
          <w:szCs w:val="28"/>
        </w:rPr>
        <w:t xml:space="preserve"> -  </w:t>
      </w:r>
      <w:proofErr w:type="spellStart"/>
      <w:r>
        <w:rPr>
          <w:sz w:val="29"/>
          <w:szCs w:val="28"/>
          <w:lang w:val="en-US"/>
        </w:rPr>
        <w:t>Iroldpr</w:t>
      </w:r>
      <w:proofErr w:type="spellEnd"/>
      <w:r w:rsidRPr="00B6583A">
        <w:rPr>
          <w:sz w:val="29"/>
          <w:szCs w:val="28"/>
        </w:rPr>
        <w:t>.</w:t>
      </w:r>
      <w:proofErr w:type="spellStart"/>
      <w:r>
        <w:rPr>
          <w:sz w:val="29"/>
          <w:szCs w:val="28"/>
          <w:lang w:val="en-US"/>
        </w:rPr>
        <w:t>ru</w:t>
      </w:r>
      <w:proofErr w:type="spellEnd"/>
      <w:r>
        <w:rPr>
          <w:sz w:val="29"/>
          <w:szCs w:val="28"/>
        </w:rPr>
        <w:t>.</w:t>
      </w:r>
    </w:p>
    <w:p w:rsidR="00B6583A" w:rsidRPr="00B6583A" w:rsidRDefault="00B6583A" w:rsidP="00B6583A"/>
    <w:p w:rsidR="00C55CBC" w:rsidRDefault="00C55CBC" w:rsidP="00C55CBC">
      <w:pPr>
        <w:pStyle w:val="2"/>
      </w:pPr>
      <w:bookmarkStart w:id="32" w:name="_Toc378666907"/>
      <w:r w:rsidRPr="00B57615">
        <w:t>Фракци</w:t>
      </w:r>
      <w:r>
        <w:t>я</w:t>
      </w:r>
      <w:r w:rsidRPr="00B57615">
        <w:t xml:space="preserve"> </w:t>
      </w:r>
      <w:r w:rsidR="004D3107">
        <w:t>П</w:t>
      </w:r>
      <w:r w:rsidRPr="00B57615">
        <w:t xml:space="preserve">артии «Гражданская Платформа» </w:t>
      </w:r>
      <w:r>
        <w:br/>
      </w:r>
      <w:r w:rsidRPr="00B57615">
        <w:t>в Законодательном Собрании Иркутской области</w:t>
      </w:r>
      <w:bookmarkEnd w:id="32"/>
    </w:p>
    <w:p w:rsidR="00C55CBC" w:rsidRDefault="00C55CBC" w:rsidP="00C55CBC">
      <w:pPr>
        <w:pStyle w:val="2"/>
        <w:ind w:firstLine="567"/>
      </w:pPr>
    </w:p>
    <w:p w:rsidR="00C55CBC" w:rsidRPr="00673677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>В сентябре 2013 года п</w:t>
      </w:r>
      <w:r w:rsidRPr="00673677">
        <w:rPr>
          <w:szCs w:val="28"/>
        </w:rPr>
        <w:t>о</w:t>
      </w:r>
      <w:r>
        <w:rPr>
          <w:szCs w:val="28"/>
        </w:rPr>
        <w:t xml:space="preserve"> </w:t>
      </w:r>
      <w:r w:rsidRPr="00673677">
        <w:rPr>
          <w:szCs w:val="28"/>
        </w:rPr>
        <w:t>итогам</w:t>
      </w:r>
      <w:r>
        <w:rPr>
          <w:szCs w:val="28"/>
        </w:rPr>
        <w:t xml:space="preserve"> </w:t>
      </w:r>
      <w:proofErr w:type="gramStart"/>
      <w:r w:rsidRPr="00673677">
        <w:rPr>
          <w:szCs w:val="28"/>
        </w:rPr>
        <w:t>выборов</w:t>
      </w:r>
      <w:r>
        <w:rPr>
          <w:szCs w:val="28"/>
        </w:rPr>
        <w:t xml:space="preserve"> </w:t>
      </w:r>
      <w:r w:rsidRPr="00673677">
        <w:rPr>
          <w:szCs w:val="28"/>
        </w:rPr>
        <w:t>депутатов</w:t>
      </w:r>
      <w:r>
        <w:rPr>
          <w:szCs w:val="28"/>
        </w:rPr>
        <w:t xml:space="preserve"> </w:t>
      </w:r>
      <w:r w:rsidRPr="00673677">
        <w:rPr>
          <w:szCs w:val="28"/>
        </w:rPr>
        <w:t>Законодательного</w:t>
      </w:r>
      <w:r>
        <w:rPr>
          <w:szCs w:val="28"/>
        </w:rPr>
        <w:t xml:space="preserve"> </w:t>
      </w:r>
      <w:r w:rsidRPr="00673677">
        <w:rPr>
          <w:szCs w:val="28"/>
        </w:rPr>
        <w:t>С</w:t>
      </w:r>
      <w:r w:rsidRPr="00673677">
        <w:rPr>
          <w:szCs w:val="28"/>
        </w:rPr>
        <w:t>о</w:t>
      </w:r>
      <w:r w:rsidRPr="00673677">
        <w:rPr>
          <w:szCs w:val="28"/>
        </w:rPr>
        <w:t>брания</w:t>
      </w:r>
      <w:r>
        <w:rPr>
          <w:szCs w:val="28"/>
        </w:rPr>
        <w:t xml:space="preserve"> </w:t>
      </w:r>
      <w:r w:rsidRPr="00673677">
        <w:rPr>
          <w:szCs w:val="28"/>
        </w:rPr>
        <w:t>Иркутской</w:t>
      </w:r>
      <w:r>
        <w:rPr>
          <w:szCs w:val="28"/>
        </w:rPr>
        <w:t xml:space="preserve"> </w:t>
      </w:r>
      <w:r w:rsidRPr="00673677">
        <w:rPr>
          <w:szCs w:val="28"/>
        </w:rPr>
        <w:t>области</w:t>
      </w:r>
      <w:r>
        <w:rPr>
          <w:szCs w:val="28"/>
        </w:rPr>
        <w:t xml:space="preserve"> </w:t>
      </w:r>
      <w:r w:rsidRPr="00673677">
        <w:rPr>
          <w:szCs w:val="28"/>
        </w:rPr>
        <w:t>второго</w:t>
      </w:r>
      <w:r>
        <w:rPr>
          <w:szCs w:val="28"/>
        </w:rPr>
        <w:t xml:space="preserve"> </w:t>
      </w:r>
      <w:r w:rsidRPr="00673677">
        <w:rPr>
          <w:szCs w:val="28"/>
        </w:rPr>
        <w:t>созыва</w:t>
      </w:r>
      <w:proofErr w:type="gramEnd"/>
      <w:r>
        <w:rPr>
          <w:szCs w:val="28"/>
        </w:rPr>
        <w:t xml:space="preserve"> </w:t>
      </w:r>
      <w:r w:rsidRPr="00673677">
        <w:rPr>
          <w:szCs w:val="28"/>
        </w:rPr>
        <w:t>Региональное</w:t>
      </w:r>
      <w:r>
        <w:rPr>
          <w:szCs w:val="28"/>
        </w:rPr>
        <w:t xml:space="preserve"> </w:t>
      </w:r>
      <w:r w:rsidRPr="00673677">
        <w:rPr>
          <w:szCs w:val="28"/>
        </w:rPr>
        <w:t>отделение</w:t>
      </w:r>
      <w:r>
        <w:rPr>
          <w:szCs w:val="28"/>
        </w:rPr>
        <w:t xml:space="preserve"> </w:t>
      </w:r>
      <w:r w:rsidRPr="00673677">
        <w:rPr>
          <w:szCs w:val="28"/>
        </w:rPr>
        <w:t>в</w:t>
      </w:r>
      <w:r>
        <w:rPr>
          <w:szCs w:val="28"/>
        </w:rPr>
        <w:t xml:space="preserve"> </w:t>
      </w:r>
      <w:r w:rsidRPr="00673677">
        <w:rPr>
          <w:szCs w:val="28"/>
        </w:rPr>
        <w:t>Иркутской</w:t>
      </w:r>
      <w:r>
        <w:rPr>
          <w:szCs w:val="28"/>
        </w:rPr>
        <w:t xml:space="preserve"> </w:t>
      </w:r>
      <w:r w:rsidRPr="00673677">
        <w:rPr>
          <w:szCs w:val="28"/>
        </w:rPr>
        <w:t>области</w:t>
      </w:r>
      <w:r>
        <w:rPr>
          <w:szCs w:val="28"/>
        </w:rPr>
        <w:t xml:space="preserve"> </w:t>
      </w:r>
      <w:r w:rsidRPr="00673677">
        <w:rPr>
          <w:szCs w:val="28"/>
        </w:rPr>
        <w:t>Политической</w:t>
      </w:r>
      <w:r>
        <w:rPr>
          <w:szCs w:val="28"/>
        </w:rPr>
        <w:t xml:space="preserve"> </w:t>
      </w:r>
      <w:r w:rsidRPr="00673677">
        <w:rPr>
          <w:szCs w:val="28"/>
        </w:rPr>
        <w:t>партии</w:t>
      </w:r>
      <w:r>
        <w:rPr>
          <w:szCs w:val="28"/>
        </w:rPr>
        <w:t xml:space="preserve"> </w:t>
      </w:r>
      <w:r w:rsidRPr="00673677">
        <w:rPr>
          <w:szCs w:val="28"/>
        </w:rPr>
        <w:t>«Гражданская</w:t>
      </w:r>
      <w:r>
        <w:rPr>
          <w:szCs w:val="28"/>
        </w:rPr>
        <w:t xml:space="preserve"> </w:t>
      </w:r>
      <w:r w:rsidRPr="00673677">
        <w:rPr>
          <w:szCs w:val="28"/>
        </w:rPr>
        <w:t>Платформа»</w:t>
      </w:r>
      <w:r>
        <w:rPr>
          <w:szCs w:val="28"/>
        </w:rPr>
        <w:t xml:space="preserve"> </w:t>
      </w:r>
      <w:r w:rsidRPr="00673677">
        <w:rPr>
          <w:szCs w:val="28"/>
        </w:rPr>
        <w:t>получила</w:t>
      </w:r>
      <w:r>
        <w:rPr>
          <w:szCs w:val="28"/>
        </w:rPr>
        <w:t xml:space="preserve"> </w:t>
      </w:r>
      <w:r w:rsidRPr="00673677">
        <w:rPr>
          <w:szCs w:val="28"/>
        </w:rPr>
        <w:t>8,5</w:t>
      </w:r>
      <w:r>
        <w:rPr>
          <w:szCs w:val="28"/>
        </w:rPr>
        <w:t xml:space="preserve">3 </w:t>
      </w:r>
      <w:r w:rsidRPr="00673677">
        <w:rPr>
          <w:szCs w:val="28"/>
        </w:rPr>
        <w:t>проце</w:t>
      </w:r>
      <w:r w:rsidRPr="00673677">
        <w:rPr>
          <w:szCs w:val="28"/>
        </w:rPr>
        <w:t>н</w:t>
      </w:r>
      <w:r w:rsidRPr="00673677">
        <w:rPr>
          <w:szCs w:val="28"/>
        </w:rPr>
        <w:t>та</w:t>
      </w:r>
      <w:r>
        <w:rPr>
          <w:szCs w:val="28"/>
        </w:rPr>
        <w:t xml:space="preserve"> </w:t>
      </w:r>
      <w:r w:rsidRPr="00673677">
        <w:rPr>
          <w:szCs w:val="28"/>
        </w:rPr>
        <w:t>голосов,</w:t>
      </w:r>
      <w:r>
        <w:rPr>
          <w:szCs w:val="28"/>
        </w:rPr>
        <w:t xml:space="preserve"> </w:t>
      </w:r>
      <w:r w:rsidRPr="00673677">
        <w:rPr>
          <w:szCs w:val="28"/>
        </w:rPr>
        <w:t>в</w:t>
      </w:r>
      <w:r>
        <w:rPr>
          <w:szCs w:val="28"/>
        </w:rPr>
        <w:t xml:space="preserve"> </w:t>
      </w:r>
      <w:r w:rsidRPr="00673677">
        <w:rPr>
          <w:szCs w:val="28"/>
        </w:rPr>
        <w:t>связи</w:t>
      </w:r>
      <w:r>
        <w:rPr>
          <w:szCs w:val="28"/>
        </w:rPr>
        <w:t xml:space="preserve"> </w:t>
      </w:r>
      <w:r w:rsidRPr="00673677">
        <w:rPr>
          <w:szCs w:val="28"/>
        </w:rPr>
        <w:t>с</w:t>
      </w:r>
      <w:r>
        <w:rPr>
          <w:szCs w:val="28"/>
        </w:rPr>
        <w:t xml:space="preserve"> этим  </w:t>
      </w:r>
      <w:r w:rsidRPr="00673677">
        <w:rPr>
          <w:szCs w:val="28"/>
        </w:rPr>
        <w:t>в</w:t>
      </w:r>
      <w:r>
        <w:rPr>
          <w:szCs w:val="28"/>
        </w:rPr>
        <w:t xml:space="preserve"> </w:t>
      </w:r>
      <w:r w:rsidRPr="00673677">
        <w:rPr>
          <w:szCs w:val="28"/>
        </w:rPr>
        <w:t>Законодательное</w:t>
      </w:r>
      <w:r>
        <w:rPr>
          <w:szCs w:val="28"/>
        </w:rPr>
        <w:t xml:space="preserve"> </w:t>
      </w:r>
      <w:r w:rsidRPr="00673677">
        <w:rPr>
          <w:szCs w:val="28"/>
        </w:rPr>
        <w:t>Собрание</w:t>
      </w:r>
      <w:r>
        <w:rPr>
          <w:szCs w:val="28"/>
        </w:rPr>
        <w:t xml:space="preserve"> </w:t>
      </w:r>
      <w:r w:rsidRPr="00673677">
        <w:rPr>
          <w:szCs w:val="28"/>
        </w:rPr>
        <w:t>Иркутской</w:t>
      </w:r>
      <w:r>
        <w:rPr>
          <w:szCs w:val="28"/>
        </w:rPr>
        <w:t xml:space="preserve"> </w:t>
      </w:r>
      <w:r w:rsidRPr="00673677">
        <w:rPr>
          <w:szCs w:val="28"/>
        </w:rPr>
        <w:t>области</w:t>
      </w:r>
      <w:r>
        <w:rPr>
          <w:szCs w:val="28"/>
        </w:rPr>
        <w:t xml:space="preserve"> </w:t>
      </w:r>
      <w:r w:rsidRPr="00673677">
        <w:rPr>
          <w:szCs w:val="28"/>
        </w:rPr>
        <w:t>пр</w:t>
      </w:r>
      <w:r w:rsidRPr="00673677">
        <w:rPr>
          <w:szCs w:val="28"/>
        </w:rPr>
        <w:t>о</w:t>
      </w:r>
      <w:r w:rsidRPr="00673677">
        <w:rPr>
          <w:szCs w:val="28"/>
        </w:rPr>
        <w:t>шло</w:t>
      </w:r>
      <w:r>
        <w:rPr>
          <w:szCs w:val="28"/>
        </w:rPr>
        <w:t xml:space="preserve"> </w:t>
      </w:r>
      <w:r w:rsidRPr="00673677">
        <w:rPr>
          <w:szCs w:val="28"/>
        </w:rPr>
        <w:t>4</w:t>
      </w:r>
      <w:r>
        <w:rPr>
          <w:szCs w:val="28"/>
        </w:rPr>
        <w:t xml:space="preserve"> </w:t>
      </w:r>
      <w:r w:rsidRPr="00673677">
        <w:rPr>
          <w:szCs w:val="28"/>
        </w:rPr>
        <w:t>депутата</w:t>
      </w:r>
      <w:r>
        <w:rPr>
          <w:szCs w:val="28"/>
        </w:rPr>
        <w:t xml:space="preserve">: </w:t>
      </w:r>
      <w:r w:rsidRPr="00673677">
        <w:rPr>
          <w:szCs w:val="28"/>
        </w:rPr>
        <w:t>Владимир</w:t>
      </w:r>
      <w:r>
        <w:rPr>
          <w:szCs w:val="28"/>
        </w:rPr>
        <w:t xml:space="preserve"> </w:t>
      </w:r>
      <w:r w:rsidRPr="00673677">
        <w:rPr>
          <w:szCs w:val="28"/>
        </w:rPr>
        <w:t>Матиенко,</w:t>
      </w:r>
      <w:r>
        <w:rPr>
          <w:szCs w:val="28"/>
        </w:rPr>
        <w:t xml:space="preserve"> </w:t>
      </w:r>
      <w:r w:rsidRPr="00673677">
        <w:rPr>
          <w:szCs w:val="28"/>
        </w:rPr>
        <w:t>Александр</w:t>
      </w:r>
      <w:r>
        <w:rPr>
          <w:szCs w:val="28"/>
        </w:rPr>
        <w:t xml:space="preserve"> </w:t>
      </w:r>
      <w:proofErr w:type="spellStart"/>
      <w:r w:rsidRPr="00673677">
        <w:rPr>
          <w:szCs w:val="28"/>
        </w:rPr>
        <w:t>Битаров</w:t>
      </w:r>
      <w:proofErr w:type="spellEnd"/>
      <w:r w:rsidRPr="00673677">
        <w:rPr>
          <w:szCs w:val="28"/>
        </w:rPr>
        <w:t>,</w:t>
      </w:r>
      <w:r>
        <w:rPr>
          <w:szCs w:val="28"/>
        </w:rPr>
        <w:t xml:space="preserve"> </w:t>
      </w:r>
      <w:r w:rsidRPr="00673677">
        <w:rPr>
          <w:szCs w:val="28"/>
        </w:rPr>
        <w:t>Эдуард</w:t>
      </w:r>
      <w:r>
        <w:rPr>
          <w:szCs w:val="28"/>
        </w:rPr>
        <w:t xml:space="preserve"> </w:t>
      </w:r>
      <w:proofErr w:type="spellStart"/>
      <w:r w:rsidRPr="00673677">
        <w:rPr>
          <w:szCs w:val="28"/>
        </w:rPr>
        <w:t>Дикунов</w:t>
      </w:r>
      <w:proofErr w:type="spellEnd"/>
      <w:r>
        <w:rPr>
          <w:szCs w:val="28"/>
        </w:rPr>
        <w:t xml:space="preserve"> </w:t>
      </w:r>
      <w:r w:rsidRPr="00673677">
        <w:rPr>
          <w:szCs w:val="28"/>
        </w:rPr>
        <w:t>и</w:t>
      </w:r>
      <w:r>
        <w:rPr>
          <w:szCs w:val="28"/>
        </w:rPr>
        <w:t xml:space="preserve"> </w:t>
      </w:r>
      <w:r w:rsidRPr="00673677">
        <w:rPr>
          <w:szCs w:val="28"/>
        </w:rPr>
        <w:t>Владимир</w:t>
      </w:r>
      <w:r>
        <w:rPr>
          <w:szCs w:val="28"/>
        </w:rPr>
        <w:t xml:space="preserve"> </w:t>
      </w:r>
      <w:r w:rsidRPr="00673677">
        <w:rPr>
          <w:szCs w:val="28"/>
        </w:rPr>
        <w:t>Чеботарев:</w:t>
      </w:r>
      <w:r>
        <w:rPr>
          <w:szCs w:val="28"/>
        </w:rPr>
        <w:t xml:space="preserve"> </w:t>
      </w:r>
      <w:r w:rsidRPr="00673677">
        <w:rPr>
          <w:szCs w:val="28"/>
        </w:rPr>
        <w:t>два</w:t>
      </w:r>
      <w:r>
        <w:rPr>
          <w:szCs w:val="28"/>
        </w:rPr>
        <w:t xml:space="preserve"> </w:t>
      </w:r>
      <w:r w:rsidRPr="00673677">
        <w:rPr>
          <w:szCs w:val="28"/>
        </w:rPr>
        <w:t>депутата</w:t>
      </w:r>
      <w:r>
        <w:rPr>
          <w:szCs w:val="28"/>
        </w:rPr>
        <w:t xml:space="preserve"> </w:t>
      </w:r>
      <w:r w:rsidRPr="00673677">
        <w:rPr>
          <w:szCs w:val="28"/>
        </w:rPr>
        <w:t>по</w:t>
      </w:r>
      <w:r>
        <w:rPr>
          <w:szCs w:val="28"/>
        </w:rPr>
        <w:t xml:space="preserve"> </w:t>
      </w:r>
      <w:r w:rsidRPr="00673677">
        <w:rPr>
          <w:szCs w:val="28"/>
        </w:rPr>
        <w:t>одномандатным</w:t>
      </w:r>
      <w:r>
        <w:rPr>
          <w:szCs w:val="28"/>
        </w:rPr>
        <w:t xml:space="preserve"> </w:t>
      </w:r>
      <w:r w:rsidRPr="00673677">
        <w:rPr>
          <w:szCs w:val="28"/>
        </w:rPr>
        <w:t>округам</w:t>
      </w:r>
      <w:r>
        <w:rPr>
          <w:szCs w:val="28"/>
        </w:rPr>
        <w:t xml:space="preserve"> </w:t>
      </w:r>
      <w:r w:rsidRPr="00673677">
        <w:rPr>
          <w:szCs w:val="28"/>
        </w:rPr>
        <w:t>и</w:t>
      </w:r>
      <w:r>
        <w:rPr>
          <w:szCs w:val="28"/>
        </w:rPr>
        <w:t xml:space="preserve"> </w:t>
      </w:r>
      <w:r w:rsidRPr="00673677">
        <w:rPr>
          <w:szCs w:val="28"/>
        </w:rPr>
        <w:t>два</w:t>
      </w:r>
      <w:r>
        <w:rPr>
          <w:szCs w:val="28"/>
        </w:rPr>
        <w:t xml:space="preserve"> – </w:t>
      </w:r>
      <w:r w:rsidRPr="00673677">
        <w:rPr>
          <w:szCs w:val="28"/>
        </w:rPr>
        <w:t>по</w:t>
      </w:r>
      <w:r>
        <w:rPr>
          <w:szCs w:val="28"/>
        </w:rPr>
        <w:t xml:space="preserve"> </w:t>
      </w:r>
      <w:r w:rsidRPr="00673677">
        <w:rPr>
          <w:szCs w:val="28"/>
        </w:rPr>
        <w:t>па</w:t>
      </w:r>
      <w:r w:rsidRPr="00673677">
        <w:rPr>
          <w:szCs w:val="28"/>
        </w:rPr>
        <w:t>р</w:t>
      </w:r>
      <w:r w:rsidRPr="00673677">
        <w:rPr>
          <w:szCs w:val="28"/>
        </w:rPr>
        <w:t>тийным</w:t>
      </w:r>
      <w:r>
        <w:rPr>
          <w:szCs w:val="28"/>
        </w:rPr>
        <w:t xml:space="preserve"> </w:t>
      </w:r>
      <w:r w:rsidRPr="00673677">
        <w:rPr>
          <w:szCs w:val="28"/>
        </w:rPr>
        <w:t>спискам.</w:t>
      </w:r>
    </w:p>
    <w:p w:rsidR="00C55CBC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>24 сентября 2013 года на организационном собрании фракции партии «Гражданская Платформа» в Законодательном Собрании Иркутской области д</w:t>
      </w:r>
      <w:r>
        <w:rPr>
          <w:szCs w:val="28"/>
        </w:rPr>
        <w:t>е</w:t>
      </w:r>
      <w:r>
        <w:rPr>
          <w:szCs w:val="28"/>
        </w:rPr>
        <w:t>путатами было принято решение о создании фракции, а также избраны руков</w:t>
      </w:r>
      <w:r>
        <w:rPr>
          <w:szCs w:val="28"/>
        </w:rPr>
        <w:t>о</w:t>
      </w:r>
      <w:r>
        <w:rPr>
          <w:szCs w:val="28"/>
        </w:rPr>
        <w:t xml:space="preserve">дитель фракции – Матиенко В.А. и заместитель руководителя фракции – </w:t>
      </w:r>
      <w:proofErr w:type="spellStart"/>
      <w:r>
        <w:rPr>
          <w:szCs w:val="28"/>
        </w:rPr>
        <w:t>Битаров</w:t>
      </w:r>
      <w:proofErr w:type="spellEnd"/>
      <w:r>
        <w:rPr>
          <w:szCs w:val="28"/>
        </w:rPr>
        <w:t xml:space="preserve"> А.С.</w:t>
      </w:r>
    </w:p>
    <w:p w:rsidR="00C55CBC" w:rsidRDefault="00C55CBC" w:rsidP="00C55CBC">
      <w:pPr>
        <w:spacing w:after="0"/>
        <w:ind w:firstLine="567"/>
        <w:rPr>
          <w:szCs w:val="28"/>
        </w:rPr>
      </w:pPr>
      <w:r w:rsidRPr="00120AD6">
        <w:rPr>
          <w:szCs w:val="28"/>
        </w:rPr>
        <w:t>В</w:t>
      </w:r>
      <w:r>
        <w:rPr>
          <w:szCs w:val="28"/>
        </w:rPr>
        <w:t xml:space="preserve"> </w:t>
      </w:r>
      <w:r w:rsidRPr="00120AD6">
        <w:rPr>
          <w:szCs w:val="28"/>
        </w:rPr>
        <w:t>Законодательном</w:t>
      </w:r>
      <w:r>
        <w:rPr>
          <w:szCs w:val="28"/>
        </w:rPr>
        <w:t xml:space="preserve"> С</w:t>
      </w:r>
      <w:r w:rsidRPr="00120AD6">
        <w:rPr>
          <w:szCs w:val="28"/>
        </w:rPr>
        <w:t>обрании</w:t>
      </w:r>
      <w:r>
        <w:rPr>
          <w:szCs w:val="28"/>
        </w:rPr>
        <w:t xml:space="preserve"> </w:t>
      </w:r>
      <w:r w:rsidRPr="00120AD6">
        <w:rPr>
          <w:szCs w:val="28"/>
        </w:rPr>
        <w:t>Иркутской</w:t>
      </w:r>
      <w:r>
        <w:rPr>
          <w:szCs w:val="28"/>
        </w:rPr>
        <w:t xml:space="preserve"> </w:t>
      </w:r>
      <w:r w:rsidRPr="00120AD6">
        <w:rPr>
          <w:szCs w:val="28"/>
        </w:rPr>
        <w:t>области</w:t>
      </w:r>
      <w:r>
        <w:rPr>
          <w:szCs w:val="28"/>
        </w:rPr>
        <w:t xml:space="preserve"> создана </w:t>
      </w:r>
      <w:r w:rsidRPr="00120AD6">
        <w:rPr>
          <w:szCs w:val="28"/>
        </w:rPr>
        <w:t>сильн</w:t>
      </w:r>
      <w:r>
        <w:rPr>
          <w:szCs w:val="28"/>
        </w:rPr>
        <w:t>ая</w:t>
      </w:r>
      <w:r w:rsidRPr="00120AD6">
        <w:rPr>
          <w:szCs w:val="28"/>
        </w:rPr>
        <w:t>,</w:t>
      </w:r>
      <w:r>
        <w:rPr>
          <w:szCs w:val="28"/>
        </w:rPr>
        <w:t xml:space="preserve"> </w:t>
      </w:r>
      <w:r w:rsidRPr="00120AD6">
        <w:rPr>
          <w:szCs w:val="28"/>
        </w:rPr>
        <w:t>деятел</w:t>
      </w:r>
      <w:r w:rsidRPr="00120AD6">
        <w:rPr>
          <w:szCs w:val="28"/>
        </w:rPr>
        <w:t>ь</w:t>
      </w:r>
      <w:r w:rsidRPr="00120AD6">
        <w:rPr>
          <w:szCs w:val="28"/>
        </w:rPr>
        <w:t>н</w:t>
      </w:r>
      <w:r>
        <w:rPr>
          <w:szCs w:val="28"/>
        </w:rPr>
        <w:t xml:space="preserve">ая </w:t>
      </w:r>
      <w:r w:rsidRPr="00120AD6">
        <w:rPr>
          <w:szCs w:val="28"/>
        </w:rPr>
        <w:t>фракци</w:t>
      </w:r>
      <w:r>
        <w:rPr>
          <w:szCs w:val="28"/>
        </w:rPr>
        <w:t>я</w:t>
      </w:r>
      <w:r w:rsidRPr="00120AD6">
        <w:rPr>
          <w:szCs w:val="28"/>
        </w:rPr>
        <w:t>,</w:t>
      </w:r>
      <w:r>
        <w:rPr>
          <w:szCs w:val="28"/>
        </w:rPr>
        <w:t xml:space="preserve"> </w:t>
      </w:r>
      <w:r w:rsidRPr="00120AD6">
        <w:rPr>
          <w:szCs w:val="28"/>
        </w:rPr>
        <w:t>которая</w:t>
      </w:r>
      <w:r>
        <w:rPr>
          <w:szCs w:val="28"/>
        </w:rPr>
        <w:t xml:space="preserve"> </w:t>
      </w:r>
      <w:r w:rsidRPr="00120AD6">
        <w:rPr>
          <w:szCs w:val="28"/>
        </w:rPr>
        <w:t>работает</w:t>
      </w:r>
      <w:r>
        <w:rPr>
          <w:szCs w:val="28"/>
        </w:rPr>
        <w:t xml:space="preserve"> </w:t>
      </w:r>
      <w:r w:rsidRPr="00120AD6">
        <w:rPr>
          <w:szCs w:val="28"/>
        </w:rPr>
        <w:t>в</w:t>
      </w:r>
      <w:r>
        <w:rPr>
          <w:szCs w:val="28"/>
        </w:rPr>
        <w:t xml:space="preserve"> </w:t>
      </w:r>
      <w:r w:rsidRPr="00120AD6">
        <w:rPr>
          <w:szCs w:val="28"/>
        </w:rPr>
        <w:t>интересах</w:t>
      </w:r>
      <w:r>
        <w:rPr>
          <w:szCs w:val="28"/>
        </w:rPr>
        <w:t xml:space="preserve"> </w:t>
      </w:r>
      <w:r w:rsidRPr="00120AD6">
        <w:rPr>
          <w:szCs w:val="28"/>
        </w:rPr>
        <w:t>сибиряков.</w:t>
      </w:r>
      <w:r>
        <w:rPr>
          <w:szCs w:val="28"/>
        </w:rPr>
        <w:t xml:space="preserve"> </w:t>
      </w:r>
    </w:p>
    <w:p w:rsidR="00C55CBC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 xml:space="preserve">В целях исполнения возложенных обязательств, направленных на </w:t>
      </w:r>
      <w:r w:rsidRPr="002F09BB">
        <w:rPr>
          <w:szCs w:val="28"/>
        </w:rPr>
        <w:t>отстаив</w:t>
      </w:r>
      <w:r w:rsidRPr="002F09BB">
        <w:rPr>
          <w:szCs w:val="28"/>
        </w:rPr>
        <w:t>а</w:t>
      </w:r>
      <w:r w:rsidRPr="002F09BB">
        <w:rPr>
          <w:szCs w:val="28"/>
        </w:rPr>
        <w:t>ние</w:t>
      </w:r>
      <w:r>
        <w:rPr>
          <w:szCs w:val="28"/>
        </w:rPr>
        <w:t xml:space="preserve"> </w:t>
      </w:r>
      <w:r w:rsidRPr="002F09BB">
        <w:rPr>
          <w:szCs w:val="28"/>
        </w:rPr>
        <w:t>интересов</w:t>
      </w:r>
      <w:r>
        <w:rPr>
          <w:szCs w:val="28"/>
        </w:rPr>
        <w:t xml:space="preserve"> </w:t>
      </w:r>
      <w:r w:rsidRPr="002F09BB">
        <w:rPr>
          <w:szCs w:val="28"/>
        </w:rPr>
        <w:t>избирателей</w:t>
      </w:r>
      <w:r>
        <w:rPr>
          <w:szCs w:val="28"/>
        </w:rPr>
        <w:t xml:space="preserve"> всеми депутатами фракции, организована работа о</w:t>
      </w:r>
      <w:r>
        <w:rPr>
          <w:szCs w:val="28"/>
        </w:rPr>
        <w:t>б</w:t>
      </w:r>
      <w:r>
        <w:rPr>
          <w:szCs w:val="28"/>
        </w:rPr>
        <w:t>щественных приемных:</w:t>
      </w:r>
    </w:p>
    <w:p w:rsidR="00C55CBC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 xml:space="preserve">Матиенко В.А. – г. Иркутск, ул. Лермонтова, 134,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206;</w:t>
      </w:r>
    </w:p>
    <w:p w:rsidR="00C55CBC" w:rsidRDefault="00C55CBC" w:rsidP="00C55CBC">
      <w:pPr>
        <w:spacing w:after="0"/>
        <w:ind w:firstLine="567"/>
        <w:rPr>
          <w:szCs w:val="28"/>
        </w:rPr>
      </w:pPr>
      <w:proofErr w:type="spellStart"/>
      <w:r>
        <w:rPr>
          <w:szCs w:val="28"/>
        </w:rPr>
        <w:t>Битаров</w:t>
      </w:r>
      <w:proofErr w:type="spellEnd"/>
      <w:r>
        <w:rPr>
          <w:szCs w:val="28"/>
        </w:rPr>
        <w:t xml:space="preserve"> А.С. – г. Иркутск, ул. Декабрьских Событий, 109, 1 подъезд, каб</w:t>
      </w:r>
      <w:r>
        <w:rPr>
          <w:szCs w:val="28"/>
        </w:rPr>
        <w:t>и</w:t>
      </w:r>
      <w:r>
        <w:rPr>
          <w:szCs w:val="28"/>
        </w:rPr>
        <w:t>нет № 5;</w:t>
      </w:r>
    </w:p>
    <w:p w:rsidR="00C55CBC" w:rsidRDefault="00C55CBC" w:rsidP="00C55CBC">
      <w:pPr>
        <w:spacing w:after="0"/>
        <w:ind w:firstLine="567"/>
        <w:rPr>
          <w:szCs w:val="28"/>
        </w:rPr>
      </w:pPr>
      <w:proofErr w:type="spellStart"/>
      <w:r>
        <w:rPr>
          <w:szCs w:val="28"/>
        </w:rPr>
        <w:t>Дикунов</w:t>
      </w:r>
      <w:proofErr w:type="spellEnd"/>
      <w:r>
        <w:rPr>
          <w:szCs w:val="28"/>
        </w:rPr>
        <w:t xml:space="preserve"> Э.Е. – Иркутская область, </w:t>
      </w:r>
      <w:proofErr w:type="spellStart"/>
      <w:r>
        <w:rPr>
          <w:szCs w:val="28"/>
        </w:rPr>
        <w:t>Нижнеилимский</w:t>
      </w:r>
      <w:proofErr w:type="spellEnd"/>
      <w:r>
        <w:rPr>
          <w:szCs w:val="28"/>
        </w:rPr>
        <w:t xml:space="preserve"> р-он, п. </w:t>
      </w:r>
      <w:proofErr w:type="spellStart"/>
      <w:r>
        <w:rPr>
          <w:szCs w:val="28"/>
        </w:rPr>
        <w:t>Янгель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Звездный, д. 2, кв. 41;</w:t>
      </w:r>
    </w:p>
    <w:p w:rsidR="00C55CBC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 xml:space="preserve">Чеботарев В.П. – г. Иркутск, ул. Литвинова, 3, 5 этаж,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501.</w:t>
      </w:r>
    </w:p>
    <w:p w:rsidR="00C55CBC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>Депутаты Законодательного Собрания Иркутской области, члены фракции партии «Гражданская Платформа</w:t>
      </w:r>
      <w:r w:rsidRPr="00E7058C">
        <w:rPr>
          <w:szCs w:val="28"/>
        </w:rPr>
        <w:t xml:space="preserve">» принимают активное участие в деятельности Законодательного Собрания Иркутской </w:t>
      </w:r>
      <w:r>
        <w:rPr>
          <w:szCs w:val="28"/>
        </w:rPr>
        <w:t xml:space="preserve">области. </w:t>
      </w:r>
      <w:proofErr w:type="gramStart"/>
      <w:r>
        <w:rPr>
          <w:szCs w:val="28"/>
        </w:rPr>
        <w:t xml:space="preserve">Так,  </w:t>
      </w:r>
      <w:r w:rsidRPr="00626D38">
        <w:rPr>
          <w:szCs w:val="28"/>
        </w:rPr>
        <w:t>Владимир</w:t>
      </w:r>
      <w:r>
        <w:rPr>
          <w:szCs w:val="28"/>
        </w:rPr>
        <w:t xml:space="preserve">  </w:t>
      </w:r>
      <w:r w:rsidRPr="00626D38">
        <w:rPr>
          <w:szCs w:val="28"/>
        </w:rPr>
        <w:t>Матиенко</w:t>
      </w:r>
      <w:r>
        <w:rPr>
          <w:szCs w:val="28"/>
        </w:rPr>
        <w:t xml:space="preserve"> во</w:t>
      </w:r>
      <w:r>
        <w:rPr>
          <w:szCs w:val="28"/>
        </w:rPr>
        <w:t>з</w:t>
      </w:r>
      <w:r>
        <w:rPr>
          <w:szCs w:val="28"/>
        </w:rPr>
        <w:t xml:space="preserve">главил </w:t>
      </w:r>
      <w:r w:rsidRPr="00626D38">
        <w:rPr>
          <w:szCs w:val="28"/>
        </w:rPr>
        <w:t>комисси</w:t>
      </w:r>
      <w:r>
        <w:rPr>
          <w:szCs w:val="28"/>
        </w:rPr>
        <w:t xml:space="preserve">ю </w:t>
      </w:r>
      <w:r w:rsidRPr="00626D38">
        <w:rPr>
          <w:szCs w:val="28"/>
        </w:rPr>
        <w:t>по</w:t>
      </w:r>
      <w:r>
        <w:rPr>
          <w:szCs w:val="28"/>
        </w:rPr>
        <w:t xml:space="preserve"> Р</w:t>
      </w:r>
      <w:r w:rsidRPr="00626D38">
        <w:rPr>
          <w:szCs w:val="28"/>
        </w:rPr>
        <w:t>егламенту,</w:t>
      </w:r>
      <w:r>
        <w:rPr>
          <w:szCs w:val="28"/>
        </w:rPr>
        <w:t xml:space="preserve"> </w:t>
      </w:r>
      <w:r w:rsidRPr="00626D38">
        <w:rPr>
          <w:szCs w:val="28"/>
        </w:rPr>
        <w:t>депутатской</w:t>
      </w:r>
      <w:r>
        <w:rPr>
          <w:szCs w:val="28"/>
        </w:rPr>
        <w:t xml:space="preserve"> </w:t>
      </w:r>
      <w:r w:rsidRPr="00626D38">
        <w:rPr>
          <w:szCs w:val="28"/>
        </w:rPr>
        <w:t>этике,</w:t>
      </w:r>
      <w:r>
        <w:rPr>
          <w:szCs w:val="28"/>
        </w:rPr>
        <w:t xml:space="preserve"> </w:t>
      </w:r>
      <w:r w:rsidRPr="00626D38">
        <w:rPr>
          <w:szCs w:val="28"/>
        </w:rPr>
        <w:t>информационной</w:t>
      </w:r>
      <w:r>
        <w:rPr>
          <w:szCs w:val="28"/>
        </w:rPr>
        <w:t xml:space="preserve"> </w:t>
      </w:r>
      <w:r w:rsidRPr="00626D38">
        <w:rPr>
          <w:szCs w:val="28"/>
        </w:rPr>
        <w:t>политике</w:t>
      </w:r>
      <w:r>
        <w:rPr>
          <w:szCs w:val="28"/>
        </w:rPr>
        <w:t xml:space="preserve"> </w:t>
      </w:r>
      <w:r w:rsidRPr="00626D38">
        <w:rPr>
          <w:szCs w:val="28"/>
        </w:rPr>
        <w:t>и</w:t>
      </w:r>
      <w:r>
        <w:rPr>
          <w:szCs w:val="28"/>
        </w:rPr>
        <w:t xml:space="preserve"> </w:t>
      </w:r>
      <w:r w:rsidRPr="00626D38">
        <w:rPr>
          <w:szCs w:val="28"/>
        </w:rPr>
        <w:t>связям</w:t>
      </w:r>
      <w:r>
        <w:rPr>
          <w:szCs w:val="28"/>
        </w:rPr>
        <w:t xml:space="preserve"> </w:t>
      </w:r>
      <w:r w:rsidRPr="00626D38">
        <w:rPr>
          <w:szCs w:val="28"/>
        </w:rPr>
        <w:t>с</w:t>
      </w:r>
      <w:r>
        <w:rPr>
          <w:szCs w:val="28"/>
        </w:rPr>
        <w:t xml:space="preserve"> </w:t>
      </w:r>
      <w:r w:rsidRPr="00626D38">
        <w:rPr>
          <w:szCs w:val="28"/>
        </w:rPr>
        <w:t>общественными</w:t>
      </w:r>
      <w:r>
        <w:rPr>
          <w:szCs w:val="28"/>
        </w:rPr>
        <w:t xml:space="preserve"> </w:t>
      </w:r>
      <w:r w:rsidRPr="00626D38">
        <w:rPr>
          <w:szCs w:val="28"/>
        </w:rPr>
        <w:t>объединениями</w:t>
      </w:r>
      <w:r>
        <w:rPr>
          <w:szCs w:val="28"/>
        </w:rPr>
        <w:t xml:space="preserve">,  </w:t>
      </w:r>
      <w:proofErr w:type="spellStart"/>
      <w:r w:rsidRPr="00766C6D">
        <w:rPr>
          <w:szCs w:val="28"/>
        </w:rPr>
        <w:t>Битаров</w:t>
      </w:r>
      <w:proofErr w:type="spellEnd"/>
      <w:r>
        <w:rPr>
          <w:szCs w:val="28"/>
        </w:rPr>
        <w:t xml:space="preserve"> </w:t>
      </w:r>
      <w:r w:rsidRPr="00766C6D">
        <w:rPr>
          <w:szCs w:val="28"/>
        </w:rPr>
        <w:t>Александр</w:t>
      </w:r>
      <w:r>
        <w:rPr>
          <w:szCs w:val="28"/>
        </w:rPr>
        <w:t xml:space="preserve"> </w:t>
      </w:r>
      <w:r w:rsidRPr="00766C6D">
        <w:rPr>
          <w:szCs w:val="28"/>
        </w:rPr>
        <w:t>Семенович</w:t>
      </w:r>
      <w:r>
        <w:rPr>
          <w:szCs w:val="28"/>
        </w:rPr>
        <w:t xml:space="preserve"> </w:t>
      </w:r>
      <w:r w:rsidRPr="00766C6D">
        <w:rPr>
          <w:szCs w:val="28"/>
        </w:rPr>
        <w:t>я</w:t>
      </w:r>
      <w:r w:rsidRPr="00766C6D">
        <w:rPr>
          <w:szCs w:val="28"/>
        </w:rPr>
        <w:t>в</w:t>
      </w:r>
      <w:r w:rsidRPr="00766C6D">
        <w:rPr>
          <w:szCs w:val="28"/>
        </w:rPr>
        <w:t>ляется</w:t>
      </w:r>
      <w:r>
        <w:rPr>
          <w:szCs w:val="28"/>
        </w:rPr>
        <w:t xml:space="preserve">  </w:t>
      </w:r>
      <w:r w:rsidRPr="00766C6D">
        <w:rPr>
          <w:szCs w:val="28"/>
        </w:rPr>
        <w:t>членом</w:t>
      </w:r>
      <w:r>
        <w:rPr>
          <w:szCs w:val="28"/>
        </w:rPr>
        <w:t xml:space="preserve"> б</w:t>
      </w:r>
      <w:r w:rsidRPr="00766C6D">
        <w:rPr>
          <w:szCs w:val="28"/>
        </w:rPr>
        <w:t>юджетного</w:t>
      </w:r>
      <w:r>
        <w:rPr>
          <w:szCs w:val="28"/>
        </w:rPr>
        <w:t xml:space="preserve"> </w:t>
      </w:r>
      <w:r w:rsidRPr="00766C6D">
        <w:rPr>
          <w:szCs w:val="28"/>
        </w:rPr>
        <w:t>комитета,</w:t>
      </w:r>
      <w:r>
        <w:rPr>
          <w:szCs w:val="28"/>
        </w:rPr>
        <w:t xml:space="preserve"> </w:t>
      </w:r>
      <w:proofErr w:type="spellStart"/>
      <w:r w:rsidRPr="00766C6D">
        <w:rPr>
          <w:szCs w:val="28"/>
        </w:rPr>
        <w:t>Дикунов</w:t>
      </w:r>
      <w:proofErr w:type="spellEnd"/>
      <w:r>
        <w:rPr>
          <w:szCs w:val="28"/>
        </w:rPr>
        <w:t xml:space="preserve"> </w:t>
      </w:r>
      <w:r w:rsidRPr="00766C6D">
        <w:rPr>
          <w:szCs w:val="28"/>
        </w:rPr>
        <w:t>Эдуард</w:t>
      </w:r>
      <w:r>
        <w:rPr>
          <w:szCs w:val="28"/>
        </w:rPr>
        <w:t xml:space="preserve"> </w:t>
      </w:r>
      <w:r w:rsidRPr="00766C6D">
        <w:rPr>
          <w:szCs w:val="28"/>
        </w:rPr>
        <w:t>Евгеньевич</w:t>
      </w:r>
      <w:r>
        <w:rPr>
          <w:szCs w:val="28"/>
        </w:rPr>
        <w:t xml:space="preserve"> </w:t>
      </w:r>
      <w:r w:rsidRPr="00766C6D">
        <w:rPr>
          <w:szCs w:val="28"/>
        </w:rPr>
        <w:t>и</w:t>
      </w:r>
      <w:r>
        <w:rPr>
          <w:szCs w:val="28"/>
        </w:rPr>
        <w:t xml:space="preserve">  </w:t>
      </w:r>
      <w:r w:rsidRPr="00766C6D">
        <w:rPr>
          <w:szCs w:val="28"/>
        </w:rPr>
        <w:t>Чеботарев</w:t>
      </w:r>
      <w:r>
        <w:rPr>
          <w:szCs w:val="28"/>
        </w:rPr>
        <w:t xml:space="preserve"> </w:t>
      </w:r>
      <w:r w:rsidRPr="00766C6D">
        <w:rPr>
          <w:szCs w:val="28"/>
        </w:rPr>
        <w:t>Владимир</w:t>
      </w:r>
      <w:r>
        <w:rPr>
          <w:szCs w:val="28"/>
        </w:rPr>
        <w:t xml:space="preserve"> </w:t>
      </w:r>
      <w:r w:rsidRPr="00766C6D">
        <w:rPr>
          <w:szCs w:val="28"/>
        </w:rPr>
        <w:t>Павлович</w:t>
      </w:r>
      <w:r>
        <w:rPr>
          <w:szCs w:val="28"/>
        </w:rPr>
        <w:t xml:space="preserve"> </w:t>
      </w:r>
      <w:r w:rsidRPr="00766C6D">
        <w:rPr>
          <w:szCs w:val="28"/>
        </w:rPr>
        <w:t>вошли</w:t>
      </w:r>
      <w:r>
        <w:rPr>
          <w:szCs w:val="28"/>
        </w:rPr>
        <w:t xml:space="preserve"> </w:t>
      </w:r>
      <w:r w:rsidRPr="00766C6D">
        <w:rPr>
          <w:szCs w:val="28"/>
        </w:rPr>
        <w:t>в</w:t>
      </w:r>
      <w:r>
        <w:rPr>
          <w:szCs w:val="28"/>
        </w:rPr>
        <w:t xml:space="preserve"> </w:t>
      </w:r>
      <w:r w:rsidRPr="00766C6D">
        <w:rPr>
          <w:szCs w:val="28"/>
        </w:rPr>
        <w:t>состав</w:t>
      </w:r>
      <w:r>
        <w:rPr>
          <w:szCs w:val="28"/>
        </w:rPr>
        <w:t xml:space="preserve"> к</w:t>
      </w:r>
      <w:r w:rsidRPr="00766C6D">
        <w:rPr>
          <w:szCs w:val="28"/>
        </w:rPr>
        <w:t>омитета</w:t>
      </w:r>
      <w:r>
        <w:rPr>
          <w:szCs w:val="28"/>
        </w:rPr>
        <w:t xml:space="preserve"> </w:t>
      </w:r>
      <w:r w:rsidRPr="00766C6D">
        <w:rPr>
          <w:szCs w:val="28"/>
        </w:rPr>
        <w:t>по</w:t>
      </w:r>
      <w:r>
        <w:rPr>
          <w:szCs w:val="28"/>
        </w:rPr>
        <w:t xml:space="preserve"> </w:t>
      </w:r>
      <w:r w:rsidRPr="00766C6D">
        <w:rPr>
          <w:szCs w:val="28"/>
        </w:rPr>
        <w:t>собственности</w:t>
      </w:r>
      <w:r>
        <w:rPr>
          <w:szCs w:val="28"/>
        </w:rPr>
        <w:t xml:space="preserve"> </w:t>
      </w:r>
      <w:r w:rsidRPr="00766C6D">
        <w:rPr>
          <w:szCs w:val="28"/>
        </w:rPr>
        <w:t>и</w:t>
      </w:r>
      <w:r>
        <w:rPr>
          <w:szCs w:val="28"/>
        </w:rPr>
        <w:t xml:space="preserve"> </w:t>
      </w:r>
      <w:r w:rsidRPr="00766C6D">
        <w:rPr>
          <w:szCs w:val="28"/>
        </w:rPr>
        <w:t>экономич</w:t>
      </w:r>
      <w:r w:rsidRPr="00766C6D">
        <w:rPr>
          <w:szCs w:val="28"/>
        </w:rPr>
        <w:t>е</w:t>
      </w:r>
      <w:r w:rsidRPr="00766C6D">
        <w:rPr>
          <w:szCs w:val="28"/>
        </w:rPr>
        <w:t>ской</w:t>
      </w:r>
      <w:r>
        <w:rPr>
          <w:szCs w:val="28"/>
        </w:rPr>
        <w:t xml:space="preserve"> </w:t>
      </w:r>
      <w:r w:rsidRPr="00766C6D">
        <w:rPr>
          <w:szCs w:val="28"/>
        </w:rPr>
        <w:t>политике</w:t>
      </w:r>
      <w:r>
        <w:rPr>
          <w:szCs w:val="28"/>
        </w:rPr>
        <w:t>, регулярно проводятся заседания комиссии по Р</w:t>
      </w:r>
      <w:r w:rsidRPr="00626D38">
        <w:rPr>
          <w:szCs w:val="28"/>
        </w:rPr>
        <w:t>егламенту,</w:t>
      </w:r>
      <w:r>
        <w:rPr>
          <w:szCs w:val="28"/>
        </w:rPr>
        <w:t xml:space="preserve"> </w:t>
      </w:r>
      <w:r w:rsidRPr="00626D38">
        <w:rPr>
          <w:szCs w:val="28"/>
        </w:rPr>
        <w:t>деп</w:t>
      </w:r>
      <w:r w:rsidRPr="00626D38">
        <w:rPr>
          <w:szCs w:val="28"/>
        </w:rPr>
        <w:t>у</w:t>
      </w:r>
      <w:r w:rsidRPr="00626D38">
        <w:rPr>
          <w:szCs w:val="28"/>
        </w:rPr>
        <w:t>татской</w:t>
      </w:r>
      <w:r>
        <w:rPr>
          <w:szCs w:val="28"/>
        </w:rPr>
        <w:t xml:space="preserve"> </w:t>
      </w:r>
      <w:r w:rsidRPr="00626D38">
        <w:rPr>
          <w:szCs w:val="28"/>
        </w:rPr>
        <w:t>этике,</w:t>
      </w:r>
      <w:r>
        <w:rPr>
          <w:szCs w:val="28"/>
        </w:rPr>
        <w:t xml:space="preserve"> </w:t>
      </w:r>
      <w:r w:rsidRPr="00626D38">
        <w:rPr>
          <w:szCs w:val="28"/>
        </w:rPr>
        <w:t>информационной</w:t>
      </w:r>
      <w:r>
        <w:rPr>
          <w:szCs w:val="28"/>
        </w:rPr>
        <w:t xml:space="preserve"> </w:t>
      </w:r>
      <w:r w:rsidRPr="00626D38">
        <w:rPr>
          <w:szCs w:val="28"/>
        </w:rPr>
        <w:t>политике</w:t>
      </w:r>
      <w:r>
        <w:rPr>
          <w:szCs w:val="28"/>
        </w:rPr>
        <w:t xml:space="preserve"> </w:t>
      </w:r>
      <w:r w:rsidRPr="00626D38">
        <w:rPr>
          <w:szCs w:val="28"/>
        </w:rPr>
        <w:t>и</w:t>
      </w:r>
      <w:r>
        <w:rPr>
          <w:szCs w:val="28"/>
        </w:rPr>
        <w:t xml:space="preserve"> </w:t>
      </w:r>
      <w:r w:rsidRPr="00626D38">
        <w:rPr>
          <w:szCs w:val="28"/>
        </w:rPr>
        <w:t>связям</w:t>
      </w:r>
      <w:r>
        <w:rPr>
          <w:szCs w:val="28"/>
        </w:rPr>
        <w:t xml:space="preserve"> </w:t>
      </w:r>
      <w:r w:rsidRPr="00626D38">
        <w:rPr>
          <w:szCs w:val="28"/>
        </w:rPr>
        <w:t>с</w:t>
      </w:r>
      <w:r>
        <w:rPr>
          <w:szCs w:val="28"/>
        </w:rPr>
        <w:t xml:space="preserve"> </w:t>
      </w:r>
      <w:r w:rsidRPr="00626D38">
        <w:rPr>
          <w:szCs w:val="28"/>
        </w:rPr>
        <w:t>общественными</w:t>
      </w:r>
      <w:r>
        <w:rPr>
          <w:szCs w:val="28"/>
        </w:rPr>
        <w:t xml:space="preserve"> </w:t>
      </w:r>
      <w:r w:rsidRPr="00626D38">
        <w:rPr>
          <w:szCs w:val="28"/>
        </w:rPr>
        <w:t>объедин</w:t>
      </w:r>
      <w:r w:rsidRPr="00626D38">
        <w:rPr>
          <w:szCs w:val="28"/>
        </w:rPr>
        <w:t>е</w:t>
      </w:r>
      <w:r w:rsidRPr="00626D38">
        <w:rPr>
          <w:szCs w:val="28"/>
        </w:rPr>
        <w:t>ниями</w:t>
      </w:r>
      <w:r>
        <w:rPr>
          <w:szCs w:val="28"/>
        </w:rPr>
        <w:t>, посещаются заседания комитетов Законодательного Собрания Иркутской</w:t>
      </w:r>
      <w:proofErr w:type="gramEnd"/>
      <w:r>
        <w:rPr>
          <w:szCs w:val="28"/>
        </w:rPr>
        <w:t xml:space="preserve"> области, ведется активное обсуждение предложенных законопроектов, а также деятельности исполнительных органов власти Иркутской области. </w:t>
      </w:r>
    </w:p>
    <w:p w:rsidR="00C55CBC" w:rsidRPr="00AF615B" w:rsidRDefault="00C55CBC" w:rsidP="00C55CBC">
      <w:pPr>
        <w:spacing w:after="0"/>
        <w:ind w:firstLine="567"/>
        <w:rPr>
          <w:szCs w:val="28"/>
        </w:rPr>
      </w:pPr>
      <w:proofErr w:type="gramStart"/>
      <w:r>
        <w:rPr>
          <w:szCs w:val="28"/>
        </w:rPr>
        <w:t>На второй сессии Законодательного Собрания Иркутской области признано д</w:t>
      </w:r>
      <w:r w:rsidRPr="00AF615B">
        <w:rPr>
          <w:szCs w:val="28"/>
        </w:rPr>
        <w:t>епутатским</w:t>
      </w:r>
      <w:r>
        <w:rPr>
          <w:szCs w:val="28"/>
        </w:rPr>
        <w:t xml:space="preserve"> </w:t>
      </w:r>
      <w:r w:rsidRPr="00AF615B">
        <w:rPr>
          <w:szCs w:val="28"/>
        </w:rPr>
        <w:t>запросом</w:t>
      </w:r>
      <w:r>
        <w:rPr>
          <w:szCs w:val="28"/>
        </w:rPr>
        <w:t xml:space="preserve"> </w:t>
      </w:r>
      <w:r w:rsidRPr="00AF615B">
        <w:rPr>
          <w:szCs w:val="28"/>
        </w:rPr>
        <w:t>обращение</w:t>
      </w:r>
      <w:r>
        <w:rPr>
          <w:szCs w:val="28"/>
        </w:rPr>
        <w:t xml:space="preserve"> депутата, члена фракции </w:t>
      </w:r>
      <w:r w:rsidRPr="00AF615B">
        <w:rPr>
          <w:szCs w:val="28"/>
        </w:rPr>
        <w:t>Владимира</w:t>
      </w:r>
      <w:r>
        <w:rPr>
          <w:szCs w:val="28"/>
        </w:rPr>
        <w:t xml:space="preserve"> </w:t>
      </w:r>
      <w:r w:rsidRPr="00AF615B">
        <w:rPr>
          <w:szCs w:val="28"/>
        </w:rPr>
        <w:t>Матие</w:t>
      </w:r>
      <w:r w:rsidRPr="00AF615B">
        <w:rPr>
          <w:szCs w:val="28"/>
        </w:rPr>
        <w:t>н</w:t>
      </w:r>
      <w:r w:rsidRPr="00AF615B">
        <w:rPr>
          <w:szCs w:val="28"/>
        </w:rPr>
        <w:t>ко</w:t>
      </w:r>
      <w:r>
        <w:rPr>
          <w:szCs w:val="28"/>
        </w:rPr>
        <w:t xml:space="preserve">  </w:t>
      </w:r>
      <w:r w:rsidRPr="00AF615B">
        <w:rPr>
          <w:szCs w:val="28"/>
        </w:rPr>
        <w:t>к</w:t>
      </w:r>
      <w:r>
        <w:rPr>
          <w:szCs w:val="28"/>
        </w:rPr>
        <w:t xml:space="preserve"> </w:t>
      </w:r>
      <w:r w:rsidRPr="00AF615B">
        <w:rPr>
          <w:szCs w:val="28"/>
        </w:rPr>
        <w:t>министру</w:t>
      </w:r>
      <w:r>
        <w:rPr>
          <w:szCs w:val="28"/>
        </w:rPr>
        <w:t xml:space="preserve"> </w:t>
      </w:r>
      <w:r w:rsidRPr="00AF615B">
        <w:rPr>
          <w:szCs w:val="28"/>
        </w:rPr>
        <w:t>образования</w:t>
      </w:r>
      <w:r>
        <w:rPr>
          <w:szCs w:val="28"/>
        </w:rPr>
        <w:t xml:space="preserve"> </w:t>
      </w:r>
      <w:r w:rsidRPr="00AF615B">
        <w:rPr>
          <w:szCs w:val="28"/>
        </w:rPr>
        <w:t>И</w:t>
      </w:r>
      <w:r>
        <w:rPr>
          <w:szCs w:val="28"/>
        </w:rPr>
        <w:t xml:space="preserve">ркутской области Виктору </w:t>
      </w:r>
      <w:proofErr w:type="spellStart"/>
      <w:r>
        <w:rPr>
          <w:szCs w:val="28"/>
        </w:rPr>
        <w:t>Басюку</w:t>
      </w:r>
      <w:proofErr w:type="spellEnd"/>
      <w:r>
        <w:rPr>
          <w:szCs w:val="28"/>
        </w:rPr>
        <w:t xml:space="preserve"> о ситуации в сфере общего и дошкольного образования в Иркутской области, а также о цел</w:t>
      </w:r>
      <w:r>
        <w:rPr>
          <w:szCs w:val="28"/>
        </w:rPr>
        <w:t>е</w:t>
      </w:r>
      <w:r>
        <w:rPr>
          <w:szCs w:val="28"/>
        </w:rPr>
        <w:t>вом, эффективном использовании средств федерального бюджета, выделенных на строительство зданий общеобразовательных школ и дошкольных образов</w:t>
      </w:r>
      <w:r>
        <w:rPr>
          <w:szCs w:val="28"/>
        </w:rPr>
        <w:t>а</w:t>
      </w:r>
      <w:r>
        <w:rPr>
          <w:szCs w:val="28"/>
        </w:rPr>
        <w:t>тельных организаций, расположенных на территории Иркутской области.</w:t>
      </w:r>
      <w:proofErr w:type="gramEnd"/>
      <w:r>
        <w:rPr>
          <w:szCs w:val="28"/>
        </w:rPr>
        <w:t xml:space="preserve"> </w:t>
      </w:r>
      <w:r w:rsidRPr="00AF615B">
        <w:rPr>
          <w:szCs w:val="28"/>
        </w:rPr>
        <w:t>В</w:t>
      </w:r>
      <w:r>
        <w:rPr>
          <w:szCs w:val="28"/>
        </w:rPr>
        <w:t xml:space="preserve"> </w:t>
      </w:r>
      <w:r w:rsidRPr="00AF615B">
        <w:rPr>
          <w:szCs w:val="28"/>
        </w:rPr>
        <w:t>о</w:t>
      </w:r>
      <w:r w:rsidRPr="00AF615B">
        <w:rPr>
          <w:szCs w:val="28"/>
        </w:rPr>
        <w:t>б</w:t>
      </w:r>
      <w:r w:rsidRPr="00AF615B">
        <w:rPr>
          <w:szCs w:val="28"/>
        </w:rPr>
        <w:t>ращении</w:t>
      </w:r>
      <w:r>
        <w:rPr>
          <w:szCs w:val="28"/>
        </w:rPr>
        <w:t xml:space="preserve"> отражены такие вопросы, как</w:t>
      </w:r>
      <w:r w:rsidRPr="00AF615B">
        <w:rPr>
          <w:szCs w:val="28"/>
        </w:rPr>
        <w:t>:</w:t>
      </w:r>
      <w:r>
        <w:rPr>
          <w:szCs w:val="28"/>
        </w:rPr>
        <w:t xml:space="preserve"> </w:t>
      </w:r>
      <w:r w:rsidRPr="00AF615B">
        <w:rPr>
          <w:szCs w:val="28"/>
        </w:rPr>
        <w:t>«Полностью</w:t>
      </w:r>
      <w:r>
        <w:rPr>
          <w:szCs w:val="28"/>
        </w:rPr>
        <w:t xml:space="preserve"> </w:t>
      </w:r>
      <w:r w:rsidRPr="00AF615B">
        <w:rPr>
          <w:szCs w:val="28"/>
        </w:rPr>
        <w:t>ли</w:t>
      </w:r>
      <w:r>
        <w:rPr>
          <w:szCs w:val="28"/>
        </w:rPr>
        <w:t xml:space="preserve"> </w:t>
      </w:r>
      <w:r w:rsidRPr="00AF615B">
        <w:rPr>
          <w:szCs w:val="28"/>
        </w:rPr>
        <w:t>решена</w:t>
      </w:r>
      <w:r>
        <w:rPr>
          <w:szCs w:val="28"/>
        </w:rPr>
        <w:t xml:space="preserve"> </w:t>
      </w:r>
      <w:r w:rsidRPr="00AF615B">
        <w:rPr>
          <w:szCs w:val="28"/>
        </w:rPr>
        <w:t>проблема</w:t>
      </w:r>
      <w:r>
        <w:rPr>
          <w:szCs w:val="28"/>
        </w:rPr>
        <w:t xml:space="preserve"> </w:t>
      </w:r>
      <w:r w:rsidRPr="00AF615B">
        <w:rPr>
          <w:szCs w:val="28"/>
        </w:rPr>
        <w:t>обе</w:t>
      </w:r>
      <w:r w:rsidRPr="00AF615B">
        <w:rPr>
          <w:szCs w:val="28"/>
        </w:rPr>
        <w:t>с</w:t>
      </w:r>
      <w:r w:rsidRPr="00AF615B">
        <w:rPr>
          <w:szCs w:val="28"/>
        </w:rPr>
        <w:t>печения</w:t>
      </w:r>
      <w:r>
        <w:rPr>
          <w:szCs w:val="28"/>
        </w:rPr>
        <w:t xml:space="preserve"> </w:t>
      </w:r>
      <w:r w:rsidRPr="00AF615B">
        <w:rPr>
          <w:szCs w:val="28"/>
        </w:rPr>
        <w:t>учебниками</w:t>
      </w:r>
      <w:r>
        <w:rPr>
          <w:szCs w:val="28"/>
        </w:rPr>
        <w:t xml:space="preserve"> </w:t>
      </w:r>
      <w:r w:rsidRPr="00AF615B">
        <w:rPr>
          <w:szCs w:val="28"/>
        </w:rPr>
        <w:t>всех</w:t>
      </w:r>
      <w:r>
        <w:rPr>
          <w:szCs w:val="28"/>
        </w:rPr>
        <w:t xml:space="preserve"> </w:t>
      </w:r>
      <w:r w:rsidRPr="00AF615B">
        <w:rPr>
          <w:szCs w:val="28"/>
        </w:rPr>
        <w:t>школьников,</w:t>
      </w:r>
      <w:r>
        <w:rPr>
          <w:szCs w:val="28"/>
        </w:rPr>
        <w:t xml:space="preserve"> </w:t>
      </w:r>
      <w:r w:rsidRPr="00AF615B">
        <w:rPr>
          <w:szCs w:val="28"/>
        </w:rPr>
        <w:t>чьи</w:t>
      </w:r>
      <w:r>
        <w:rPr>
          <w:szCs w:val="28"/>
        </w:rPr>
        <w:t xml:space="preserve"> </w:t>
      </w:r>
      <w:r w:rsidRPr="00AF615B">
        <w:rPr>
          <w:szCs w:val="28"/>
        </w:rPr>
        <w:t>семьи</w:t>
      </w:r>
      <w:r>
        <w:rPr>
          <w:szCs w:val="28"/>
        </w:rPr>
        <w:t xml:space="preserve"> </w:t>
      </w:r>
      <w:r w:rsidRPr="00AF615B">
        <w:rPr>
          <w:szCs w:val="28"/>
        </w:rPr>
        <w:t>нуждаются</w:t>
      </w:r>
      <w:r>
        <w:rPr>
          <w:szCs w:val="28"/>
        </w:rPr>
        <w:t xml:space="preserve"> </w:t>
      </w:r>
      <w:r w:rsidRPr="00AF615B">
        <w:rPr>
          <w:szCs w:val="28"/>
        </w:rPr>
        <w:t>в</w:t>
      </w:r>
      <w:r>
        <w:rPr>
          <w:szCs w:val="28"/>
        </w:rPr>
        <w:t xml:space="preserve"> </w:t>
      </w:r>
      <w:r w:rsidRPr="00AF615B">
        <w:rPr>
          <w:szCs w:val="28"/>
        </w:rPr>
        <w:t>такой</w:t>
      </w:r>
      <w:r>
        <w:rPr>
          <w:szCs w:val="28"/>
        </w:rPr>
        <w:t xml:space="preserve"> </w:t>
      </w:r>
      <w:r w:rsidRPr="00AF615B">
        <w:rPr>
          <w:szCs w:val="28"/>
        </w:rPr>
        <w:t>форме</w:t>
      </w:r>
      <w:r>
        <w:rPr>
          <w:szCs w:val="28"/>
        </w:rPr>
        <w:t xml:space="preserve"> </w:t>
      </w:r>
      <w:r w:rsidRPr="00AF615B">
        <w:rPr>
          <w:szCs w:val="28"/>
        </w:rPr>
        <w:t>с</w:t>
      </w:r>
      <w:r w:rsidRPr="00AF615B">
        <w:rPr>
          <w:szCs w:val="28"/>
        </w:rPr>
        <w:t>о</w:t>
      </w:r>
      <w:r w:rsidRPr="00AF615B">
        <w:rPr>
          <w:szCs w:val="28"/>
        </w:rPr>
        <w:t>циальной</w:t>
      </w:r>
      <w:r>
        <w:rPr>
          <w:szCs w:val="28"/>
        </w:rPr>
        <w:t xml:space="preserve"> </w:t>
      </w:r>
      <w:r w:rsidRPr="00AF615B">
        <w:rPr>
          <w:szCs w:val="28"/>
        </w:rPr>
        <w:t>поддержки?</w:t>
      </w:r>
      <w:r>
        <w:rPr>
          <w:szCs w:val="28"/>
        </w:rPr>
        <w:t xml:space="preserve"> В </w:t>
      </w:r>
      <w:r w:rsidRPr="00AF615B">
        <w:rPr>
          <w:szCs w:val="28"/>
        </w:rPr>
        <w:t>полной</w:t>
      </w:r>
      <w:r>
        <w:rPr>
          <w:szCs w:val="28"/>
        </w:rPr>
        <w:t xml:space="preserve"> </w:t>
      </w:r>
      <w:r w:rsidRPr="00AF615B">
        <w:rPr>
          <w:szCs w:val="28"/>
        </w:rPr>
        <w:t>ли</w:t>
      </w:r>
      <w:r>
        <w:rPr>
          <w:szCs w:val="28"/>
        </w:rPr>
        <w:t xml:space="preserve"> </w:t>
      </w:r>
      <w:r w:rsidRPr="00AF615B">
        <w:rPr>
          <w:szCs w:val="28"/>
        </w:rPr>
        <w:t>мере</w:t>
      </w:r>
      <w:r>
        <w:rPr>
          <w:szCs w:val="28"/>
        </w:rPr>
        <w:t xml:space="preserve"> </w:t>
      </w:r>
      <w:r w:rsidRPr="00AF615B">
        <w:rPr>
          <w:szCs w:val="28"/>
        </w:rPr>
        <w:t>выполнена</w:t>
      </w:r>
      <w:r>
        <w:rPr>
          <w:szCs w:val="28"/>
        </w:rPr>
        <w:t xml:space="preserve"> </w:t>
      </w:r>
      <w:r w:rsidRPr="00AF615B">
        <w:rPr>
          <w:szCs w:val="28"/>
        </w:rPr>
        <w:t>программа</w:t>
      </w:r>
      <w:r>
        <w:rPr>
          <w:szCs w:val="28"/>
        </w:rPr>
        <w:t xml:space="preserve"> </w:t>
      </w:r>
      <w:r w:rsidRPr="00AF615B">
        <w:rPr>
          <w:szCs w:val="28"/>
        </w:rPr>
        <w:t>«Школьный</w:t>
      </w:r>
      <w:r>
        <w:rPr>
          <w:szCs w:val="28"/>
        </w:rPr>
        <w:t xml:space="preserve"> </w:t>
      </w:r>
      <w:r w:rsidRPr="00AF615B">
        <w:rPr>
          <w:szCs w:val="28"/>
        </w:rPr>
        <w:t>а</w:t>
      </w:r>
      <w:r w:rsidRPr="00AF615B">
        <w:rPr>
          <w:szCs w:val="28"/>
        </w:rPr>
        <w:t>в</w:t>
      </w:r>
      <w:r w:rsidRPr="00AF615B">
        <w:rPr>
          <w:szCs w:val="28"/>
        </w:rPr>
        <w:t>тобус»</w:t>
      </w:r>
      <w:r>
        <w:rPr>
          <w:szCs w:val="28"/>
        </w:rPr>
        <w:t xml:space="preserve"> </w:t>
      </w:r>
      <w:r w:rsidRPr="00AF615B">
        <w:rPr>
          <w:szCs w:val="28"/>
        </w:rPr>
        <w:t>и</w:t>
      </w:r>
      <w:r>
        <w:rPr>
          <w:szCs w:val="28"/>
        </w:rPr>
        <w:t xml:space="preserve"> </w:t>
      </w:r>
      <w:r w:rsidRPr="00AF615B">
        <w:rPr>
          <w:szCs w:val="28"/>
        </w:rPr>
        <w:t>программа</w:t>
      </w:r>
      <w:r>
        <w:rPr>
          <w:szCs w:val="28"/>
        </w:rPr>
        <w:t xml:space="preserve"> </w:t>
      </w:r>
      <w:r w:rsidRPr="00AF615B">
        <w:rPr>
          <w:szCs w:val="28"/>
        </w:rPr>
        <w:t>по</w:t>
      </w:r>
      <w:r>
        <w:rPr>
          <w:szCs w:val="28"/>
        </w:rPr>
        <w:t xml:space="preserve"> </w:t>
      </w:r>
      <w:r w:rsidRPr="00AF615B">
        <w:rPr>
          <w:szCs w:val="28"/>
        </w:rPr>
        <w:t>созданию</w:t>
      </w:r>
      <w:r>
        <w:rPr>
          <w:szCs w:val="28"/>
        </w:rPr>
        <w:t xml:space="preserve"> </w:t>
      </w:r>
      <w:r w:rsidRPr="00AF615B">
        <w:rPr>
          <w:szCs w:val="28"/>
        </w:rPr>
        <w:t>во</w:t>
      </w:r>
      <w:r>
        <w:rPr>
          <w:szCs w:val="28"/>
        </w:rPr>
        <w:t xml:space="preserve"> </w:t>
      </w:r>
      <w:r w:rsidRPr="00AF615B">
        <w:rPr>
          <w:szCs w:val="28"/>
        </w:rPr>
        <w:t>всех</w:t>
      </w:r>
      <w:r>
        <w:rPr>
          <w:szCs w:val="28"/>
        </w:rPr>
        <w:t xml:space="preserve"> </w:t>
      </w:r>
      <w:r w:rsidRPr="00AF615B">
        <w:rPr>
          <w:szCs w:val="28"/>
        </w:rPr>
        <w:t>средних</w:t>
      </w:r>
      <w:r>
        <w:rPr>
          <w:szCs w:val="28"/>
        </w:rPr>
        <w:t xml:space="preserve"> </w:t>
      </w:r>
      <w:r w:rsidRPr="00AF615B">
        <w:rPr>
          <w:szCs w:val="28"/>
        </w:rPr>
        <w:t>школах</w:t>
      </w:r>
      <w:r>
        <w:rPr>
          <w:szCs w:val="28"/>
        </w:rPr>
        <w:t xml:space="preserve"> </w:t>
      </w:r>
      <w:r w:rsidRPr="00AF615B">
        <w:rPr>
          <w:szCs w:val="28"/>
        </w:rPr>
        <w:t>компьютерных</w:t>
      </w:r>
      <w:r>
        <w:rPr>
          <w:szCs w:val="28"/>
        </w:rPr>
        <w:t xml:space="preserve"> </w:t>
      </w:r>
      <w:r w:rsidRPr="00AF615B">
        <w:rPr>
          <w:szCs w:val="28"/>
        </w:rPr>
        <w:t>классов</w:t>
      </w:r>
      <w:r>
        <w:rPr>
          <w:szCs w:val="28"/>
        </w:rPr>
        <w:t xml:space="preserve"> </w:t>
      </w:r>
      <w:r w:rsidRPr="00AF615B">
        <w:rPr>
          <w:szCs w:val="28"/>
        </w:rPr>
        <w:t>с</w:t>
      </w:r>
      <w:r>
        <w:rPr>
          <w:szCs w:val="28"/>
        </w:rPr>
        <w:t xml:space="preserve"> </w:t>
      </w:r>
      <w:r w:rsidRPr="00AF615B">
        <w:rPr>
          <w:szCs w:val="28"/>
        </w:rPr>
        <w:t>доступом</w:t>
      </w:r>
      <w:r>
        <w:rPr>
          <w:szCs w:val="28"/>
        </w:rPr>
        <w:t xml:space="preserve"> </w:t>
      </w:r>
      <w:r w:rsidRPr="00AF615B">
        <w:rPr>
          <w:szCs w:val="28"/>
        </w:rPr>
        <w:t>в</w:t>
      </w:r>
      <w:r>
        <w:rPr>
          <w:szCs w:val="28"/>
        </w:rPr>
        <w:t xml:space="preserve"> «</w:t>
      </w:r>
      <w:r w:rsidRPr="00AF615B">
        <w:rPr>
          <w:szCs w:val="28"/>
        </w:rPr>
        <w:t>Интернет</w:t>
      </w:r>
      <w:r>
        <w:rPr>
          <w:szCs w:val="28"/>
        </w:rPr>
        <w:t>»?</w:t>
      </w:r>
    </w:p>
    <w:p w:rsidR="00C55CBC" w:rsidRPr="00AF615B" w:rsidRDefault="00C55CBC" w:rsidP="00C55CBC">
      <w:pPr>
        <w:spacing w:after="0"/>
        <w:ind w:firstLine="567"/>
        <w:rPr>
          <w:szCs w:val="28"/>
        </w:rPr>
      </w:pPr>
      <w:r w:rsidRPr="00AF615B">
        <w:rPr>
          <w:szCs w:val="28"/>
        </w:rPr>
        <w:t>Существует</w:t>
      </w:r>
      <w:r>
        <w:rPr>
          <w:szCs w:val="28"/>
        </w:rPr>
        <w:t xml:space="preserve"> </w:t>
      </w:r>
      <w:r w:rsidRPr="00AF615B">
        <w:rPr>
          <w:szCs w:val="28"/>
        </w:rPr>
        <w:t>и</w:t>
      </w:r>
      <w:r>
        <w:rPr>
          <w:szCs w:val="28"/>
        </w:rPr>
        <w:t xml:space="preserve"> </w:t>
      </w:r>
      <w:r w:rsidRPr="00AF615B">
        <w:rPr>
          <w:szCs w:val="28"/>
        </w:rPr>
        <w:t>необходимость</w:t>
      </w:r>
      <w:r>
        <w:rPr>
          <w:szCs w:val="28"/>
        </w:rPr>
        <w:t xml:space="preserve"> </w:t>
      </w:r>
      <w:r w:rsidRPr="00AF615B">
        <w:rPr>
          <w:szCs w:val="28"/>
        </w:rPr>
        <w:t>в</w:t>
      </w:r>
      <w:r>
        <w:rPr>
          <w:szCs w:val="28"/>
        </w:rPr>
        <w:t xml:space="preserve"> </w:t>
      </w:r>
      <w:r w:rsidRPr="00AF615B">
        <w:rPr>
          <w:szCs w:val="28"/>
        </w:rPr>
        <w:t>исчерпывающей</w:t>
      </w:r>
      <w:r>
        <w:rPr>
          <w:szCs w:val="28"/>
        </w:rPr>
        <w:t xml:space="preserve"> </w:t>
      </w:r>
      <w:r w:rsidRPr="00AF615B">
        <w:rPr>
          <w:szCs w:val="28"/>
        </w:rPr>
        <w:t>информации</w:t>
      </w:r>
      <w:r>
        <w:rPr>
          <w:szCs w:val="28"/>
        </w:rPr>
        <w:t xml:space="preserve"> </w:t>
      </w:r>
      <w:r w:rsidRPr="00AF615B">
        <w:rPr>
          <w:szCs w:val="28"/>
        </w:rPr>
        <w:t>относительно</w:t>
      </w:r>
      <w:r>
        <w:rPr>
          <w:szCs w:val="28"/>
        </w:rPr>
        <w:t xml:space="preserve"> </w:t>
      </w:r>
      <w:r w:rsidRPr="00AF615B">
        <w:rPr>
          <w:szCs w:val="28"/>
        </w:rPr>
        <w:t>темы</w:t>
      </w:r>
      <w:r>
        <w:rPr>
          <w:szCs w:val="28"/>
        </w:rPr>
        <w:t xml:space="preserve"> </w:t>
      </w:r>
      <w:r w:rsidRPr="00AF615B">
        <w:rPr>
          <w:szCs w:val="28"/>
        </w:rPr>
        <w:t>так</w:t>
      </w:r>
      <w:r>
        <w:rPr>
          <w:szCs w:val="28"/>
        </w:rPr>
        <w:t xml:space="preserve"> </w:t>
      </w:r>
      <w:r w:rsidRPr="00AF615B">
        <w:rPr>
          <w:szCs w:val="28"/>
        </w:rPr>
        <w:t>называемых</w:t>
      </w:r>
      <w:r>
        <w:rPr>
          <w:szCs w:val="28"/>
        </w:rPr>
        <w:t xml:space="preserve"> </w:t>
      </w:r>
      <w:r w:rsidRPr="00AF615B">
        <w:rPr>
          <w:szCs w:val="28"/>
        </w:rPr>
        <w:t>школьных</w:t>
      </w:r>
      <w:r>
        <w:rPr>
          <w:szCs w:val="28"/>
        </w:rPr>
        <w:t xml:space="preserve"> </w:t>
      </w:r>
      <w:r w:rsidRPr="00AF615B">
        <w:rPr>
          <w:szCs w:val="28"/>
        </w:rPr>
        <w:t>поборов.</w:t>
      </w:r>
      <w:r>
        <w:rPr>
          <w:szCs w:val="28"/>
        </w:rPr>
        <w:t xml:space="preserve"> </w:t>
      </w:r>
      <w:r w:rsidRPr="00AF615B">
        <w:rPr>
          <w:szCs w:val="28"/>
        </w:rPr>
        <w:t>Всегда</w:t>
      </w:r>
      <w:r>
        <w:rPr>
          <w:szCs w:val="28"/>
        </w:rPr>
        <w:t xml:space="preserve"> </w:t>
      </w:r>
      <w:r w:rsidRPr="00AF615B">
        <w:rPr>
          <w:szCs w:val="28"/>
        </w:rPr>
        <w:t>ли</w:t>
      </w:r>
      <w:r>
        <w:rPr>
          <w:szCs w:val="28"/>
        </w:rPr>
        <w:t xml:space="preserve"> </w:t>
      </w:r>
      <w:r w:rsidRPr="00AF615B">
        <w:rPr>
          <w:szCs w:val="28"/>
        </w:rPr>
        <w:t>соблюдается</w:t>
      </w:r>
      <w:r>
        <w:rPr>
          <w:szCs w:val="28"/>
        </w:rPr>
        <w:t xml:space="preserve"> </w:t>
      </w:r>
      <w:r w:rsidRPr="00AF615B">
        <w:rPr>
          <w:szCs w:val="28"/>
        </w:rPr>
        <w:t>принцип</w:t>
      </w:r>
      <w:r>
        <w:rPr>
          <w:szCs w:val="28"/>
        </w:rPr>
        <w:t xml:space="preserve"> </w:t>
      </w:r>
      <w:r w:rsidRPr="00AF615B">
        <w:rPr>
          <w:szCs w:val="28"/>
        </w:rPr>
        <w:t>до</w:t>
      </w:r>
      <w:r w:rsidRPr="00AF615B">
        <w:rPr>
          <w:szCs w:val="28"/>
        </w:rPr>
        <w:t>б</w:t>
      </w:r>
      <w:r w:rsidRPr="00AF615B">
        <w:rPr>
          <w:szCs w:val="28"/>
        </w:rPr>
        <w:t>ровольности</w:t>
      </w:r>
      <w:r>
        <w:rPr>
          <w:szCs w:val="28"/>
        </w:rPr>
        <w:t xml:space="preserve"> </w:t>
      </w:r>
      <w:r w:rsidRPr="00AF615B">
        <w:rPr>
          <w:szCs w:val="28"/>
        </w:rPr>
        <w:t>при</w:t>
      </w:r>
      <w:r>
        <w:rPr>
          <w:szCs w:val="28"/>
        </w:rPr>
        <w:t xml:space="preserve"> </w:t>
      </w:r>
      <w:r w:rsidRPr="00AF615B">
        <w:rPr>
          <w:szCs w:val="28"/>
        </w:rPr>
        <w:t>поступлении</w:t>
      </w:r>
      <w:r>
        <w:rPr>
          <w:szCs w:val="28"/>
        </w:rPr>
        <w:t xml:space="preserve"> </w:t>
      </w:r>
      <w:r w:rsidRPr="00AF615B">
        <w:rPr>
          <w:szCs w:val="28"/>
        </w:rPr>
        <w:t>финансовой</w:t>
      </w:r>
      <w:r>
        <w:rPr>
          <w:szCs w:val="28"/>
        </w:rPr>
        <w:t xml:space="preserve"> </w:t>
      </w:r>
      <w:r w:rsidRPr="00AF615B">
        <w:rPr>
          <w:szCs w:val="28"/>
        </w:rPr>
        <w:t>помощи</w:t>
      </w:r>
      <w:r>
        <w:rPr>
          <w:szCs w:val="28"/>
        </w:rPr>
        <w:t xml:space="preserve"> </w:t>
      </w:r>
      <w:r w:rsidRPr="00AF615B">
        <w:rPr>
          <w:szCs w:val="28"/>
        </w:rPr>
        <w:t>со</w:t>
      </w:r>
      <w:r>
        <w:rPr>
          <w:szCs w:val="28"/>
        </w:rPr>
        <w:t xml:space="preserve"> </w:t>
      </w:r>
      <w:r w:rsidRPr="00AF615B">
        <w:rPr>
          <w:szCs w:val="28"/>
        </w:rPr>
        <w:t>стороны</w:t>
      </w:r>
      <w:r>
        <w:rPr>
          <w:szCs w:val="28"/>
        </w:rPr>
        <w:t xml:space="preserve"> </w:t>
      </w:r>
      <w:r w:rsidRPr="00AF615B">
        <w:rPr>
          <w:szCs w:val="28"/>
        </w:rPr>
        <w:t>родителей</w:t>
      </w:r>
      <w:r>
        <w:rPr>
          <w:szCs w:val="28"/>
        </w:rPr>
        <w:t xml:space="preserve"> </w:t>
      </w:r>
      <w:r w:rsidRPr="00AF615B">
        <w:rPr>
          <w:szCs w:val="28"/>
        </w:rPr>
        <w:t>и</w:t>
      </w:r>
      <w:r>
        <w:rPr>
          <w:szCs w:val="28"/>
        </w:rPr>
        <w:t xml:space="preserve"> </w:t>
      </w:r>
      <w:r w:rsidRPr="00AF615B">
        <w:rPr>
          <w:szCs w:val="28"/>
        </w:rPr>
        <w:t>др</w:t>
      </w:r>
      <w:r w:rsidRPr="00AF615B">
        <w:rPr>
          <w:szCs w:val="28"/>
        </w:rPr>
        <w:t>у</w:t>
      </w:r>
      <w:r w:rsidRPr="00AF615B">
        <w:rPr>
          <w:szCs w:val="28"/>
        </w:rPr>
        <w:t>гих</w:t>
      </w:r>
      <w:r>
        <w:rPr>
          <w:szCs w:val="28"/>
        </w:rPr>
        <w:t xml:space="preserve"> </w:t>
      </w:r>
      <w:r w:rsidRPr="00AF615B">
        <w:rPr>
          <w:szCs w:val="28"/>
        </w:rPr>
        <w:t>родственников?</w:t>
      </w:r>
      <w:r>
        <w:rPr>
          <w:szCs w:val="28"/>
        </w:rPr>
        <w:t xml:space="preserve"> </w:t>
      </w:r>
      <w:r w:rsidRPr="00AF615B">
        <w:rPr>
          <w:szCs w:val="28"/>
        </w:rPr>
        <w:t>На</w:t>
      </w:r>
      <w:r>
        <w:rPr>
          <w:szCs w:val="28"/>
        </w:rPr>
        <w:t xml:space="preserve"> </w:t>
      </w:r>
      <w:r w:rsidRPr="00AF615B">
        <w:rPr>
          <w:szCs w:val="28"/>
        </w:rPr>
        <w:t>какой</w:t>
      </w:r>
      <w:r>
        <w:rPr>
          <w:szCs w:val="28"/>
        </w:rPr>
        <w:t xml:space="preserve"> </w:t>
      </w:r>
      <w:r w:rsidRPr="00AF615B">
        <w:rPr>
          <w:szCs w:val="28"/>
        </w:rPr>
        <w:t>основе</w:t>
      </w:r>
      <w:r>
        <w:rPr>
          <w:szCs w:val="28"/>
        </w:rPr>
        <w:t xml:space="preserve"> </w:t>
      </w:r>
      <w:r w:rsidRPr="00AF615B">
        <w:rPr>
          <w:szCs w:val="28"/>
        </w:rPr>
        <w:t>проводятся</w:t>
      </w:r>
      <w:r>
        <w:rPr>
          <w:szCs w:val="28"/>
        </w:rPr>
        <w:t xml:space="preserve"> </w:t>
      </w:r>
      <w:r w:rsidRPr="00AF615B">
        <w:rPr>
          <w:szCs w:val="28"/>
        </w:rPr>
        <w:t>работы</w:t>
      </w:r>
      <w:r>
        <w:rPr>
          <w:szCs w:val="28"/>
        </w:rPr>
        <w:t xml:space="preserve"> </w:t>
      </w:r>
      <w:r w:rsidRPr="00AF615B">
        <w:rPr>
          <w:szCs w:val="28"/>
        </w:rPr>
        <w:t>во</w:t>
      </w:r>
      <w:r>
        <w:rPr>
          <w:szCs w:val="28"/>
        </w:rPr>
        <w:t xml:space="preserve"> </w:t>
      </w:r>
      <w:r w:rsidRPr="00AF615B">
        <w:rPr>
          <w:szCs w:val="28"/>
        </w:rPr>
        <w:t>внеурочное</w:t>
      </w:r>
      <w:r>
        <w:rPr>
          <w:szCs w:val="28"/>
        </w:rPr>
        <w:t xml:space="preserve"> </w:t>
      </w:r>
      <w:r w:rsidRPr="00AF615B">
        <w:rPr>
          <w:szCs w:val="28"/>
        </w:rPr>
        <w:t>время</w:t>
      </w:r>
      <w:r>
        <w:rPr>
          <w:szCs w:val="28"/>
        </w:rPr>
        <w:t xml:space="preserve"> </w:t>
      </w:r>
      <w:r w:rsidRPr="00AF615B">
        <w:rPr>
          <w:szCs w:val="28"/>
        </w:rPr>
        <w:t>-</w:t>
      </w:r>
      <w:r>
        <w:rPr>
          <w:szCs w:val="28"/>
        </w:rPr>
        <w:t xml:space="preserve"> </w:t>
      </w:r>
      <w:r w:rsidRPr="00AF615B">
        <w:rPr>
          <w:szCs w:val="28"/>
        </w:rPr>
        <w:t>например,</w:t>
      </w:r>
      <w:r>
        <w:rPr>
          <w:szCs w:val="28"/>
        </w:rPr>
        <w:t xml:space="preserve"> </w:t>
      </w:r>
      <w:r w:rsidRPr="00AF615B">
        <w:rPr>
          <w:szCs w:val="28"/>
        </w:rPr>
        <w:t>по</w:t>
      </w:r>
      <w:r>
        <w:rPr>
          <w:szCs w:val="28"/>
        </w:rPr>
        <w:t xml:space="preserve"> </w:t>
      </w:r>
      <w:r w:rsidRPr="00AF615B">
        <w:rPr>
          <w:szCs w:val="28"/>
        </w:rPr>
        <w:t>уборке</w:t>
      </w:r>
      <w:r>
        <w:rPr>
          <w:szCs w:val="28"/>
        </w:rPr>
        <w:t xml:space="preserve"> </w:t>
      </w:r>
      <w:r w:rsidRPr="00AF615B">
        <w:rPr>
          <w:szCs w:val="28"/>
        </w:rPr>
        <w:t>школьных</w:t>
      </w:r>
      <w:r>
        <w:rPr>
          <w:szCs w:val="28"/>
        </w:rPr>
        <w:t xml:space="preserve"> </w:t>
      </w:r>
      <w:r w:rsidRPr="00AF615B">
        <w:rPr>
          <w:szCs w:val="28"/>
        </w:rPr>
        <w:t>помещений?</w:t>
      </w:r>
      <w:r>
        <w:rPr>
          <w:szCs w:val="28"/>
        </w:rPr>
        <w:t xml:space="preserve">  Н</w:t>
      </w:r>
      <w:r w:rsidRPr="00AF615B">
        <w:rPr>
          <w:szCs w:val="28"/>
        </w:rPr>
        <w:t>асколько</w:t>
      </w:r>
      <w:r>
        <w:rPr>
          <w:szCs w:val="28"/>
        </w:rPr>
        <w:t xml:space="preserve"> </w:t>
      </w:r>
      <w:r w:rsidRPr="00AF615B">
        <w:rPr>
          <w:szCs w:val="28"/>
        </w:rPr>
        <w:t>эффективно</w:t>
      </w:r>
      <w:r>
        <w:rPr>
          <w:szCs w:val="28"/>
        </w:rPr>
        <w:t xml:space="preserve">  </w:t>
      </w:r>
      <w:r w:rsidRPr="00AF615B">
        <w:rPr>
          <w:szCs w:val="28"/>
        </w:rPr>
        <w:t>министе</w:t>
      </w:r>
      <w:r w:rsidRPr="00AF615B">
        <w:rPr>
          <w:szCs w:val="28"/>
        </w:rPr>
        <w:t>р</w:t>
      </w:r>
      <w:r w:rsidRPr="00AF615B">
        <w:rPr>
          <w:szCs w:val="28"/>
        </w:rPr>
        <w:t>ство</w:t>
      </w:r>
      <w:r>
        <w:rPr>
          <w:szCs w:val="28"/>
        </w:rPr>
        <w:t xml:space="preserve"> </w:t>
      </w:r>
      <w:r w:rsidRPr="00AF615B">
        <w:rPr>
          <w:szCs w:val="28"/>
        </w:rPr>
        <w:t>использует</w:t>
      </w:r>
      <w:r>
        <w:rPr>
          <w:szCs w:val="28"/>
        </w:rPr>
        <w:t xml:space="preserve"> </w:t>
      </w:r>
      <w:r w:rsidRPr="00AF615B">
        <w:rPr>
          <w:szCs w:val="28"/>
        </w:rPr>
        <w:t>целевые</w:t>
      </w:r>
      <w:r>
        <w:rPr>
          <w:szCs w:val="28"/>
        </w:rPr>
        <w:t xml:space="preserve"> </w:t>
      </w:r>
      <w:r w:rsidRPr="00AF615B">
        <w:rPr>
          <w:szCs w:val="28"/>
        </w:rPr>
        <w:t>средства,</w:t>
      </w:r>
      <w:r>
        <w:rPr>
          <w:szCs w:val="28"/>
        </w:rPr>
        <w:t xml:space="preserve"> </w:t>
      </w:r>
      <w:r w:rsidRPr="00AF615B">
        <w:rPr>
          <w:szCs w:val="28"/>
        </w:rPr>
        <w:t>поступающие</w:t>
      </w:r>
      <w:r>
        <w:rPr>
          <w:szCs w:val="28"/>
        </w:rPr>
        <w:t xml:space="preserve"> </w:t>
      </w:r>
      <w:r w:rsidRPr="00AF615B">
        <w:rPr>
          <w:szCs w:val="28"/>
        </w:rPr>
        <w:t>из</w:t>
      </w:r>
      <w:r>
        <w:rPr>
          <w:szCs w:val="28"/>
        </w:rPr>
        <w:t xml:space="preserve"> </w:t>
      </w:r>
      <w:r w:rsidRPr="00AF615B">
        <w:rPr>
          <w:szCs w:val="28"/>
        </w:rPr>
        <w:t>бюджета</w:t>
      </w:r>
      <w:r>
        <w:rPr>
          <w:szCs w:val="28"/>
        </w:rPr>
        <w:t xml:space="preserve"> </w:t>
      </w:r>
      <w:r w:rsidRPr="00AF615B">
        <w:rPr>
          <w:szCs w:val="28"/>
        </w:rPr>
        <w:t>Российской</w:t>
      </w:r>
      <w:r>
        <w:rPr>
          <w:szCs w:val="28"/>
        </w:rPr>
        <w:t xml:space="preserve"> </w:t>
      </w:r>
      <w:r w:rsidRPr="00AF615B">
        <w:rPr>
          <w:szCs w:val="28"/>
        </w:rPr>
        <w:t>Фед</w:t>
      </w:r>
      <w:r w:rsidRPr="00AF615B">
        <w:rPr>
          <w:szCs w:val="28"/>
        </w:rPr>
        <w:t>е</w:t>
      </w:r>
      <w:r w:rsidRPr="00AF615B">
        <w:rPr>
          <w:szCs w:val="28"/>
        </w:rPr>
        <w:t>рации</w:t>
      </w:r>
      <w:r>
        <w:rPr>
          <w:szCs w:val="28"/>
        </w:rPr>
        <w:t xml:space="preserve"> </w:t>
      </w:r>
      <w:r w:rsidRPr="00AF615B">
        <w:rPr>
          <w:szCs w:val="28"/>
        </w:rPr>
        <w:t>на</w:t>
      </w:r>
      <w:r>
        <w:rPr>
          <w:szCs w:val="28"/>
        </w:rPr>
        <w:t xml:space="preserve"> </w:t>
      </w:r>
      <w:r w:rsidRPr="00AF615B">
        <w:rPr>
          <w:szCs w:val="28"/>
        </w:rPr>
        <w:t>строительство</w:t>
      </w:r>
      <w:r>
        <w:rPr>
          <w:szCs w:val="28"/>
        </w:rPr>
        <w:t xml:space="preserve"> </w:t>
      </w:r>
      <w:r w:rsidRPr="00AF615B">
        <w:rPr>
          <w:szCs w:val="28"/>
        </w:rPr>
        <w:t>школ</w:t>
      </w:r>
      <w:r>
        <w:rPr>
          <w:szCs w:val="28"/>
        </w:rPr>
        <w:t xml:space="preserve"> </w:t>
      </w:r>
      <w:r w:rsidRPr="00AF615B">
        <w:rPr>
          <w:szCs w:val="28"/>
        </w:rPr>
        <w:t>и</w:t>
      </w:r>
      <w:r>
        <w:rPr>
          <w:szCs w:val="28"/>
        </w:rPr>
        <w:t xml:space="preserve"> </w:t>
      </w:r>
      <w:r w:rsidRPr="00AF615B">
        <w:rPr>
          <w:szCs w:val="28"/>
        </w:rPr>
        <w:t>детских</w:t>
      </w:r>
      <w:r>
        <w:rPr>
          <w:szCs w:val="28"/>
        </w:rPr>
        <w:t xml:space="preserve"> </w:t>
      </w:r>
      <w:r w:rsidRPr="00AF615B">
        <w:rPr>
          <w:szCs w:val="28"/>
        </w:rPr>
        <w:t>садов</w:t>
      </w:r>
      <w:r>
        <w:rPr>
          <w:szCs w:val="28"/>
        </w:rPr>
        <w:t xml:space="preserve">?  </w:t>
      </w:r>
      <w:r w:rsidRPr="00AF615B">
        <w:rPr>
          <w:szCs w:val="28"/>
        </w:rPr>
        <w:t>В</w:t>
      </w:r>
      <w:r>
        <w:rPr>
          <w:szCs w:val="28"/>
        </w:rPr>
        <w:t xml:space="preserve"> </w:t>
      </w:r>
      <w:r w:rsidRPr="00AF615B">
        <w:rPr>
          <w:szCs w:val="28"/>
        </w:rPr>
        <w:t>частности,</w:t>
      </w:r>
      <w:r>
        <w:rPr>
          <w:szCs w:val="28"/>
        </w:rPr>
        <w:t xml:space="preserve"> </w:t>
      </w:r>
      <w:r w:rsidRPr="00AF615B">
        <w:rPr>
          <w:szCs w:val="28"/>
        </w:rPr>
        <w:t>на</w:t>
      </w:r>
      <w:r>
        <w:rPr>
          <w:szCs w:val="28"/>
        </w:rPr>
        <w:t xml:space="preserve"> </w:t>
      </w:r>
      <w:r w:rsidRPr="00AF615B">
        <w:rPr>
          <w:szCs w:val="28"/>
        </w:rPr>
        <w:t>территории</w:t>
      </w:r>
      <w:r>
        <w:rPr>
          <w:szCs w:val="28"/>
        </w:rPr>
        <w:t xml:space="preserve"> </w:t>
      </w:r>
      <w:r w:rsidRPr="00AF615B">
        <w:rPr>
          <w:szCs w:val="28"/>
        </w:rPr>
        <w:t>и</w:t>
      </w:r>
      <w:r w:rsidRPr="00AF615B">
        <w:rPr>
          <w:szCs w:val="28"/>
        </w:rPr>
        <w:t>з</w:t>
      </w:r>
      <w:r w:rsidRPr="00AF615B">
        <w:rPr>
          <w:szCs w:val="28"/>
        </w:rPr>
        <w:t>бирательного</w:t>
      </w:r>
      <w:r>
        <w:rPr>
          <w:szCs w:val="28"/>
        </w:rPr>
        <w:t xml:space="preserve"> </w:t>
      </w:r>
      <w:r w:rsidRPr="00AF615B">
        <w:rPr>
          <w:szCs w:val="28"/>
        </w:rPr>
        <w:t>округа</w:t>
      </w:r>
      <w:r>
        <w:rPr>
          <w:szCs w:val="28"/>
        </w:rPr>
        <w:t xml:space="preserve"> </w:t>
      </w:r>
      <w:r w:rsidRPr="00AF615B">
        <w:rPr>
          <w:szCs w:val="28"/>
        </w:rPr>
        <w:t>№</w:t>
      </w:r>
      <w:r>
        <w:rPr>
          <w:szCs w:val="28"/>
        </w:rPr>
        <w:t xml:space="preserve"> </w:t>
      </w:r>
      <w:r w:rsidRPr="00AF615B">
        <w:rPr>
          <w:szCs w:val="28"/>
        </w:rPr>
        <w:t>4</w:t>
      </w:r>
      <w:r>
        <w:rPr>
          <w:szCs w:val="28"/>
        </w:rPr>
        <w:t xml:space="preserve"> </w:t>
      </w:r>
      <w:r w:rsidRPr="00AF615B">
        <w:rPr>
          <w:szCs w:val="28"/>
        </w:rPr>
        <w:t>(часть</w:t>
      </w:r>
      <w:r>
        <w:rPr>
          <w:szCs w:val="28"/>
        </w:rPr>
        <w:t xml:space="preserve"> </w:t>
      </w:r>
      <w:r w:rsidRPr="00AF615B">
        <w:rPr>
          <w:szCs w:val="28"/>
        </w:rPr>
        <w:t>Свердловского</w:t>
      </w:r>
      <w:r>
        <w:rPr>
          <w:szCs w:val="28"/>
        </w:rPr>
        <w:t xml:space="preserve"> </w:t>
      </w:r>
      <w:r w:rsidRPr="00AF615B">
        <w:rPr>
          <w:szCs w:val="28"/>
        </w:rPr>
        <w:t>района</w:t>
      </w:r>
      <w:r>
        <w:rPr>
          <w:szCs w:val="28"/>
        </w:rPr>
        <w:t xml:space="preserve"> </w:t>
      </w:r>
      <w:r w:rsidRPr="00AF615B">
        <w:rPr>
          <w:szCs w:val="28"/>
        </w:rPr>
        <w:t>города</w:t>
      </w:r>
      <w:r>
        <w:rPr>
          <w:szCs w:val="28"/>
        </w:rPr>
        <w:t xml:space="preserve"> </w:t>
      </w:r>
      <w:r w:rsidRPr="00AF615B">
        <w:rPr>
          <w:szCs w:val="28"/>
        </w:rPr>
        <w:t>Иркутска)</w:t>
      </w:r>
      <w:r>
        <w:rPr>
          <w:szCs w:val="28"/>
        </w:rPr>
        <w:t xml:space="preserve"> </w:t>
      </w:r>
      <w:r w:rsidRPr="00AF615B">
        <w:rPr>
          <w:szCs w:val="28"/>
        </w:rPr>
        <w:t>до</w:t>
      </w:r>
      <w:r>
        <w:rPr>
          <w:szCs w:val="28"/>
        </w:rPr>
        <w:t xml:space="preserve"> </w:t>
      </w:r>
      <w:r w:rsidRPr="00AF615B">
        <w:rPr>
          <w:szCs w:val="28"/>
        </w:rPr>
        <w:t>сих</w:t>
      </w:r>
      <w:r>
        <w:rPr>
          <w:szCs w:val="28"/>
        </w:rPr>
        <w:t xml:space="preserve"> </w:t>
      </w:r>
      <w:r w:rsidRPr="00AF615B">
        <w:rPr>
          <w:szCs w:val="28"/>
        </w:rPr>
        <w:t>пор</w:t>
      </w:r>
      <w:r>
        <w:rPr>
          <w:szCs w:val="28"/>
        </w:rPr>
        <w:t xml:space="preserve"> </w:t>
      </w:r>
      <w:r w:rsidRPr="00AF615B">
        <w:rPr>
          <w:szCs w:val="28"/>
        </w:rPr>
        <w:t>нет</w:t>
      </w:r>
      <w:r>
        <w:rPr>
          <w:szCs w:val="28"/>
        </w:rPr>
        <w:t xml:space="preserve"> </w:t>
      </w:r>
      <w:r w:rsidRPr="00AF615B">
        <w:rPr>
          <w:szCs w:val="28"/>
        </w:rPr>
        <w:t>школы</w:t>
      </w:r>
      <w:r>
        <w:rPr>
          <w:szCs w:val="28"/>
        </w:rPr>
        <w:t xml:space="preserve"> </w:t>
      </w:r>
      <w:r w:rsidRPr="00AF615B">
        <w:rPr>
          <w:szCs w:val="28"/>
        </w:rPr>
        <w:t>в</w:t>
      </w:r>
      <w:r>
        <w:rPr>
          <w:szCs w:val="28"/>
        </w:rPr>
        <w:t xml:space="preserve"> </w:t>
      </w:r>
      <w:r w:rsidRPr="00AF615B">
        <w:rPr>
          <w:szCs w:val="28"/>
        </w:rPr>
        <w:t>микрорайоне</w:t>
      </w:r>
      <w:r>
        <w:rPr>
          <w:szCs w:val="28"/>
        </w:rPr>
        <w:t xml:space="preserve"> </w:t>
      </w:r>
      <w:r w:rsidRPr="00AF615B">
        <w:rPr>
          <w:szCs w:val="28"/>
        </w:rPr>
        <w:t>Радужном,</w:t>
      </w:r>
      <w:r>
        <w:rPr>
          <w:szCs w:val="28"/>
        </w:rPr>
        <w:t xml:space="preserve"> </w:t>
      </w:r>
      <w:r w:rsidRPr="00AF615B">
        <w:rPr>
          <w:szCs w:val="28"/>
        </w:rPr>
        <w:t>где</w:t>
      </w:r>
      <w:r>
        <w:rPr>
          <w:szCs w:val="28"/>
        </w:rPr>
        <w:t xml:space="preserve"> </w:t>
      </w:r>
      <w:r w:rsidRPr="00AF615B">
        <w:rPr>
          <w:szCs w:val="28"/>
        </w:rPr>
        <w:t>ведется</w:t>
      </w:r>
      <w:r>
        <w:rPr>
          <w:szCs w:val="28"/>
        </w:rPr>
        <w:t xml:space="preserve"> </w:t>
      </w:r>
      <w:r w:rsidRPr="00AF615B">
        <w:rPr>
          <w:szCs w:val="28"/>
        </w:rPr>
        <w:t>активная</w:t>
      </w:r>
      <w:r>
        <w:rPr>
          <w:szCs w:val="28"/>
        </w:rPr>
        <w:t xml:space="preserve"> </w:t>
      </w:r>
      <w:r w:rsidRPr="00AF615B">
        <w:rPr>
          <w:szCs w:val="28"/>
        </w:rPr>
        <w:t>застройка».</w:t>
      </w:r>
    </w:p>
    <w:p w:rsidR="00C55CBC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>П</w:t>
      </w:r>
      <w:r w:rsidRPr="00B60825">
        <w:rPr>
          <w:szCs w:val="28"/>
        </w:rPr>
        <w:t>ри</w:t>
      </w:r>
      <w:r>
        <w:rPr>
          <w:szCs w:val="28"/>
        </w:rPr>
        <w:t xml:space="preserve"> </w:t>
      </w:r>
      <w:r w:rsidRPr="00B60825">
        <w:rPr>
          <w:szCs w:val="28"/>
        </w:rPr>
        <w:t>принятии</w:t>
      </w:r>
      <w:r>
        <w:rPr>
          <w:szCs w:val="28"/>
        </w:rPr>
        <w:t xml:space="preserve"> </w:t>
      </w:r>
      <w:r w:rsidRPr="00B60825">
        <w:rPr>
          <w:szCs w:val="28"/>
        </w:rPr>
        <w:t>нового</w:t>
      </w:r>
      <w:r>
        <w:rPr>
          <w:szCs w:val="28"/>
        </w:rPr>
        <w:t xml:space="preserve"> </w:t>
      </w:r>
      <w:r w:rsidRPr="00B60825">
        <w:rPr>
          <w:szCs w:val="28"/>
        </w:rPr>
        <w:t>законопроекта</w:t>
      </w:r>
      <w:r>
        <w:rPr>
          <w:szCs w:val="28"/>
        </w:rPr>
        <w:t xml:space="preserve"> </w:t>
      </w:r>
      <w:r w:rsidRPr="00B60825">
        <w:rPr>
          <w:szCs w:val="28"/>
        </w:rPr>
        <w:t>«О</w:t>
      </w:r>
      <w:r>
        <w:rPr>
          <w:szCs w:val="28"/>
        </w:rPr>
        <w:t xml:space="preserve"> </w:t>
      </w:r>
      <w:r w:rsidRPr="00B60825">
        <w:rPr>
          <w:szCs w:val="28"/>
        </w:rPr>
        <w:t>межбюджетных</w:t>
      </w:r>
      <w:r>
        <w:rPr>
          <w:szCs w:val="28"/>
        </w:rPr>
        <w:t xml:space="preserve"> </w:t>
      </w:r>
      <w:r w:rsidRPr="00B60825">
        <w:rPr>
          <w:szCs w:val="28"/>
        </w:rPr>
        <w:t>трансфертах</w:t>
      </w:r>
      <w:r>
        <w:rPr>
          <w:szCs w:val="28"/>
        </w:rPr>
        <w:t xml:space="preserve"> </w:t>
      </w:r>
      <w:r w:rsidRPr="00B60825">
        <w:rPr>
          <w:szCs w:val="28"/>
        </w:rPr>
        <w:t>и</w:t>
      </w:r>
      <w:r>
        <w:rPr>
          <w:szCs w:val="28"/>
        </w:rPr>
        <w:t xml:space="preserve"> </w:t>
      </w:r>
      <w:r w:rsidRPr="00B60825">
        <w:rPr>
          <w:szCs w:val="28"/>
        </w:rPr>
        <w:t>нормативах</w:t>
      </w:r>
      <w:r>
        <w:rPr>
          <w:szCs w:val="28"/>
        </w:rPr>
        <w:t xml:space="preserve"> </w:t>
      </w:r>
      <w:r w:rsidRPr="00B60825">
        <w:rPr>
          <w:szCs w:val="28"/>
        </w:rPr>
        <w:t>отчислений</w:t>
      </w:r>
      <w:r>
        <w:rPr>
          <w:szCs w:val="28"/>
        </w:rPr>
        <w:t xml:space="preserve"> </w:t>
      </w:r>
      <w:r w:rsidRPr="00B60825">
        <w:rPr>
          <w:szCs w:val="28"/>
        </w:rPr>
        <w:t>в</w:t>
      </w:r>
      <w:r>
        <w:rPr>
          <w:szCs w:val="28"/>
        </w:rPr>
        <w:t xml:space="preserve"> </w:t>
      </w:r>
      <w:r w:rsidRPr="00B60825">
        <w:rPr>
          <w:szCs w:val="28"/>
        </w:rPr>
        <w:t>местные</w:t>
      </w:r>
      <w:r>
        <w:rPr>
          <w:szCs w:val="28"/>
        </w:rPr>
        <w:t xml:space="preserve"> </w:t>
      </w:r>
      <w:r w:rsidRPr="00B60825">
        <w:rPr>
          <w:szCs w:val="28"/>
        </w:rPr>
        <w:t>бюджеты»</w:t>
      </w:r>
      <w:r>
        <w:rPr>
          <w:szCs w:val="28"/>
        </w:rPr>
        <w:t xml:space="preserve"> </w:t>
      </w:r>
      <w:r w:rsidRPr="00B60825">
        <w:rPr>
          <w:szCs w:val="28"/>
        </w:rPr>
        <w:t>фракция</w:t>
      </w:r>
      <w:r>
        <w:rPr>
          <w:szCs w:val="28"/>
        </w:rPr>
        <w:t xml:space="preserve"> </w:t>
      </w:r>
      <w:r w:rsidRPr="00B60825">
        <w:rPr>
          <w:szCs w:val="28"/>
        </w:rPr>
        <w:t>единогласно</w:t>
      </w:r>
      <w:r>
        <w:rPr>
          <w:szCs w:val="28"/>
        </w:rPr>
        <w:t xml:space="preserve"> </w:t>
      </w:r>
      <w:r w:rsidRPr="00B60825">
        <w:rPr>
          <w:szCs w:val="28"/>
        </w:rPr>
        <w:t>проголос</w:t>
      </w:r>
      <w:r w:rsidRPr="00B60825">
        <w:rPr>
          <w:szCs w:val="28"/>
        </w:rPr>
        <w:t>о</w:t>
      </w:r>
      <w:r w:rsidRPr="00B60825">
        <w:rPr>
          <w:szCs w:val="28"/>
        </w:rPr>
        <w:t>вала</w:t>
      </w:r>
      <w:r>
        <w:rPr>
          <w:szCs w:val="28"/>
        </w:rPr>
        <w:t xml:space="preserve"> </w:t>
      </w:r>
      <w:r w:rsidRPr="00B60825">
        <w:rPr>
          <w:szCs w:val="28"/>
        </w:rPr>
        <w:t>против,</w:t>
      </w:r>
      <w:r>
        <w:rPr>
          <w:szCs w:val="28"/>
        </w:rPr>
        <w:t xml:space="preserve"> </w:t>
      </w:r>
      <w:r w:rsidRPr="00B60825">
        <w:rPr>
          <w:szCs w:val="28"/>
        </w:rPr>
        <w:t>т</w:t>
      </w:r>
      <w:r>
        <w:rPr>
          <w:szCs w:val="28"/>
        </w:rPr>
        <w:t xml:space="preserve">ак как </w:t>
      </w:r>
      <w:r w:rsidRPr="00B60825">
        <w:rPr>
          <w:szCs w:val="28"/>
        </w:rPr>
        <w:t>считает,</w:t>
      </w:r>
      <w:r>
        <w:rPr>
          <w:szCs w:val="28"/>
        </w:rPr>
        <w:t xml:space="preserve"> </w:t>
      </w:r>
      <w:r w:rsidRPr="00B60825">
        <w:rPr>
          <w:szCs w:val="28"/>
        </w:rPr>
        <w:t>что</w:t>
      </w:r>
      <w:r>
        <w:rPr>
          <w:szCs w:val="28"/>
        </w:rPr>
        <w:t xml:space="preserve"> </w:t>
      </w:r>
      <w:r w:rsidRPr="00B60825">
        <w:rPr>
          <w:szCs w:val="28"/>
        </w:rPr>
        <w:t>ущемляются</w:t>
      </w:r>
      <w:r>
        <w:rPr>
          <w:szCs w:val="28"/>
        </w:rPr>
        <w:t xml:space="preserve"> </w:t>
      </w:r>
      <w:r w:rsidRPr="00B60825">
        <w:rPr>
          <w:szCs w:val="28"/>
        </w:rPr>
        <w:t>права</w:t>
      </w:r>
      <w:r>
        <w:rPr>
          <w:szCs w:val="28"/>
        </w:rPr>
        <w:t xml:space="preserve"> </w:t>
      </w:r>
      <w:r w:rsidRPr="00B60825">
        <w:rPr>
          <w:szCs w:val="28"/>
        </w:rPr>
        <w:t>муниципалитетов.</w:t>
      </w:r>
      <w:r>
        <w:rPr>
          <w:szCs w:val="28"/>
        </w:rPr>
        <w:t xml:space="preserve"> </w:t>
      </w:r>
    </w:p>
    <w:p w:rsidR="00C55CBC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>Одним из важнейших законопроектов, внесенных на рассмотрение Закон</w:t>
      </w:r>
      <w:r>
        <w:rPr>
          <w:szCs w:val="28"/>
        </w:rPr>
        <w:t>о</w:t>
      </w:r>
      <w:r>
        <w:rPr>
          <w:szCs w:val="28"/>
        </w:rPr>
        <w:t xml:space="preserve">дательного Собрания Иркутской области, является </w:t>
      </w:r>
      <w:r w:rsidRPr="003A6516">
        <w:rPr>
          <w:szCs w:val="28"/>
        </w:rPr>
        <w:t>проект</w:t>
      </w:r>
      <w:r>
        <w:rPr>
          <w:szCs w:val="28"/>
        </w:rPr>
        <w:t xml:space="preserve"> </w:t>
      </w:r>
      <w:r w:rsidRPr="003A6516">
        <w:rPr>
          <w:szCs w:val="28"/>
        </w:rPr>
        <w:t>бюджета</w:t>
      </w:r>
      <w:r>
        <w:rPr>
          <w:szCs w:val="28"/>
        </w:rPr>
        <w:t xml:space="preserve"> </w:t>
      </w:r>
      <w:r w:rsidRPr="003A6516">
        <w:rPr>
          <w:szCs w:val="28"/>
        </w:rPr>
        <w:t>Иркутской</w:t>
      </w:r>
      <w:r>
        <w:rPr>
          <w:szCs w:val="28"/>
        </w:rPr>
        <w:t xml:space="preserve"> </w:t>
      </w:r>
      <w:r w:rsidRPr="003A6516">
        <w:rPr>
          <w:szCs w:val="28"/>
        </w:rPr>
        <w:t>области</w:t>
      </w:r>
      <w:r>
        <w:rPr>
          <w:szCs w:val="28"/>
        </w:rPr>
        <w:t xml:space="preserve"> </w:t>
      </w:r>
      <w:r w:rsidRPr="003A6516">
        <w:rPr>
          <w:szCs w:val="28"/>
        </w:rPr>
        <w:t>на</w:t>
      </w:r>
      <w:r>
        <w:rPr>
          <w:szCs w:val="28"/>
        </w:rPr>
        <w:t xml:space="preserve"> </w:t>
      </w:r>
      <w:r w:rsidRPr="003A6516">
        <w:rPr>
          <w:szCs w:val="28"/>
        </w:rPr>
        <w:t>2014</w:t>
      </w:r>
      <w:r>
        <w:rPr>
          <w:szCs w:val="28"/>
        </w:rPr>
        <w:t xml:space="preserve">год </w:t>
      </w:r>
      <w:r w:rsidRPr="003A6516">
        <w:rPr>
          <w:szCs w:val="28"/>
        </w:rPr>
        <w:t>и</w:t>
      </w:r>
      <w:r>
        <w:rPr>
          <w:szCs w:val="28"/>
        </w:rPr>
        <w:t xml:space="preserve"> на </w:t>
      </w:r>
      <w:r w:rsidRPr="003A6516">
        <w:rPr>
          <w:szCs w:val="28"/>
        </w:rPr>
        <w:t>плановый</w:t>
      </w:r>
      <w:r>
        <w:rPr>
          <w:szCs w:val="28"/>
        </w:rPr>
        <w:t xml:space="preserve"> </w:t>
      </w:r>
      <w:r w:rsidRPr="003A6516">
        <w:rPr>
          <w:szCs w:val="28"/>
        </w:rPr>
        <w:t>период</w:t>
      </w:r>
      <w:r>
        <w:rPr>
          <w:szCs w:val="28"/>
        </w:rPr>
        <w:t xml:space="preserve"> </w:t>
      </w:r>
      <w:r w:rsidRPr="003A6516">
        <w:rPr>
          <w:szCs w:val="28"/>
        </w:rPr>
        <w:t>2015</w:t>
      </w:r>
      <w:r>
        <w:rPr>
          <w:szCs w:val="28"/>
        </w:rPr>
        <w:t xml:space="preserve"> </w:t>
      </w:r>
      <w:r w:rsidRPr="003A6516">
        <w:rPr>
          <w:szCs w:val="28"/>
        </w:rPr>
        <w:t>и</w:t>
      </w:r>
      <w:r>
        <w:rPr>
          <w:szCs w:val="28"/>
        </w:rPr>
        <w:t xml:space="preserve"> </w:t>
      </w:r>
      <w:r w:rsidRPr="003A6516">
        <w:rPr>
          <w:szCs w:val="28"/>
        </w:rPr>
        <w:t>2016</w:t>
      </w:r>
      <w:r>
        <w:rPr>
          <w:szCs w:val="28"/>
        </w:rPr>
        <w:t xml:space="preserve"> </w:t>
      </w:r>
      <w:r w:rsidRPr="003A6516">
        <w:rPr>
          <w:szCs w:val="28"/>
        </w:rPr>
        <w:t>годов.</w:t>
      </w:r>
      <w:r>
        <w:rPr>
          <w:szCs w:val="28"/>
        </w:rPr>
        <w:t xml:space="preserve"> При обсуждении проекта бюджета </w:t>
      </w:r>
      <w:proofErr w:type="spellStart"/>
      <w:r>
        <w:rPr>
          <w:szCs w:val="28"/>
        </w:rPr>
        <w:t>Битаров</w:t>
      </w:r>
      <w:proofErr w:type="spellEnd"/>
      <w:r>
        <w:rPr>
          <w:szCs w:val="28"/>
        </w:rPr>
        <w:t xml:space="preserve"> А.С. озвучил мнение депутатов фракции, в частности, </w:t>
      </w:r>
      <w:r w:rsidRPr="00692A48">
        <w:rPr>
          <w:szCs w:val="28"/>
        </w:rPr>
        <w:t>высказался</w:t>
      </w:r>
      <w:r>
        <w:rPr>
          <w:szCs w:val="28"/>
        </w:rPr>
        <w:t xml:space="preserve"> </w:t>
      </w:r>
      <w:r w:rsidRPr="00692A48">
        <w:rPr>
          <w:szCs w:val="28"/>
        </w:rPr>
        <w:t>против</w:t>
      </w:r>
      <w:r>
        <w:rPr>
          <w:szCs w:val="28"/>
        </w:rPr>
        <w:t xml:space="preserve"> </w:t>
      </w:r>
      <w:r w:rsidRPr="00692A48">
        <w:rPr>
          <w:szCs w:val="28"/>
        </w:rPr>
        <w:t>ликвидации</w:t>
      </w:r>
      <w:r>
        <w:rPr>
          <w:szCs w:val="28"/>
        </w:rPr>
        <w:t xml:space="preserve"> </w:t>
      </w:r>
      <w:r w:rsidRPr="00692A48">
        <w:rPr>
          <w:szCs w:val="28"/>
        </w:rPr>
        <w:t>регионального</w:t>
      </w:r>
      <w:r>
        <w:rPr>
          <w:szCs w:val="28"/>
        </w:rPr>
        <w:t xml:space="preserve"> </w:t>
      </w:r>
      <w:r w:rsidRPr="00692A48">
        <w:rPr>
          <w:szCs w:val="28"/>
        </w:rPr>
        <w:t>инвестиционного</w:t>
      </w:r>
      <w:r>
        <w:rPr>
          <w:szCs w:val="28"/>
        </w:rPr>
        <w:t xml:space="preserve"> </w:t>
      </w:r>
      <w:r w:rsidRPr="00692A48">
        <w:rPr>
          <w:szCs w:val="28"/>
        </w:rPr>
        <w:t>фонда</w:t>
      </w:r>
      <w:r>
        <w:rPr>
          <w:szCs w:val="28"/>
        </w:rPr>
        <w:t xml:space="preserve"> </w:t>
      </w:r>
      <w:r w:rsidRPr="00692A48">
        <w:rPr>
          <w:szCs w:val="28"/>
        </w:rPr>
        <w:t>с</w:t>
      </w:r>
      <w:r>
        <w:rPr>
          <w:szCs w:val="28"/>
        </w:rPr>
        <w:t xml:space="preserve"> </w:t>
      </w:r>
      <w:r w:rsidRPr="00692A48">
        <w:rPr>
          <w:szCs w:val="28"/>
        </w:rPr>
        <w:t>посл</w:t>
      </w:r>
      <w:r w:rsidRPr="00692A48">
        <w:rPr>
          <w:szCs w:val="28"/>
        </w:rPr>
        <w:t>е</w:t>
      </w:r>
      <w:r w:rsidRPr="00692A48">
        <w:rPr>
          <w:szCs w:val="28"/>
        </w:rPr>
        <w:t>дующей</w:t>
      </w:r>
      <w:r>
        <w:rPr>
          <w:szCs w:val="28"/>
        </w:rPr>
        <w:t xml:space="preserve"> </w:t>
      </w:r>
      <w:r w:rsidRPr="00692A48">
        <w:rPr>
          <w:szCs w:val="28"/>
        </w:rPr>
        <w:t>передаче</w:t>
      </w:r>
      <w:r>
        <w:rPr>
          <w:szCs w:val="28"/>
        </w:rPr>
        <w:t xml:space="preserve">й средств на социальные выплаты, кроме того </w:t>
      </w:r>
      <w:r w:rsidRPr="00692A48">
        <w:rPr>
          <w:szCs w:val="28"/>
        </w:rPr>
        <w:t>региональное</w:t>
      </w:r>
      <w:r>
        <w:rPr>
          <w:szCs w:val="28"/>
        </w:rPr>
        <w:t xml:space="preserve"> </w:t>
      </w:r>
      <w:r w:rsidRPr="00692A48">
        <w:rPr>
          <w:szCs w:val="28"/>
        </w:rPr>
        <w:t>правительство</w:t>
      </w:r>
      <w:r>
        <w:rPr>
          <w:szCs w:val="28"/>
        </w:rPr>
        <w:t xml:space="preserve"> </w:t>
      </w:r>
      <w:r w:rsidRPr="00692A48">
        <w:rPr>
          <w:szCs w:val="28"/>
        </w:rPr>
        <w:t>ни</w:t>
      </w:r>
      <w:r>
        <w:rPr>
          <w:szCs w:val="28"/>
        </w:rPr>
        <w:t xml:space="preserve"> </w:t>
      </w:r>
      <w:r w:rsidRPr="00692A48">
        <w:rPr>
          <w:szCs w:val="28"/>
        </w:rPr>
        <w:t>в</w:t>
      </w:r>
      <w:r>
        <w:rPr>
          <w:szCs w:val="28"/>
        </w:rPr>
        <w:t xml:space="preserve"> </w:t>
      </w:r>
      <w:r w:rsidRPr="00692A48">
        <w:rPr>
          <w:szCs w:val="28"/>
        </w:rPr>
        <w:t>коем</w:t>
      </w:r>
      <w:r>
        <w:rPr>
          <w:szCs w:val="28"/>
        </w:rPr>
        <w:t xml:space="preserve"> </w:t>
      </w:r>
      <w:r w:rsidRPr="00692A48">
        <w:rPr>
          <w:szCs w:val="28"/>
        </w:rPr>
        <w:t>случае</w:t>
      </w:r>
      <w:r>
        <w:rPr>
          <w:szCs w:val="28"/>
        </w:rPr>
        <w:t xml:space="preserve"> </w:t>
      </w:r>
      <w:r w:rsidRPr="00692A48">
        <w:rPr>
          <w:szCs w:val="28"/>
        </w:rPr>
        <w:t>не</w:t>
      </w:r>
      <w:r>
        <w:rPr>
          <w:szCs w:val="28"/>
        </w:rPr>
        <w:t xml:space="preserve"> </w:t>
      </w:r>
      <w:r w:rsidRPr="00692A48">
        <w:rPr>
          <w:szCs w:val="28"/>
        </w:rPr>
        <w:t>должно</w:t>
      </w:r>
      <w:r>
        <w:rPr>
          <w:szCs w:val="28"/>
        </w:rPr>
        <w:t xml:space="preserve"> </w:t>
      </w:r>
      <w:r w:rsidRPr="00692A48">
        <w:rPr>
          <w:szCs w:val="28"/>
        </w:rPr>
        <w:t>отказываться</w:t>
      </w:r>
      <w:r>
        <w:rPr>
          <w:szCs w:val="28"/>
        </w:rPr>
        <w:t xml:space="preserve"> </w:t>
      </w:r>
      <w:r w:rsidRPr="00692A48">
        <w:rPr>
          <w:szCs w:val="28"/>
        </w:rPr>
        <w:t>от</w:t>
      </w:r>
      <w:r>
        <w:rPr>
          <w:szCs w:val="28"/>
        </w:rPr>
        <w:t xml:space="preserve"> </w:t>
      </w:r>
      <w:r w:rsidRPr="00692A48">
        <w:rPr>
          <w:szCs w:val="28"/>
        </w:rPr>
        <w:t>«бюджета</w:t>
      </w:r>
      <w:r>
        <w:rPr>
          <w:szCs w:val="28"/>
        </w:rPr>
        <w:t xml:space="preserve"> </w:t>
      </w:r>
      <w:r w:rsidRPr="00692A48">
        <w:rPr>
          <w:szCs w:val="28"/>
        </w:rPr>
        <w:t>развития»,</w:t>
      </w:r>
      <w:r>
        <w:rPr>
          <w:szCs w:val="28"/>
        </w:rPr>
        <w:t xml:space="preserve"> </w:t>
      </w:r>
      <w:r w:rsidRPr="00692A48">
        <w:rPr>
          <w:szCs w:val="28"/>
        </w:rPr>
        <w:t>поскольку</w:t>
      </w:r>
      <w:r>
        <w:rPr>
          <w:szCs w:val="28"/>
        </w:rPr>
        <w:t xml:space="preserve"> </w:t>
      </w:r>
      <w:r w:rsidRPr="00692A48">
        <w:rPr>
          <w:szCs w:val="28"/>
        </w:rPr>
        <w:t>это</w:t>
      </w:r>
      <w:r>
        <w:rPr>
          <w:szCs w:val="28"/>
        </w:rPr>
        <w:t xml:space="preserve"> </w:t>
      </w:r>
      <w:r w:rsidRPr="00692A48">
        <w:rPr>
          <w:szCs w:val="28"/>
        </w:rPr>
        <w:t>чревато</w:t>
      </w:r>
      <w:r>
        <w:rPr>
          <w:szCs w:val="28"/>
        </w:rPr>
        <w:t xml:space="preserve"> </w:t>
      </w:r>
      <w:r w:rsidRPr="00692A48">
        <w:rPr>
          <w:szCs w:val="28"/>
        </w:rPr>
        <w:t>дефолтом</w:t>
      </w:r>
      <w:r>
        <w:rPr>
          <w:szCs w:val="28"/>
        </w:rPr>
        <w:t xml:space="preserve"> </w:t>
      </w:r>
      <w:r w:rsidRPr="00692A48">
        <w:rPr>
          <w:szCs w:val="28"/>
        </w:rPr>
        <w:t>в</w:t>
      </w:r>
      <w:r>
        <w:rPr>
          <w:szCs w:val="28"/>
        </w:rPr>
        <w:t xml:space="preserve"> </w:t>
      </w:r>
      <w:r w:rsidRPr="00692A48">
        <w:rPr>
          <w:szCs w:val="28"/>
        </w:rPr>
        <w:t>будущем.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Также, в связи с рассмотрением проекта бюджета </w:t>
      </w:r>
      <w:r w:rsidRPr="003A6516">
        <w:rPr>
          <w:szCs w:val="28"/>
        </w:rPr>
        <w:t>Иркутской</w:t>
      </w:r>
      <w:r>
        <w:rPr>
          <w:szCs w:val="28"/>
        </w:rPr>
        <w:t xml:space="preserve"> </w:t>
      </w:r>
      <w:r w:rsidRPr="003A6516">
        <w:rPr>
          <w:szCs w:val="28"/>
        </w:rPr>
        <w:t>области</w:t>
      </w:r>
      <w:r>
        <w:rPr>
          <w:szCs w:val="28"/>
        </w:rPr>
        <w:t xml:space="preserve"> </w:t>
      </w:r>
      <w:r w:rsidRPr="003A6516">
        <w:rPr>
          <w:szCs w:val="28"/>
        </w:rPr>
        <w:t>на</w:t>
      </w:r>
      <w:r>
        <w:rPr>
          <w:szCs w:val="28"/>
        </w:rPr>
        <w:t xml:space="preserve"> </w:t>
      </w:r>
      <w:r w:rsidRPr="003A6516">
        <w:rPr>
          <w:szCs w:val="28"/>
        </w:rPr>
        <w:t>2014</w:t>
      </w:r>
      <w:r>
        <w:rPr>
          <w:szCs w:val="28"/>
        </w:rPr>
        <w:t xml:space="preserve">год </w:t>
      </w:r>
      <w:r w:rsidRPr="003A6516">
        <w:rPr>
          <w:szCs w:val="28"/>
        </w:rPr>
        <w:t>и</w:t>
      </w:r>
      <w:r>
        <w:rPr>
          <w:szCs w:val="28"/>
        </w:rPr>
        <w:t xml:space="preserve"> на </w:t>
      </w:r>
      <w:r w:rsidRPr="003A6516">
        <w:rPr>
          <w:szCs w:val="28"/>
        </w:rPr>
        <w:t>пл</w:t>
      </w:r>
      <w:r>
        <w:rPr>
          <w:szCs w:val="28"/>
        </w:rPr>
        <w:t xml:space="preserve">ановый период 2015 и 2016 годов депутатом затронут вопрос программы социально-экономического развития региона, которая </w:t>
      </w:r>
      <w:r w:rsidRPr="00FB484F">
        <w:rPr>
          <w:szCs w:val="28"/>
        </w:rPr>
        <w:t>была</w:t>
      </w:r>
      <w:r>
        <w:rPr>
          <w:szCs w:val="28"/>
        </w:rPr>
        <w:t xml:space="preserve"> </w:t>
      </w:r>
      <w:r w:rsidRPr="00FB484F">
        <w:rPr>
          <w:szCs w:val="28"/>
        </w:rPr>
        <w:t>принята</w:t>
      </w:r>
      <w:r>
        <w:rPr>
          <w:szCs w:val="28"/>
        </w:rPr>
        <w:t xml:space="preserve"> </w:t>
      </w:r>
      <w:r w:rsidRPr="00FB484F">
        <w:rPr>
          <w:szCs w:val="28"/>
        </w:rPr>
        <w:t>еще</w:t>
      </w:r>
      <w:r>
        <w:rPr>
          <w:szCs w:val="28"/>
        </w:rPr>
        <w:t xml:space="preserve"> </w:t>
      </w:r>
      <w:r w:rsidRPr="00FB484F">
        <w:rPr>
          <w:szCs w:val="28"/>
        </w:rPr>
        <w:t>при</w:t>
      </w:r>
      <w:r>
        <w:rPr>
          <w:szCs w:val="28"/>
        </w:rPr>
        <w:t xml:space="preserve"> </w:t>
      </w:r>
      <w:r w:rsidRPr="00FB484F">
        <w:rPr>
          <w:szCs w:val="28"/>
        </w:rPr>
        <w:t>губернаторе</w:t>
      </w:r>
      <w:r>
        <w:rPr>
          <w:szCs w:val="28"/>
        </w:rPr>
        <w:t xml:space="preserve"> </w:t>
      </w:r>
      <w:r w:rsidRPr="00FB484F">
        <w:rPr>
          <w:szCs w:val="28"/>
        </w:rPr>
        <w:t>Мезенцеве</w:t>
      </w:r>
      <w:r>
        <w:rPr>
          <w:szCs w:val="28"/>
        </w:rPr>
        <w:t xml:space="preserve"> </w:t>
      </w:r>
      <w:r w:rsidRPr="00FB484F">
        <w:rPr>
          <w:szCs w:val="28"/>
        </w:rPr>
        <w:t>в</w:t>
      </w:r>
      <w:r>
        <w:rPr>
          <w:szCs w:val="28"/>
        </w:rPr>
        <w:t xml:space="preserve"> </w:t>
      </w:r>
      <w:r w:rsidRPr="00FB484F">
        <w:rPr>
          <w:szCs w:val="28"/>
        </w:rPr>
        <w:t>2010</w:t>
      </w:r>
      <w:r>
        <w:rPr>
          <w:szCs w:val="28"/>
        </w:rPr>
        <w:t xml:space="preserve"> </w:t>
      </w:r>
      <w:r w:rsidRPr="00FB484F">
        <w:rPr>
          <w:szCs w:val="28"/>
        </w:rPr>
        <w:t>году,</w:t>
      </w:r>
      <w:r>
        <w:rPr>
          <w:szCs w:val="28"/>
        </w:rPr>
        <w:t xml:space="preserve"> </w:t>
      </w:r>
      <w:r w:rsidRPr="00FB484F">
        <w:rPr>
          <w:szCs w:val="28"/>
        </w:rPr>
        <w:t>и</w:t>
      </w:r>
      <w:r>
        <w:rPr>
          <w:szCs w:val="28"/>
        </w:rPr>
        <w:t xml:space="preserve"> </w:t>
      </w:r>
      <w:r w:rsidRPr="00FB484F">
        <w:rPr>
          <w:szCs w:val="28"/>
        </w:rPr>
        <w:t>уже</w:t>
      </w:r>
      <w:r>
        <w:rPr>
          <w:szCs w:val="28"/>
        </w:rPr>
        <w:t xml:space="preserve"> </w:t>
      </w:r>
      <w:r w:rsidRPr="00FB484F">
        <w:rPr>
          <w:szCs w:val="28"/>
        </w:rPr>
        <w:t>тогда</w:t>
      </w:r>
      <w:r>
        <w:rPr>
          <w:szCs w:val="28"/>
        </w:rPr>
        <w:t xml:space="preserve"> подвергалась серьезной критике, </w:t>
      </w:r>
      <w:r w:rsidRPr="00CF4392">
        <w:rPr>
          <w:szCs w:val="28"/>
        </w:rPr>
        <w:t>сейчас</w:t>
      </w:r>
      <w:r>
        <w:rPr>
          <w:szCs w:val="28"/>
        </w:rPr>
        <w:t xml:space="preserve"> </w:t>
      </w:r>
      <w:r w:rsidRPr="00CF4392">
        <w:rPr>
          <w:szCs w:val="28"/>
        </w:rPr>
        <w:t>экономическая</w:t>
      </w:r>
      <w:r>
        <w:rPr>
          <w:szCs w:val="28"/>
        </w:rPr>
        <w:t xml:space="preserve"> </w:t>
      </w:r>
      <w:r w:rsidRPr="00CF4392">
        <w:rPr>
          <w:szCs w:val="28"/>
        </w:rPr>
        <w:t>ситу</w:t>
      </w:r>
      <w:r w:rsidRPr="00CF4392">
        <w:rPr>
          <w:szCs w:val="28"/>
        </w:rPr>
        <w:t>а</w:t>
      </w:r>
      <w:r w:rsidRPr="00CF4392">
        <w:rPr>
          <w:szCs w:val="28"/>
        </w:rPr>
        <w:t>ция</w:t>
      </w:r>
      <w:r>
        <w:rPr>
          <w:szCs w:val="28"/>
        </w:rPr>
        <w:t xml:space="preserve"> </w:t>
      </w:r>
      <w:r w:rsidRPr="00CF4392">
        <w:rPr>
          <w:szCs w:val="28"/>
        </w:rPr>
        <w:t>в</w:t>
      </w:r>
      <w:r>
        <w:rPr>
          <w:szCs w:val="28"/>
        </w:rPr>
        <w:t xml:space="preserve"> </w:t>
      </w:r>
      <w:r w:rsidRPr="00CF4392">
        <w:rPr>
          <w:szCs w:val="28"/>
        </w:rPr>
        <w:t>стране</w:t>
      </w:r>
      <w:r>
        <w:rPr>
          <w:szCs w:val="28"/>
        </w:rPr>
        <w:t xml:space="preserve"> </w:t>
      </w:r>
      <w:r w:rsidRPr="00CF4392">
        <w:rPr>
          <w:szCs w:val="28"/>
        </w:rPr>
        <w:t>сильно</w:t>
      </w:r>
      <w:r>
        <w:rPr>
          <w:szCs w:val="28"/>
        </w:rPr>
        <w:t xml:space="preserve"> </w:t>
      </w:r>
      <w:r w:rsidRPr="00CF4392">
        <w:rPr>
          <w:szCs w:val="28"/>
        </w:rPr>
        <w:t>изменилась</w:t>
      </w:r>
      <w:r>
        <w:rPr>
          <w:szCs w:val="28"/>
        </w:rPr>
        <w:t xml:space="preserve"> </w:t>
      </w:r>
      <w:r w:rsidRPr="00CF4392">
        <w:rPr>
          <w:szCs w:val="28"/>
        </w:rPr>
        <w:t>(наблюдается</w:t>
      </w:r>
      <w:r>
        <w:rPr>
          <w:szCs w:val="28"/>
        </w:rPr>
        <w:t xml:space="preserve"> </w:t>
      </w:r>
      <w:r w:rsidRPr="00CF4392">
        <w:rPr>
          <w:szCs w:val="28"/>
        </w:rPr>
        <w:t>очевидная</w:t>
      </w:r>
      <w:r>
        <w:rPr>
          <w:szCs w:val="28"/>
        </w:rPr>
        <w:t xml:space="preserve"> </w:t>
      </w:r>
      <w:r w:rsidRPr="00CF4392">
        <w:rPr>
          <w:szCs w:val="28"/>
        </w:rPr>
        <w:t>рецессия),</w:t>
      </w:r>
      <w:r>
        <w:rPr>
          <w:szCs w:val="28"/>
        </w:rPr>
        <w:t xml:space="preserve"> </w:t>
      </w:r>
      <w:r w:rsidRPr="00CF4392">
        <w:rPr>
          <w:szCs w:val="28"/>
        </w:rPr>
        <w:t>а</w:t>
      </w:r>
      <w:r>
        <w:rPr>
          <w:szCs w:val="28"/>
        </w:rPr>
        <w:t xml:space="preserve"> </w:t>
      </w:r>
      <w:r w:rsidRPr="00CF4392">
        <w:rPr>
          <w:szCs w:val="28"/>
        </w:rPr>
        <w:t>программа</w:t>
      </w:r>
      <w:r>
        <w:rPr>
          <w:szCs w:val="28"/>
        </w:rPr>
        <w:t xml:space="preserve"> </w:t>
      </w:r>
      <w:r w:rsidRPr="00CF4392">
        <w:rPr>
          <w:szCs w:val="28"/>
        </w:rPr>
        <w:t>социально-экономического</w:t>
      </w:r>
      <w:r>
        <w:rPr>
          <w:szCs w:val="28"/>
        </w:rPr>
        <w:t xml:space="preserve"> </w:t>
      </w:r>
      <w:r w:rsidRPr="00CF4392">
        <w:rPr>
          <w:szCs w:val="28"/>
        </w:rPr>
        <w:t>развития</w:t>
      </w:r>
      <w:r>
        <w:rPr>
          <w:szCs w:val="28"/>
        </w:rPr>
        <w:t xml:space="preserve"> </w:t>
      </w:r>
      <w:r w:rsidRPr="00CF4392">
        <w:rPr>
          <w:szCs w:val="28"/>
        </w:rPr>
        <w:t>этот</w:t>
      </w:r>
      <w:r>
        <w:rPr>
          <w:szCs w:val="28"/>
        </w:rPr>
        <w:t xml:space="preserve"> </w:t>
      </w:r>
      <w:r w:rsidRPr="00CF4392">
        <w:rPr>
          <w:szCs w:val="28"/>
        </w:rPr>
        <w:t>момент</w:t>
      </w:r>
      <w:r>
        <w:rPr>
          <w:szCs w:val="28"/>
        </w:rPr>
        <w:t xml:space="preserve"> </w:t>
      </w:r>
      <w:r w:rsidRPr="00CF4392">
        <w:rPr>
          <w:szCs w:val="28"/>
        </w:rPr>
        <w:t>не</w:t>
      </w:r>
      <w:r>
        <w:rPr>
          <w:szCs w:val="28"/>
        </w:rPr>
        <w:t xml:space="preserve"> </w:t>
      </w:r>
      <w:r w:rsidRPr="00CF4392">
        <w:rPr>
          <w:szCs w:val="28"/>
        </w:rPr>
        <w:t>отражает</w:t>
      </w:r>
      <w:proofErr w:type="gramEnd"/>
      <w:r>
        <w:rPr>
          <w:szCs w:val="28"/>
        </w:rPr>
        <w:t>.</w:t>
      </w:r>
    </w:p>
    <w:p w:rsidR="00C55CBC" w:rsidRDefault="00C55CBC" w:rsidP="00C55CBC">
      <w:pPr>
        <w:spacing w:after="0"/>
        <w:ind w:firstLine="567"/>
        <w:rPr>
          <w:szCs w:val="28"/>
        </w:rPr>
      </w:pPr>
      <w:r w:rsidRPr="00031043">
        <w:rPr>
          <w:szCs w:val="28"/>
        </w:rPr>
        <w:t>На</w:t>
      </w:r>
      <w:r>
        <w:rPr>
          <w:szCs w:val="28"/>
        </w:rPr>
        <w:t xml:space="preserve"> </w:t>
      </w:r>
      <w:r w:rsidRPr="00031043">
        <w:rPr>
          <w:szCs w:val="28"/>
        </w:rPr>
        <w:t>четвертой</w:t>
      </w:r>
      <w:r>
        <w:rPr>
          <w:szCs w:val="28"/>
        </w:rPr>
        <w:t xml:space="preserve"> </w:t>
      </w:r>
      <w:r w:rsidRPr="00031043">
        <w:rPr>
          <w:szCs w:val="28"/>
        </w:rPr>
        <w:t>сессии</w:t>
      </w:r>
      <w:r>
        <w:rPr>
          <w:szCs w:val="28"/>
        </w:rPr>
        <w:t xml:space="preserve"> </w:t>
      </w:r>
      <w:r w:rsidRPr="00031043">
        <w:rPr>
          <w:szCs w:val="28"/>
        </w:rPr>
        <w:t>Законодательного</w:t>
      </w:r>
      <w:r>
        <w:rPr>
          <w:szCs w:val="28"/>
        </w:rPr>
        <w:t xml:space="preserve"> </w:t>
      </w:r>
      <w:r w:rsidRPr="00031043">
        <w:rPr>
          <w:szCs w:val="28"/>
        </w:rPr>
        <w:t>собрания</w:t>
      </w:r>
      <w:r>
        <w:rPr>
          <w:szCs w:val="28"/>
        </w:rPr>
        <w:t xml:space="preserve"> </w:t>
      </w:r>
      <w:r w:rsidRPr="00031043">
        <w:rPr>
          <w:szCs w:val="28"/>
        </w:rPr>
        <w:t>Иркутской</w:t>
      </w:r>
      <w:r>
        <w:rPr>
          <w:szCs w:val="28"/>
        </w:rPr>
        <w:t xml:space="preserve"> </w:t>
      </w:r>
      <w:r w:rsidRPr="00031043">
        <w:rPr>
          <w:szCs w:val="28"/>
        </w:rPr>
        <w:t>области</w:t>
      </w:r>
      <w:r>
        <w:rPr>
          <w:szCs w:val="28"/>
        </w:rPr>
        <w:t xml:space="preserve"> </w:t>
      </w:r>
      <w:r w:rsidRPr="00031043">
        <w:rPr>
          <w:szCs w:val="28"/>
        </w:rPr>
        <w:t>27</w:t>
      </w:r>
      <w:r>
        <w:rPr>
          <w:szCs w:val="28"/>
        </w:rPr>
        <w:t xml:space="preserve"> </w:t>
      </w:r>
      <w:r w:rsidRPr="00031043">
        <w:rPr>
          <w:szCs w:val="28"/>
        </w:rPr>
        <w:t>н</w:t>
      </w:r>
      <w:r w:rsidRPr="00031043">
        <w:rPr>
          <w:szCs w:val="28"/>
        </w:rPr>
        <w:t>о</w:t>
      </w:r>
      <w:r w:rsidRPr="00031043">
        <w:rPr>
          <w:szCs w:val="28"/>
        </w:rPr>
        <w:t>ября</w:t>
      </w:r>
      <w:r>
        <w:rPr>
          <w:szCs w:val="28"/>
        </w:rPr>
        <w:t xml:space="preserve"> </w:t>
      </w:r>
      <w:r w:rsidRPr="00031043">
        <w:rPr>
          <w:szCs w:val="28"/>
        </w:rPr>
        <w:t>самые</w:t>
      </w:r>
      <w:r>
        <w:rPr>
          <w:szCs w:val="28"/>
        </w:rPr>
        <w:t xml:space="preserve"> </w:t>
      </w:r>
      <w:r w:rsidRPr="00031043">
        <w:rPr>
          <w:szCs w:val="28"/>
        </w:rPr>
        <w:t>бурные</w:t>
      </w:r>
      <w:r>
        <w:rPr>
          <w:szCs w:val="28"/>
        </w:rPr>
        <w:t xml:space="preserve"> </w:t>
      </w:r>
      <w:r w:rsidRPr="00031043">
        <w:rPr>
          <w:szCs w:val="28"/>
        </w:rPr>
        <w:t>споры</w:t>
      </w:r>
      <w:r>
        <w:rPr>
          <w:szCs w:val="28"/>
        </w:rPr>
        <w:t xml:space="preserve"> </w:t>
      </w:r>
      <w:r w:rsidRPr="00031043">
        <w:rPr>
          <w:szCs w:val="28"/>
        </w:rPr>
        <w:t>вызвал</w:t>
      </w:r>
      <w:r>
        <w:rPr>
          <w:szCs w:val="28"/>
        </w:rPr>
        <w:t xml:space="preserve"> законопроект о внесении изменений в </w:t>
      </w:r>
      <w:r w:rsidRPr="00031043">
        <w:rPr>
          <w:szCs w:val="28"/>
        </w:rPr>
        <w:t>закон</w:t>
      </w:r>
      <w:r>
        <w:rPr>
          <w:szCs w:val="28"/>
        </w:rPr>
        <w:t xml:space="preserve"> </w:t>
      </w:r>
      <w:r w:rsidRPr="00031043">
        <w:rPr>
          <w:szCs w:val="28"/>
        </w:rPr>
        <w:t>о</w:t>
      </w:r>
      <w:r>
        <w:rPr>
          <w:szCs w:val="28"/>
        </w:rPr>
        <w:t xml:space="preserve"> </w:t>
      </w:r>
      <w:r w:rsidRPr="00031043">
        <w:rPr>
          <w:szCs w:val="28"/>
        </w:rPr>
        <w:t>выборах</w:t>
      </w:r>
      <w:r>
        <w:rPr>
          <w:szCs w:val="28"/>
        </w:rPr>
        <w:t xml:space="preserve"> </w:t>
      </w:r>
      <w:r w:rsidRPr="00031043">
        <w:rPr>
          <w:szCs w:val="28"/>
        </w:rPr>
        <w:t>депутатов</w:t>
      </w:r>
      <w:r>
        <w:rPr>
          <w:szCs w:val="28"/>
        </w:rPr>
        <w:t xml:space="preserve"> </w:t>
      </w:r>
      <w:r w:rsidRPr="00031043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031043">
        <w:rPr>
          <w:szCs w:val="28"/>
        </w:rPr>
        <w:t>дум.</w:t>
      </w:r>
      <w:r>
        <w:rPr>
          <w:szCs w:val="28"/>
        </w:rPr>
        <w:t xml:space="preserve"> </w:t>
      </w:r>
      <w:r w:rsidRPr="00031043">
        <w:rPr>
          <w:szCs w:val="28"/>
        </w:rPr>
        <w:t>Поправки</w:t>
      </w:r>
      <w:r>
        <w:rPr>
          <w:szCs w:val="28"/>
        </w:rPr>
        <w:t xml:space="preserve">  </w:t>
      </w:r>
      <w:r w:rsidRPr="00031043">
        <w:rPr>
          <w:szCs w:val="28"/>
        </w:rPr>
        <w:t>предусматривали</w:t>
      </w:r>
      <w:r>
        <w:rPr>
          <w:szCs w:val="28"/>
        </w:rPr>
        <w:t xml:space="preserve"> </w:t>
      </w:r>
      <w:r w:rsidRPr="00031043">
        <w:rPr>
          <w:szCs w:val="28"/>
        </w:rPr>
        <w:t>отмену</w:t>
      </w:r>
      <w:r>
        <w:rPr>
          <w:szCs w:val="28"/>
        </w:rPr>
        <w:t xml:space="preserve"> </w:t>
      </w:r>
      <w:r w:rsidRPr="00031043">
        <w:rPr>
          <w:szCs w:val="28"/>
        </w:rPr>
        <w:t>обязательной</w:t>
      </w:r>
      <w:r>
        <w:rPr>
          <w:szCs w:val="28"/>
        </w:rPr>
        <w:t xml:space="preserve"> </w:t>
      </w:r>
      <w:r w:rsidRPr="00031043">
        <w:rPr>
          <w:szCs w:val="28"/>
        </w:rPr>
        <w:t>нормы</w:t>
      </w:r>
      <w:r>
        <w:rPr>
          <w:szCs w:val="28"/>
        </w:rPr>
        <w:t xml:space="preserve"> </w:t>
      </w:r>
      <w:r w:rsidRPr="00031043">
        <w:rPr>
          <w:szCs w:val="28"/>
        </w:rPr>
        <w:t>о</w:t>
      </w:r>
      <w:r>
        <w:rPr>
          <w:szCs w:val="28"/>
        </w:rPr>
        <w:t xml:space="preserve"> </w:t>
      </w:r>
      <w:r w:rsidRPr="00031043">
        <w:rPr>
          <w:szCs w:val="28"/>
        </w:rPr>
        <w:t>распределении</w:t>
      </w:r>
      <w:r>
        <w:rPr>
          <w:szCs w:val="28"/>
        </w:rPr>
        <w:t xml:space="preserve"> </w:t>
      </w:r>
      <w:r w:rsidRPr="00031043">
        <w:rPr>
          <w:szCs w:val="28"/>
        </w:rPr>
        <w:t>части</w:t>
      </w:r>
      <w:r>
        <w:rPr>
          <w:szCs w:val="28"/>
        </w:rPr>
        <w:t xml:space="preserve"> </w:t>
      </w:r>
      <w:r w:rsidRPr="00031043">
        <w:rPr>
          <w:szCs w:val="28"/>
        </w:rPr>
        <w:t>депутатских</w:t>
      </w:r>
      <w:r>
        <w:rPr>
          <w:szCs w:val="28"/>
        </w:rPr>
        <w:t xml:space="preserve"> </w:t>
      </w:r>
      <w:r w:rsidRPr="00031043">
        <w:rPr>
          <w:szCs w:val="28"/>
        </w:rPr>
        <w:t>мест</w:t>
      </w:r>
      <w:r>
        <w:rPr>
          <w:szCs w:val="28"/>
        </w:rPr>
        <w:t xml:space="preserve"> </w:t>
      </w:r>
      <w:r w:rsidRPr="00031043">
        <w:rPr>
          <w:szCs w:val="28"/>
        </w:rPr>
        <w:t>в</w:t>
      </w:r>
      <w:r>
        <w:rPr>
          <w:szCs w:val="28"/>
        </w:rPr>
        <w:t xml:space="preserve"> </w:t>
      </w:r>
      <w:r w:rsidRPr="00031043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31043">
        <w:rPr>
          <w:szCs w:val="28"/>
        </w:rPr>
        <w:t>с</w:t>
      </w:r>
      <w:r>
        <w:rPr>
          <w:szCs w:val="28"/>
        </w:rPr>
        <w:t xml:space="preserve"> </w:t>
      </w:r>
      <w:r w:rsidRPr="00031043">
        <w:rPr>
          <w:szCs w:val="28"/>
        </w:rPr>
        <w:t>результатами</w:t>
      </w:r>
      <w:r>
        <w:rPr>
          <w:szCs w:val="28"/>
        </w:rPr>
        <w:t xml:space="preserve"> </w:t>
      </w:r>
      <w:r w:rsidRPr="00031043">
        <w:rPr>
          <w:szCs w:val="28"/>
        </w:rPr>
        <w:t>голосования</w:t>
      </w:r>
      <w:r>
        <w:rPr>
          <w:szCs w:val="28"/>
        </w:rPr>
        <w:t xml:space="preserve"> </w:t>
      </w:r>
      <w:r w:rsidRPr="00031043">
        <w:rPr>
          <w:szCs w:val="28"/>
        </w:rPr>
        <w:t>по</w:t>
      </w:r>
      <w:r>
        <w:rPr>
          <w:szCs w:val="28"/>
        </w:rPr>
        <w:t xml:space="preserve"> </w:t>
      </w:r>
      <w:r w:rsidRPr="00031043">
        <w:rPr>
          <w:szCs w:val="28"/>
        </w:rPr>
        <w:t>партийным</w:t>
      </w:r>
      <w:r>
        <w:rPr>
          <w:szCs w:val="28"/>
        </w:rPr>
        <w:t xml:space="preserve"> </w:t>
      </w:r>
      <w:r w:rsidRPr="00031043">
        <w:rPr>
          <w:szCs w:val="28"/>
        </w:rPr>
        <w:t>спискам.</w:t>
      </w:r>
      <w:r>
        <w:rPr>
          <w:szCs w:val="28"/>
        </w:rPr>
        <w:t xml:space="preserve"> </w:t>
      </w:r>
      <w:r w:rsidRPr="00031043">
        <w:rPr>
          <w:szCs w:val="28"/>
        </w:rPr>
        <w:t>Поправки</w:t>
      </w:r>
      <w:r>
        <w:rPr>
          <w:szCs w:val="28"/>
        </w:rPr>
        <w:t xml:space="preserve"> </w:t>
      </w:r>
      <w:r w:rsidRPr="00031043">
        <w:rPr>
          <w:szCs w:val="28"/>
        </w:rPr>
        <w:t>поддержала</w:t>
      </w:r>
      <w:r>
        <w:rPr>
          <w:szCs w:val="28"/>
        </w:rPr>
        <w:t xml:space="preserve"> </w:t>
      </w:r>
      <w:r w:rsidRPr="00031043">
        <w:rPr>
          <w:szCs w:val="28"/>
        </w:rPr>
        <w:t>фра</w:t>
      </w:r>
      <w:r w:rsidRPr="00031043">
        <w:rPr>
          <w:szCs w:val="28"/>
        </w:rPr>
        <w:t>к</w:t>
      </w:r>
      <w:r w:rsidRPr="00031043">
        <w:rPr>
          <w:szCs w:val="28"/>
        </w:rPr>
        <w:t>ция</w:t>
      </w:r>
      <w:r>
        <w:rPr>
          <w:szCs w:val="28"/>
        </w:rPr>
        <w:t xml:space="preserve"> </w:t>
      </w:r>
      <w:r w:rsidRPr="002465A7">
        <w:rPr>
          <w:b/>
          <w:szCs w:val="28"/>
        </w:rPr>
        <w:t>«ЕДИНАЯ РОССИЯ»,</w:t>
      </w:r>
      <w:r>
        <w:rPr>
          <w:szCs w:val="28"/>
        </w:rPr>
        <w:t xml:space="preserve"> </w:t>
      </w:r>
      <w:r w:rsidRPr="00031043">
        <w:rPr>
          <w:szCs w:val="28"/>
        </w:rPr>
        <w:t>«против»</w:t>
      </w:r>
      <w:r>
        <w:rPr>
          <w:szCs w:val="28"/>
        </w:rPr>
        <w:t xml:space="preserve"> </w:t>
      </w:r>
      <w:r w:rsidRPr="00031043">
        <w:rPr>
          <w:szCs w:val="28"/>
        </w:rPr>
        <w:t>выступили</w:t>
      </w:r>
      <w:r>
        <w:rPr>
          <w:szCs w:val="28"/>
        </w:rPr>
        <w:t xml:space="preserve"> </w:t>
      </w:r>
      <w:r w:rsidRPr="00031043">
        <w:rPr>
          <w:szCs w:val="28"/>
        </w:rPr>
        <w:t>фракции</w:t>
      </w:r>
      <w:r>
        <w:rPr>
          <w:szCs w:val="28"/>
        </w:rPr>
        <w:t xml:space="preserve"> партий </w:t>
      </w:r>
      <w:r w:rsidRPr="00031043">
        <w:rPr>
          <w:szCs w:val="28"/>
        </w:rPr>
        <w:t>«Гражданская</w:t>
      </w:r>
      <w:r>
        <w:rPr>
          <w:szCs w:val="28"/>
        </w:rPr>
        <w:t xml:space="preserve"> П</w:t>
      </w:r>
      <w:r w:rsidRPr="00031043">
        <w:rPr>
          <w:szCs w:val="28"/>
        </w:rPr>
        <w:t>латформа»</w:t>
      </w:r>
      <w:r>
        <w:rPr>
          <w:szCs w:val="28"/>
        </w:rPr>
        <w:t xml:space="preserve">, КПРФ и </w:t>
      </w:r>
      <w:r w:rsidRPr="00031043">
        <w:rPr>
          <w:szCs w:val="28"/>
        </w:rPr>
        <w:t>ЛДПР.</w:t>
      </w:r>
      <w:r>
        <w:rPr>
          <w:szCs w:val="28"/>
        </w:rPr>
        <w:t xml:space="preserve"> </w:t>
      </w:r>
    </w:p>
    <w:p w:rsidR="00C55CBC" w:rsidRPr="00957067" w:rsidRDefault="00C55CBC" w:rsidP="00C55CBC">
      <w:pPr>
        <w:spacing w:after="0"/>
        <w:ind w:firstLine="567"/>
        <w:rPr>
          <w:szCs w:val="28"/>
        </w:rPr>
      </w:pPr>
      <w:proofErr w:type="gramStart"/>
      <w:r>
        <w:rPr>
          <w:szCs w:val="28"/>
        </w:rPr>
        <w:t>Н</w:t>
      </w:r>
      <w:r w:rsidRPr="00957067">
        <w:rPr>
          <w:szCs w:val="28"/>
        </w:rPr>
        <w:t xml:space="preserve">а </w:t>
      </w:r>
      <w:r>
        <w:rPr>
          <w:szCs w:val="28"/>
        </w:rPr>
        <w:t>заседаниях к</w:t>
      </w:r>
      <w:r w:rsidRPr="00766C6D">
        <w:rPr>
          <w:szCs w:val="28"/>
        </w:rPr>
        <w:t>омитета</w:t>
      </w:r>
      <w:r>
        <w:rPr>
          <w:szCs w:val="28"/>
        </w:rPr>
        <w:t xml:space="preserve"> </w:t>
      </w:r>
      <w:r w:rsidRPr="00766C6D">
        <w:rPr>
          <w:szCs w:val="28"/>
        </w:rPr>
        <w:t>по</w:t>
      </w:r>
      <w:r>
        <w:rPr>
          <w:szCs w:val="28"/>
        </w:rPr>
        <w:t xml:space="preserve"> </w:t>
      </w:r>
      <w:r w:rsidRPr="00766C6D">
        <w:rPr>
          <w:szCs w:val="28"/>
        </w:rPr>
        <w:t>собственности</w:t>
      </w:r>
      <w:r>
        <w:rPr>
          <w:szCs w:val="28"/>
        </w:rPr>
        <w:t xml:space="preserve"> </w:t>
      </w:r>
      <w:r w:rsidRPr="00766C6D">
        <w:rPr>
          <w:szCs w:val="28"/>
        </w:rPr>
        <w:t>и</w:t>
      </w:r>
      <w:r>
        <w:rPr>
          <w:szCs w:val="28"/>
        </w:rPr>
        <w:t xml:space="preserve"> </w:t>
      </w:r>
      <w:r w:rsidRPr="00766C6D">
        <w:rPr>
          <w:szCs w:val="28"/>
        </w:rPr>
        <w:t>экономической</w:t>
      </w:r>
      <w:r>
        <w:rPr>
          <w:szCs w:val="28"/>
        </w:rPr>
        <w:t xml:space="preserve"> </w:t>
      </w:r>
      <w:r w:rsidRPr="00766C6D">
        <w:rPr>
          <w:szCs w:val="28"/>
        </w:rPr>
        <w:t>политике</w:t>
      </w:r>
      <w:r>
        <w:rPr>
          <w:szCs w:val="28"/>
        </w:rPr>
        <w:t xml:space="preserve"> деп</w:t>
      </w:r>
      <w:r>
        <w:rPr>
          <w:szCs w:val="28"/>
        </w:rPr>
        <w:t>у</w:t>
      </w:r>
      <w:r>
        <w:rPr>
          <w:szCs w:val="28"/>
        </w:rPr>
        <w:t xml:space="preserve">таты </w:t>
      </w:r>
      <w:proofErr w:type="spellStart"/>
      <w:r>
        <w:rPr>
          <w:szCs w:val="28"/>
        </w:rPr>
        <w:t>Дикунов</w:t>
      </w:r>
      <w:proofErr w:type="spellEnd"/>
      <w:r>
        <w:rPr>
          <w:szCs w:val="28"/>
        </w:rPr>
        <w:t xml:space="preserve"> Э.Е. и Чеботарев В.П. приняли активное участие в обсуждении т</w:t>
      </w:r>
      <w:r>
        <w:rPr>
          <w:szCs w:val="28"/>
        </w:rPr>
        <w:t>а</w:t>
      </w:r>
      <w:r>
        <w:rPr>
          <w:szCs w:val="28"/>
        </w:rPr>
        <w:t>ких социально значимых законопроектов как, п</w:t>
      </w:r>
      <w:r w:rsidRPr="00F62C61">
        <w:rPr>
          <w:szCs w:val="28"/>
        </w:rPr>
        <w:t>роект закона Иркутской области</w:t>
      </w:r>
      <w:r>
        <w:rPr>
          <w:szCs w:val="28"/>
        </w:rPr>
        <w:t xml:space="preserve"> «</w:t>
      </w:r>
      <w:r w:rsidRPr="00F62C61">
        <w:rPr>
          <w:szCs w:val="28"/>
        </w:rPr>
        <w:t>Об установлении срока рассрочки оплаты недвижимого имущества, находящ</w:t>
      </w:r>
      <w:r w:rsidRPr="00F62C61">
        <w:rPr>
          <w:szCs w:val="28"/>
        </w:rPr>
        <w:t>е</w:t>
      </w:r>
      <w:r w:rsidRPr="00F62C61">
        <w:rPr>
          <w:szCs w:val="28"/>
        </w:rPr>
        <w:t>гося</w:t>
      </w:r>
      <w:r>
        <w:rPr>
          <w:szCs w:val="28"/>
        </w:rPr>
        <w:t xml:space="preserve"> </w:t>
      </w:r>
      <w:r w:rsidRPr="00F62C61">
        <w:rPr>
          <w:szCs w:val="28"/>
        </w:rPr>
        <w:t>в</w:t>
      </w:r>
      <w:r>
        <w:rPr>
          <w:szCs w:val="28"/>
        </w:rPr>
        <w:t xml:space="preserve"> </w:t>
      </w:r>
      <w:r w:rsidRPr="00F62C61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F62C61">
        <w:rPr>
          <w:szCs w:val="28"/>
        </w:rPr>
        <w:t>собственности</w:t>
      </w:r>
      <w:r>
        <w:rPr>
          <w:szCs w:val="28"/>
        </w:rPr>
        <w:t xml:space="preserve"> </w:t>
      </w:r>
      <w:r w:rsidRPr="00F62C61">
        <w:rPr>
          <w:szCs w:val="28"/>
        </w:rPr>
        <w:t>Иркутской</w:t>
      </w:r>
      <w:r>
        <w:rPr>
          <w:szCs w:val="28"/>
        </w:rPr>
        <w:t xml:space="preserve"> </w:t>
      </w:r>
      <w:r w:rsidRPr="00F62C61">
        <w:rPr>
          <w:szCs w:val="28"/>
        </w:rPr>
        <w:t>области</w:t>
      </w:r>
      <w:r>
        <w:rPr>
          <w:szCs w:val="28"/>
        </w:rPr>
        <w:t xml:space="preserve"> </w:t>
      </w:r>
      <w:r w:rsidRPr="00F62C61">
        <w:rPr>
          <w:szCs w:val="28"/>
        </w:rPr>
        <w:t>или</w:t>
      </w:r>
      <w:r>
        <w:rPr>
          <w:szCs w:val="28"/>
        </w:rPr>
        <w:t xml:space="preserve"> </w:t>
      </w:r>
      <w:r w:rsidRPr="00F62C6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F62C61">
        <w:rPr>
          <w:szCs w:val="28"/>
        </w:rPr>
        <w:t>собственности</w:t>
      </w:r>
      <w:r>
        <w:rPr>
          <w:szCs w:val="28"/>
        </w:rPr>
        <w:t xml:space="preserve"> </w:t>
      </w:r>
      <w:r w:rsidRPr="00F62C61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62C61">
        <w:rPr>
          <w:szCs w:val="28"/>
        </w:rPr>
        <w:t>образований</w:t>
      </w:r>
      <w:r>
        <w:rPr>
          <w:szCs w:val="28"/>
        </w:rPr>
        <w:t xml:space="preserve"> </w:t>
      </w:r>
      <w:r w:rsidRPr="00F62C61">
        <w:rPr>
          <w:szCs w:val="28"/>
        </w:rPr>
        <w:t>Иркутской</w:t>
      </w:r>
      <w:r>
        <w:rPr>
          <w:szCs w:val="28"/>
        </w:rPr>
        <w:t xml:space="preserve"> </w:t>
      </w:r>
      <w:r w:rsidRPr="00F62C61">
        <w:rPr>
          <w:szCs w:val="28"/>
        </w:rPr>
        <w:t>области</w:t>
      </w:r>
      <w:r>
        <w:rPr>
          <w:szCs w:val="28"/>
        </w:rPr>
        <w:t xml:space="preserve"> </w:t>
      </w:r>
      <w:r w:rsidRPr="00F62C61">
        <w:rPr>
          <w:szCs w:val="28"/>
        </w:rPr>
        <w:t>и</w:t>
      </w:r>
      <w:r>
        <w:rPr>
          <w:szCs w:val="28"/>
        </w:rPr>
        <w:t xml:space="preserve"> </w:t>
      </w:r>
      <w:r w:rsidRPr="00F62C61">
        <w:rPr>
          <w:szCs w:val="28"/>
        </w:rPr>
        <w:t>приобретаем</w:t>
      </w:r>
      <w:r w:rsidRPr="00F62C61">
        <w:rPr>
          <w:szCs w:val="28"/>
        </w:rPr>
        <w:t>о</w:t>
      </w:r>
      <w:r w:rsidRPr="00F62C61">
        <w:rPr>
          <w:szCs w:val="28"/>
        </w:rPr>
        <w:t>го</w:t>
      </w:r>
      <w:r>
        <w:rPr>
          <w:szCs w:val="28"/>
        </w:rPr>
        <w:t xml:space="preserve"> </w:t>
      </w:r>
      <w:r w:rsidRPr="00F62C61">
        <w:rPr>
          <w:szCs w:val="28"/>
        </w:rPr>
        <w:t>субъектами</w:t>
      </w:r>
      <w:r>
        <w:rPr>
          <w:szCs w:val="28"/>
        </w:rPr>
        <w:t xml:space="preserve"> </w:t>
      </w:r>
      <w:r w:rsidRPr="00F62C61">
        <w:rPr>
          <w:szCs w:val="28"/>
        </w:rPr>
        <w:t>малого</w:t>
      </w:r>
      <w:r>
        <w:rPr>
          <w:szCs w:val="28"/>
        </w:rPr>
        <w:t xml:space="preserve"> </w:t>
      </w:r>
      <w:r w:rsidRPr="00F62C61">
        <w:rPr>
          <w:szCs w:val="28"/>
        </w:rPr>
        <w:t>и</w:t>
      </w:r>
      <w:r>
        <w:rPr>
          <w:szCs w:val="28"/>
        </w:rPr>
        <w:t xml:space="preserve"> </w:t>
      </w:r>
      <w:r w:rsidRPr="00F62C61">
        <w:rPr>
          <w:szCs w:val="28"/>
        </w:rPr>
        <w:t>среднего</w:t>
      </w:r>
      <w:r>
        <w:rPr>
          <w:szCs w:val="28"/>
        </w:rPr>
        <w:t xml:space="preserve"> </w:t>
      </w:r>
      <w:r w:rsidRPr="00F62C61">
        <w:rPr>
          <w:szCs w:val="28"/>
        </w:rPr>
        <w:t>предпринимательства</w:t>
      </w:r>
      <w:r>
        <w:rPr>
          <w:szCs w:val="28"/>
        </w:rPr>
        <w:t xml:space="preserve"> </w:t>
      </w:r>
      <w:r w:rsidRPr="00F62C61">
        <w:rPr>
          <w:szCs w:val="28"/>
        </w:rPr>
        <w:t>при</w:t>
      </w:r>
      <w:r>
        <w:rPr>
          <w:szCs w:val="28"/>
        </w:rPr>
        <w:t xml:space="preserve"> </w:t>
      </w:r>
      <w:r w:rsidRPr="00F62C61">
        <w:rPr>
          <w:szCs w:val="28"/>
        </w:rPr>
        <w:t>реализации</w:t>
      </w:r>
      <w:r>
        <w:rPr>
          <w:szCs w:val="28"/>
        </w:rPr>
        <w:t xml:space="preserve"> </w:t>
      </w:r>
      <w:r w:rsidRPr="00F62C61">
        <w:rPr>
          <w:szCs w:val="28"/>
        </w:rPr>
        <w:t>преим</w:t>
      </w:r>
      <w:r w:rsidRPr="00F62C61">
        <w:rPr>
          <w:szCs w:val="28"/>
        </w:rPr>
        <w:t>у</w:t>
      </w:r>
      <w:r w:rsidRPr="00F62C61">
        <w:rPr>
          <w:szCs w:val="28"/>
        </w:rPr>
        <w:t>щественного</w:t>
      </w:r>
      <w:proofErr w:type="gramEnd"/>
      <w:r>
        <w:rPr>
          <w:szCs w:val="28"/>
        </w:rPr>
        <w:t xml:space="preserve"> </w:t>
      </w:r>
      <w:r w:rsidRPr="00F62C61">
        <w:rPr>
          <w:szCs w:val="28"/>
        </w:rPr>
        <w:t>права</w:t>
      </w:r>
      <w:r>
        <w:rPr>
          <w:szCs w:val="28"/>
        </w:rPr>
        <w:t xml:space="preserve"> </w:t>
      </w:r>
      <w:r w:rsidRPr="00F62C61">
        <w:rPr>
          <w:szCs w:val="28"/>
        </w:rPr>
        <w:t>на</w:t>
      </w:r>
      <w:r>
        <w:rPr>
          <w:szCs w:val="28"/>
        </w:rPr>
        <w:t xml:space="preserve"> </w:t>
      </w:r>
      <w:r w:rsidRPr="00F62C61">
        <w:rPr>
          <w:szCs w:val="28"/>
        </w:rPr>
        <w:t>приобретение</w:t>
      </w:r>
      <w:r>
        <w:rPr>
          <w:szCs w:val="28"/>
        </w:rPr>
        <w:t xml:space="preserve"> </w:t>
      </w:r>
      <w:r w:rsidRPr="00F62C61">
        <w:rPr>
          <w:szCs w:val="28"/>
        </w:rPr>
        <w:t>арендуемого</w:t>
      </w:r>
      <w:r>
        <w:rPr>
          <w:szCs w:val="28"/>
        </w:rPr>
        <w:t xml:space="preserve"> </w:t>
      </w:r>
      <w:r w:rsidRPr="00F62C61">
        <w:rPr>
          <w:szCs w:val="28"/>
        </w:rPr>
        <w:t>имущества</w:t>
      </w:r>
      <w:r>
        <w:rPr>
          <w:szCs w:val="28"/>
        </w:rPr>
        <w:t>»</w:t>
      </w:r>
      <w:r w:rsidRPr="00F62C61">
        <w:rPr>
          <w:szCs w:val="28"/>
        </w:rPr>
        <w:t>,</w:t>
      </w:r>
      <w:r>
        <w:rPr>
          <w:szCs w:val="28"/>
        </w:rPr>
        <w:t xml:space="preserve">  п</w:t>
      </w:r>
      <w:r w:rsidRPr="00F62C61">
        <w:rPr>
          <w:szCs w:val="28"/>
        </w:rPr>
        <w:t>роект</w:t>
      </w:r>
      <w:r>
        <w:rPr>
          <w:szCs w:val="28"/>
        </w:rPr>
        <w:t xml:space="preserve"> </w:t>
      </w:r>
      <w:r w:rsidRPr="00F62C61">
        <w:rPr>
          <w:szCs w:val="28"/>
        </w:rPr>
        <w:t>закона</w:t>
      </w:r>
      <w:r>
        <w:rPr>
          <w:szCs w:val="28"/>
        </w:rPr>
        <w:t xml:space="preserve"> </w:t>
      </w:r>
      <w:r w:rsidRPr="00F62C61">
        <w:rPr>
          <w:szCs w:val="28"/>
        </w:rPr>
        <w:t>Иркутской</w:t>
      </w:r>
      <w:r>
        <w:rPr>
          <w:szCs w:val="28"/>
        </w:rPr>
        <w:t xml:space="preserve"> </w:t>
      </w:r>
      <w:r w:rsidRPr="00F62C61">
        <w:rPr>
          <w:szCs w:val="28"/>
        </w:rPr>
        <w:t>области</w:t>
      </w:r>
      <w:r>
        <w:rPr>
          <w:szCs w:val="28"/>
        </w:rPr>
        <w:t xml:space="preserve"> </w:t>
      </w:r>
      <w:r w:rsidRPr="00F62C61">
        <w:rPr>
          <w:szCs w:val="28"/>
        </w:rPr>
        <w:t>«Об</w:t>
      </w:r>
      <w:r>
        <w:rPr>
          <w:szCs w:val="28"/>
        </w:rPr>
        <w:t xml:space="preserve"> </w:t>
      </w:r>
      <w:r w:rsidRPr="00F62C61">
        <w:rPr>
          <w:szCs w:val="28"/>
        </w:rPr>
        <w:t>организации</w:t>
      </w:r>
      <w:r>
        <w:rPr>
          <w:szCs w:val="28"/>
        </w:rPr>
        <w:t xml:space="preserve"> </w:t>
      </w:r>
      <w:r w:rsidRPr="00F62C61">
        <w:rPr>
          <w:szCs w:val="28"/>
        </w:rPr>
        <w:t>проведения</w:t>
      </w:r>
      <w:r>
        <w:rPr>
          <w:szCs w:val="28"/>
        </w:rPr>
        <w:t xml:space="preserve"> </w:t>
      </w:r>
      <w:r w:rsidRPr="00F62C61">
        <w:rPr>
          <w:szCs w:val="28"/>
        </w:rPr>
        <w:t>капитального</w:t>
      </w:r>
      <w:r>
        <w:rPr>
          <w:szCs w:val="28"/>
        </w:rPr>
        <w:t xml:space="preserve"> </w:t>
      </w:r>
      <w:r w:rsidRPr="00F62C61">
        <w:rPr>
          <w:szCs w:val="28"/>
        </w:rPr>
        <w:t>ремонта</w:t>
      </w:r>
      <w:r>
        <w:rPr>
          <w:szCs w:val="28"/>
        </w:rPr>
        <w:t xml:space="preserve"> </w:t>
      </w:r>
      <w:r w:rsidRPr="00F62C61">
        <w:rPr>
          <w:szCs w:val="28"/>
        </w:rPr>
        <w:t>общего</w:t>
      </w:r>
      <w:r>
        <w:rPr>
          <w:szCs w:val="28"/>
        </w:rPr>
        <w:t xml:space="preserve"> </w:t>
      </w:r>
      <w:r w:rsidRPr="00F62C61">
        <w:rPr>
          <w:szCs w:val="28"/>
        </w:rPr>
        <w:t>имущества</w:t>
      </w:r>
      <w:r>
        <w:rPr>
          <w:szCs w:val="28"/>
        </w:rPr>
        <w:t xml:space="preserve"> </w:t>
      </w:r>
      <w:r w:rsidRPr="00F62C61">
        <w:rPr>
          <w:szCs w:val="28"/>
        </w:rPr>
        <w:t>в</w:t>
      </w:r>
      <w:r>
        <w:rPr>
          <w:szCs w:val="28"/>
        </w:rPr>
        <w:t xml:space="preserve"> </w:t>
      </w:r>
      <w:r w:rsidRPr="00F62C61">
        <w:rPr>
          <w:szCs w:val="28"/>
        </w:rPr>
        <w:t>многоквартирных</w:t>
      </w:r>
      <w:r>
        <w:rPr>
          <w:szCs w:val="28"/>
        </w:rPr>
        <w:t xml:space="preserve"> </w:t>
      </w:r>
      <w:r w:rsidRPr="00F62C61">
        <w:rPr>
          <w:szCs w:val="28"/>
        </w:rPr>
        <w:t>домах</w:t>
      </w:r>
      <w:r>
        <w:rPr>
          <w:szCs w:val="28"/>
        </w:rPr>
        <w:t xml:space="preserve"> </w:t>
      </w:r>
      <w:r w:rsidRPr="00F62C61">
        <w:rPr>
          <w:szCs w:val="28"/>
        </w:rPr>
        <w:t>на</w:t>
      </w:r>
      <w:r>
        <w:rPr>
          <w:szCs w:val="28"/>
        </w:rPr>
        <w:t xml:space="preserve"> </w:t>
      </w:r>
      <w:r w:rsidRPr="00F62C61">
        <w:rPr>
          <w:szCs w:val="28"/>
        </w:rPr>
        <w:t>территории</w:t>
      </w:r>
      <w:r>
        <w:rPr>
          <w:szCs w:val="28"/>
        </w:rPr>
        <w:t xml:space="preserve"> </w:t>
      </w:r>
      <w:r w:rsidRPr="00F62C61">
        <w:rPr>
          <w:szCs w:val="28"/>
        </w:rPr>
        <w:t>Иркутской</w:t>
      </w:r>
      <w:r>
        <w:rPr>
          <w:szCs w:val="28"/>
        </w:rPr>
        <w:t xml:space="preserve"> </w:t>
      </w:r>
      <w:r w:rsidRPr="00F62C61">
        <w:rPr>
          <w:szCs w:val="28"/>
        </w:rPr>
        <w:t>области»</w:t>
      </w:r>
      <w:r>
        <w:rPr>
          <w:szCs w:val="28"/>
        </w:rPr>
        <w:t xml:space="preserve"> и др.</w:t>
      </w:r>
    </w:p>
    <w:p w:rsidR="00C55CBC" w:rsidRPr="00B2213A" w:rsidRDefault="00C55CBC" w:rsidP="00C55CBC">
      <w:pPr>
        <w:spacing w:after="0"/>
        <w:ind w:firstLine="567"/>
        <w:rPr>
          <w:szCs w:val="28"/>
        </w:rPr>
      </w:pPr>
      <w:r w:rsidRPr="00B2213A">
        <w:rPr>
          <w:szCs w:val="28"/>
        </w:rPr>
        <w:t>С</w:t>
      </w:r>
      <w:r>
        <w:rPr>
          <w:szCs w:val="28"/>
        </w:rPr>
        <w:t xml:space="preserve"> </w:t>
      </w:r>
      <w:r w:rsidRPr="00B2213A">
        <w:rPr>
          <w:szCs w:val="28"/>
        </w:rPr>
        <w:t>момента</w:t>
      </w:r>
      <w:r>
        <w:rPr>
          <w:szCs w:val="28"/>
        </w:rPr>
        <w:t xml:space="preserve"> </w:t>
      </w:r>
      <w:r w:rsidRPr="00B2213A">
        <w:rPr>
          <w:szCs w:val="28"/>
        </w:rPr>
        <w:t>начала</w:t>
      </w:r>
      <w:r>
        <w:rPr>
          <w:szCs w:val="28"/>
        </w:rPr>
        <w:t xml:space="preserve"> </w:t>
      </w:r>
      <w:r w:rsidRPr="00B2213A">
        <w:rPr>
          <w:szCs w:val="28"/>
        </w:rPr>
        <w:t>депутатских</w:t>
      </w:r>
      <w:r>
        <w:rPr>
          <w:szCs w:val="28"/>
        </w:rPr>
        <w:t xml:space="preserve"> </w:t>
      </w:r>
      <w:r w:rsidRPr="00B2213A">
        <w:rPr>
          <w:szCs w:val="28"/>
        </w:rPr>
        <w:t>полномочий</w:t>
      </w:r>
      <w:r>
        <w:rPr>
          <w:szCs w:val="28"/>
        </w:rPr>
        <w:t xml:space="preserve"> </w:t>
      </w:r>
      <w:r w:rsidRPr="00B2213A">
        <w:rPr>
          <w:szCs w:val="28"/>
        </w:rPr>
        <w:t>к</w:t>
      </w:r>
      <w:r>
        <w:rPr>
          <w:szCs w:val="28"/>
        </w:rPr>
        <w:t xml:space="preserve"> </w:t>
      </w:r>
      <w:proofErr w:type="spellStart"/>
      <w:r w:rsidRPr="00B2213A">
        <w:rPr>
          <w:szCs w:val="28"/>
        </w:rPr>
        <w:t>Битарову</w:t>
      </w:r>
      <w:proofErr w:type="spellEnd"/>
      <w:r>
        <w:rPr>
          <w:szCs w:val="28"/>
        </w:rPr>
        <w:t xml:space="preserve"> </w:t>
      </w:r>
      <w:r w:rsidRPr="00B2213A">
        <w:rPr>
          <w:szCs w:val="28"/>
        </w:rPr>
        <w:t>А.С.</w:t>
      </w:r>
      <w:r>
        <w:rPr>
          <w:szCs w:val="28"/>
        </w:rPr>
        <w:t xml:space="preserve"> </w:t>
      </w:r>
      <w:r w:rsidRPr="00B2213A">
        <w:rPr>
          <w:szCs w:val="28"/>
        </w:rPr>
        <w:t>поступило</w:t>
      </w:r>
      <w:r>
        <w:rPr>
          <w:szCs w:val="28"/>
        </w:rPr>
        <w:t xml:space="preserve"> </w:t>
      </w:r>
      <w:r w:rsidRPr="00B2213A">
        <w:rPr>
          <w:szCs w:val="28"/>
        </w:rPr>
        <w:t>б</w:t>
      </w:r>
      <w:r w:rsidRPr="00B2213A">
        <w:rPr>
          <w:szCs w:val="28"/>
        </w:rPr>
        <w:t>о</w:t>
      </w:r>
      <w:r w:rsidRPr="00B2213A">
        <w:rPr>
          <w:szCs w:val="28"/>
        </w:rPr>
        <w:t>лее</w:t>
      </w:r>
      <w:r>
        <w:rPr>
          <w:szCs w:val="28"/>
        </w:rPr>
        <w:t xml:space="preserve"> </w:t>
      </w:r>
      <w:r w:rsidRPr="00B2213A">
        <w:rPr>
          <w:szCs w:val="28"/>
        </w:rPr>
        <w:t>40</w:t>
      </w:r>
      <w:r>
        <w:rPr>
          <w:szCs w:val="28"/>
        </w:rPr>
        <w:t xml:space="preserve"> </w:t>
      </w:r>
      <w:r w:rsidRPr="00B2213A">
        <w:rPr>
          <w:szCs w:val="28"/>
        </w:rPr>
        <w:t>обращений</w:t>
      </w:r>
      <w:r>
        <w:rPr>
          <w:szCs w:val="28"/>
        </w:rPr>
        <w:t xml:space="preserve"> </w:t>
      </w:r>
      <w:r w:rsidRPr="00B2213A">
        <w:rPr>
          <w:szCs w:val="28"/>
        </w:rPr>
        <w:t>жителей</w:t>
      </w:r>
      <w:r>
        <w:rPr>
          <w:szCs w:val="28"/>
        </w:rPr>
        <w:t xml:space="preserve"> </w:t>
      </w:r>
      <w:r w:rsidRPr="00B2213A">
        <w:rPr>
          <w:szCs w:val="28"/>
        </w:rPr>
        <w:t>Октябрьского</w:t>
      </w:r>
      <w:r>
        <w:rPr>
          <w:szCs w:val="28"/>
        </w:rPr>
        <w:t xml:space="preserve"> </w:t>
      </w:r>
      <w:r w:rsidRPr="00B2213A">
        <w:rPr>
          <w:szCs w:val="28"/>
        </w:rPr>
        <w:t>округа</w:t>
      </w:r>
      <w:r>
        <w:rPr>
          <w:szCs w:val="28"/>
        </w:rPr>
        <w:t xml:space="preserve"> </w:t>
      </w:r>
      <w:r w:rsidRPr="00B2213A">
        <w:rPr>
          <w:szCs w:val="28"/>
        </w:rPr>
        <w:t>г.</w:t>
      </w:r>
      <w:r>
        <w:rPr>
          <w:szCs w:val="28"/>
        </w:rPr>
        <w:t xml:space="preserve"> </w:t>
      </w:r>
      <w:r w:rsidRPr="00B2213A">
        <w:rPr>
          <w:szCs w:val="28"/>
        </w:rPr>
        <w:t>Иркутска.</w:t>
      </w:r>
      <w:r>
        <w:rPr>
          <w:szCs w:val="28"/>
        </w:rPr>
        <w:t xml:space="preserve"> </w:t>
      </w:r>
      <w:r w:rsidRPr="00B2213A">
        <w:rPr>
          <w:szCs w:val="28"/>
        </w:rPr>
        <w:t>По</w:t>
      </w:r>
      <w:r>
        <w:rPr>
          <w:szCs w:val="28"/>
        </w:rPr>
        <w:t xml:space="preserve"> </w:t>
      </w:r>
      <w:r w:rsidRPr="00B2213A">
        <w:rPr>
          <w:szCs w:val="28"/>
        </w:rPr>
        <w:t>каждому</w:t>
      </w:r>
      <w:r>
        <w:rPr>
          <w:szCs w:val="28"/>
        </w:rPr>
        <w:t xml:space="preserve"> </w:t>
      </w:r>
      <w:r w:rsidRPr="00B2213A">
        <w:rPr>
          <w:szCs w:val="28"/>
        </w:rPr>
        <w:t>из</w:t>
      </w:r>
      <w:r>
        <w:rPr>
          <w:szCs w:val="28"/>
        </w:rPr>
        <w:t xml:space="preserve"> </w:t>
      </w:r>
      <w:r w:rsidRPr="00B2213A">
        <w:rPr>
          <w:szCs w:val="28"/>
        </w:rPr>
        <w:t>них</w:t>
      </w:r>
      <w:r>
        <w:rPr>
          <w:szCs w:val="28"/>
        </w:rPr>
        <w:t xml:space="preserve"> </w:t>
      </w:r>
      <w:r w:rsidRPr="00B2213A">
        <w:rPr>
          <w:szCs w:val="28"/>
        </w:rPr>
        <w:t>были</w:t>
      </w:r>
      <w:r>
        <w:rPr>
          <w:szCs w:val="28"/>
        </w:rPr>
        <w:t xml:space="preserve"> </w:t>
      </w:r>
      <w:r w:rsidRPr="00B2213A">
        <w:rPr>
          <w:szCs w:val="28"/>
        </w:rPr>
        <w:t>подготовлены</w:t>
      </w:r>
      <w:r>
        <w:rPr>
          <w:szCs w:val="28"/>
        </w:rPr>
        <w:t xml:space="preserve"> </w:t>
      </w:r>
      <w:r w:rsidRPr="00B2213A">
        <w:rPr>
          <w:szCs w:val="28"/>
        </w:rPr>
        <w:t>запросы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органы</w:t>
      </w:r>
      <w:r>
        <w:rPr>
          <w:szCs w:val="28"/>
        </w:rPr>
        <w:t xml:space="preserve"> </w:t>
      </w:r>
      <w:r w:rsidRPr="00B2213A">
        <w:rPr>
          <w:szCs w:val="28"/>
        </w:rPr>
        <w:t>власти</w:t>
      </w:r>
      <w:r>
        <w:rPr>
          <w:szCs w:val="28"/>
        </w:rPr>
        <w:t xml:space="preserve"> </w:t>
      </w:r>
      <w:r w:rsidRPr="00B2213A">
        <w:rPr>
          <w:szCs w:val="28"/>
        </w:rPr>
        <w:t>или</w:t>
      </w:r>
      <w:r>
        <w:rPr>
          <w:szCs w:val="28"/>
        </w:rPr>
        <w:t xml:space="preserve"> </w:t>
      </w:r>
      <w:r w:rsidRPr="00B2213A">
        <w:rPr>
          <w:szCs w:val="28"/>
        </w:rPr>
        <w:t>даны</w:t>
      </w:r>
      <w:r>
        <w:rPr>
          <w:szCs w:val="28"/>
        </w:rPr>
        <w:t xml:space="preserve"> </w:t>
      </w:r>
      <w:r w:rsidRPr="00B2213A">
        <w:rPr>
          <w:szCs w:val="28"/>
        </w:rPr>
        <w:t>ответы.</w:t>
      </w:r>
    </w:p>
    <w:p w:rsidR="00C55CBC" w:rsidRPr="00B2213A" w:rsidRDefault="00C55CBC" w:rsidP="00C55CBC">
      <w:pPr>
        <w:spacing w:after="0"/>
        <w:ind w:firstLine="567"/>
        <w:rPr>
          <w:szCs w:val="28"/>
        </w:rPr>
      </w:pPr>
      <w:r>
        <w:rPr>
          <w:szCs w:val="28"/>
        </w:rPr>
        <w:t>П</w:t>
      </w:r>
      <w:r w:rsidRPr="00B2213A">
        <w:rPr>
          <w:szCs w:val="28"/>
        </w:rPr>
        <w:t>роведено</w:t>
      </w:r>
      <w:r>
        <w:rPr>
          <w:szCs w:val="28"/>
        </w:rPr>
        <w:t xml:space="preserve"> </w:t>
      </w:r>
      <w:r w:rsidRPr="00B2213A">
        <w:rPr>
          <w:szCs w:val="28"/>
        </w:rPr>
        <w:t>два</w:t>
      </w:r>
      <w:r>
        <w:rPr>
          <w:szCs w:val="28"/>
        </w:rPr>
        <w:t xml:space="preserve"> </w:t>
      </w:r>
      <w:r w:rsidRPr="00B2213A">
        <w:rPr>
          <w:szCs w:val="28"/>
        </w:rPr>
        <w:t>личных</w:t>
      </w:r>
      <w:r>
        <w:rPr>
          <w:szCs w:val="28"/>
        </w:rPr>
        <w:t xml:space="preserve"> </w:t>
      </w:r>
      <w:r w:rsidRPr="00B2213A">
        <w:rPr>
          <w:szCs w:val="28"/>
        </w:rPr>
        <w:t>приема</w:t>
      </w:r>
      <w:r>
        <w:rPr>
          <w:szCs w:val="28"/>
        </w:rPr>
        <w:t xml:space="preserve"> </w:t>
      </w:r>
      <w:r w:rsidRPr="00B2213A">
        <w:rPr>
          <w:szCs w:val="28"/>
        </w:rPr>
        <w:t>граждан,</w:t>
      </w:r>
      <w:r>
        <w:rPr>
          <w:szCs w:val="28"/>
        </w:rPr>
        <w:t xml:space="preserve"> на которых присутствовало </w:t>
      </w:r>
      <w:r w:rsidRPr="00B2213A">
        <w:rPr>
          <w:szCs w:val="28"/>
        </w:rPr>
        <w:t>10</w:t>
      </w:r>
      <w:r>
        <w:rPr>
          <w:szCs w:val="28"/>
        </w:rPr>
        <w:t xml:space="preserve"> </w:t>
      </w:r>
      <w:r w:rsidRPr="00B2213A">
        <w:rPr>
          <w:szCs w:val="28"/>
        </w:rPr>
        <w:t>п</w:t>
      </w:r>
      <w:r w:rsidRPr="00B2213A">
        <w:rPr>
          <w:szCs w:val="28"/>
        </w:rPr>
        <w:t>о</w:t>
      </w:r>
      <w:r w:rsidRPr="00B2213A">
        <w:rPr>
          <w:szCs w:val="28"/>
        </w:rPr>
        <w:t>сетителей.</w:t>
      </w:r>
      <w:r>
        <w:rPr>
          <w:szCs w:val="28"/>
        </w:rPr>
        <w:t xml:space="preserve"> </w:t>
      </w:r>
      <w:r w:rsidRPr="00B2213A">
        <w:rPr>
          <w:szCs w:val="28"/>
        </w:rPr>
        <w:t>Всем</w:t>
      </w:r>
      <w:r>
        <w:rPr>
          <w:szCs w:val="28"/>
        </w:rPr>
        <w:t xml:space="preserve"> </w:t>
      </w:r>
      <w:r w:rsidRPr="00B2213A">
        <w:rPr>
          <w:szCs w:val="28"/>
        </w:rPr>
        <w:t>им</w:t>
      </w:r>
      <w:r>
        <w:rPr>
          <w:szCs w:val="28"/>
        </w:rPr>
        <w:t xml:space="preserve"> </w:t>
      </w:r>
      <w:r w:rsidRPr="00B2213A">
        <w:rPr>
          <w:szCs w:val="28"/>
        </w:rPr>
        <w:t>оказана</w:t>
      </w:r>
      <w:r>
        <w:rPr>
          <w:szCs w:val="28"/>
        </w:rPr>
        <w:t xml:space="preserve"> </w:t>
      </w:r>
      <w:r w:rsidRPr="00B2213A">
        <w:rPr>
          <w:szCs w:val="28"/>
        </w:rPr>
        <w:t>помощь,</w:t>
      </w:r>
      <w:r>
        <w:rPr>
          <w:szCs w:val="28"/>
        </w:rPr>
        <w:t xml:space="preserve"> </w:t>
      </w:r>
      <w:r w:rsidRPr="00B2213A">
        <w:rPr>
          <w:szCs w:val="28"/>
        </w:rPr>
        <w:t>даны</w:t>
      </w:r>
      <w:r>
        <w:rPr>
          <w:szCs w:val="28"/>
        </w:rPr>
        <w:t xml:space="preserve"> </w:t>
      </w:r>
      <w:r w:rsidRPr="00B2213A">
        <w:rPr>
          <w:szCs w:val="28"/>
        </w:rPr>
        <w:t>соответствующие</w:t>
      </w:r>
      <w:r>
        <w:rPr>
          <w:szCs w:val="28"/>
        </w:rPr>
        <w:t xml:space="preserve"> </w:t>
      </w:r>
      <w:r w:rsidRPr="00B2213A">
        <w:rPr>
          <w:szCs w:val="28"/>
        </w:rPr>
        <w:t>пояснения</w:t>
      </w:r>
      <w:r>
        <w:rPr>
          <w:szCs w:val="28"/>
        </w:rPr>
        <w:t xml:space="preserve"> </w:t>
      </w:r>
      <w:r w:rsidRPr="00B2213A">
        <w:rPr>
          <w:szCs w:val="28"/>
        </w:rPr>
        <w:t>и</w:t>
      </w:r>
      <w:r>
        <w:rPr>
          <w:szCs w:val="28"/>
        </w:rPr>
        <w:t xml:space="preserve"> </w:t>
      </w:r>
      <w:r w:rsidRPr="00B2213A">
        <w:rPr>
          <w:szCs w:val="28"/>
        </w:rPr>
        <w:t>рек</w:t>
      </w:r>
      <w:r w:rsidRPr="00B2213A">
        <w:rPr>
          <w:szCs w:val="28"/>
        </w:rPr>
        <w:t>о</w:t>
      </w:r>
      <w:r w:rsidRPr="00B2213A">
        <w:rPr>
          <w:szCs w:val="28"/>
        </w:rPr>
        <w:t>мендации.</w:t>
      </w:r>
    </w:p>
    <w:p w:rsidR="00C55CBC" w:rsidRPr="00B2213A" w:rsidRDefault="00C55CBC" w:rsidP="00C55CBC">
      <w:pPr>
        <w:spacing w:after="0"/>
        <w:ind w:firstLine="567"/>
        <w:rPr>
          <w:szCs w:val="28"/>
        </w:rPr>
      </w:pP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рамках</w:t>
      </w:r>
      <w:r>
        <w:rPr>
          <w:szCs w:val="28"/>
        </w:rPr>
        <w:t xml:space="preserve"> </w:t>
      </w:r>
      <w:r w:rsidRPr="00B2213A">
        <w:rPr>
          <w:szCs w:val="28"/>
        </w:rPr>
        <w:t>депутатской</w:t>
      </w:r>
      <w:r>
        <w:rPr>
          <w:szCs w:val="28"/>
        </w:rPr>
        <w:t xml:space="preserve"> </w:t>
      </w:r>
      <w:r w:rsidRPr="00B2213A">
        <w:rPr>
          <w:szCs w:val="28"/>
        </w:rPr>
        <w:t>деятельности</w:t>
      </w:r>
      <w:r>
        <w:rPr>
          <w:szCs w:val="28"/>
        </w:rPr>
        <w:t xml:space="preserve"> </w:t>
      </w:r>
      <w:r w:rsidRPr="00B2213A">
        <w:rPr>
          <w:szCs w:val="28"/>
        </w:rPr>
        <w:t>продолжилась</w:t>
      </w:r>
      <w:r>
        <w:rPr>
          <w:szCs w:val="28"/>
        </w:rPr>
        <w:t xml:space="preserve"> </w:t>
      </w:r>
      <w:r w:rsidRPr="00B2213A">
        <w:rPr>
          <w:szCs w:val="28"/>
        </w:rPr>
        <w:t>работа</w:t>
      </w:r>
      <w:r>
        <w:rPr>
          <w:szCs w:val="28"/>
        </w:rPr>
        <w:t xml:space="preserve"> </w:t>
      </w:r>
      <w:r w:rsidRPr="00B2213A">
        <w:rPr>
          <w:szCs w:val="28"/>
        </w:rPr>
        <w:t>с</w:t>
      </w:r>
      <w:r>
        <w:rPr>
          <w:szCs w:val="28"/>
        </w:rPr>
        <w:t xml:space="preserve"> </w:t>
      </w:r>
      <w:r w:rsidRPr="00B2213A">
        <w:rPr>
          <w:szCs w:val="28"/>
        </w:rPr>
        <w:t>общественными</w:t>
      </w:r>
      <w:r>
        <w:rPr>
          <w:szCs w:val="28"/>
        </w:rPr>
        <w:t xml:space="preserve"> </w:t>
      </w:r>
      <w:r w:rsidRPr="00B2213A">
        <w:rPr>
          <w:szCs w:val="28"/>
        </w:rPr>
        <w:t>организациями.</w:t>
      </w:r>
      <w:r>
        <w:rPr>
          <w:szCs w:val="28"/>
        </w:rPr>
        <w:t xml:space="preserve"> </w:t>
      </w:r>
      <w:r w:rsidRPr="00B2213A">
        <w:rPr>
          <w:szCs w:val="28"/>
        </w:rPr>
        <w:t>Так</w:t>
      </w:r>
      <w:r>
        <w:rPr>
          <w:szCs w:val="28"/>
        </w:rPr>
        <w:t xml:space="preserve">,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начале</w:t>
      </w:r>
      <w:r>
        <w:rPr>
          <w:szCs w:val="28"/>
        </w:rPr>
        <w:t xml:space="preserve"> </w:t>
      </w:r>
      <w:r w:rsidRPr="00B2213A">
        <w:rPr>
          <w:szCs w:val="28"/>
        </w:rPr>
        <w:t>октября</w:t>
      </w:r>
      <w:r>
        <w:rPr>
          <w:szCs w:val="28"/>
        </w:rPr>
        <w:t xml:space="preserve"> </w:t>
      </w:r>
      <w:r w:rsidRPr="00B2213A">
        <w:rPr>
          <w:szCs w:val="28"/>
        </w:rPr>
        <w:t>2013</w:t>
      </w:r>
      <w:r>
        <w:rPr>
          <w:szCs w:val="28"/>
        </w:rPr>
        <w:t xml:space="preserve"> </w:t>
      </w:r>
      <w:r w:rsidRPr="00B2213A">
        <w:rPr>
          <w:szCs w:val="28"/>
        </w:rPr>
        <w:t>года</w:t>
      </w:r>
      <w:r>
        <w:rPr>
          <w:szCs w:val="28"/>
        </w:rPr>
        <w:t xml:space="preserve"> </w:t>
      </w:r>
      <w:r w:rsidRPr="00B2213A">
        <w:rPr>
          <w:szCs w:val="28"/>
        </w:rPr>
        <w:t>для</w:t>
      </w:r>
      <w:r>
        <w:rPr>
          <w:szCs w:val="28"/>
        </w:rPr>
        <w:t xml:space="preserve"> </w:t>
      </w:r>
      <w:r w:rsidRPr="00B2213A">
        <w:rPr>
          <w:szCs w:val="28"/>
        </w:rPr>
        <w:t>ветеранских</w:t>
      </w:r>
      <w:r>
        <w:rPr>
          <w:szCs w:val="28"/>
        </w:rPr>
        <w:t xml:space="preserve"> </w:t>
      </w:r>
      <w:r w:rsidRPr="00B2213A">
        <w:rPr>
          <w:szCs w:val="28"/>
        </w:rPr>
        <w:t>организаций,</w:t>
      </w:r>
      <w:r>
        <w:rPr>
          <w:szCs w:val="28"/>
        </w:rPr>
        <w:t xml:space="preserve"> </w:t>
      </w:r>
      <w:r w:rsidRPr="00B2213A">
        <w:rPr>
          <w:szCs w:val="28"/>
        </w:rPr>
        <w:t>Союза</w:t>
      </w:r>
      <w:r>
        <w:rPr>
          <w:szCs w:val="28"/>
        </w:rPr>
        <w:t xml:space="preserve"> </w:t>
      </w:r>
      <w:r w:rsidRPr="00B2213A">
        <w:rPr>
          <w:szCs w:val="28"/>
        </w:rPr>
        <w:t>пенсионеров</w:t>
      </w:r>
      <w:r>
        <w:rPr>
          <w:szCs w:val="28"/>
        </w:rPr>
        <w:t xml:space="preserve"> </w:t>
      </w:r>
      <w:r w:rsidRPr="00B2213A">
        <w:rPr>
          <w:szCs w:val="28"/>
        </w:rPr>
        <w:t>и</w:t>
      </w:r>
      <w:r>
        <w:rPr>
          <w:szCs w:val="28"/>
        </w:rPr>
        <w:t xml:space="preserve"> </w:t>
      </w:r>
      <w:r w:rsidRPr="00B2213A">
        <w:rPr>
          <w:szCs w:val="28"/>
        </w:rPr>
        <w:t>Совета</w:t>
      </w:r>
      <w:r>
        <w:rPr>
          <w:szCs w:val="28"/>
        </w:rPr>
        <w:t xml:space="preserve"> </w:t>
      </w:r>
      <w:r w:rsidRPr="00B2213A">
        <w:rPr>
          <w:szCs w:val="28"/>
        </w:rPr>
        <w:t>женщин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proofErr w:type="spellStart"/>
      <w:r w:rsidRPr="00B2213A">
        <w:rPr>
          <w:szCs w:val="28"/>
        </w:rPr>
        <w:t>ТЮЗе</w:t>
      </w:r>
      <w:proofErr w:type="spellEnd"/>
      <w:r>
        <w:rPr>
          <w:szCs w:val="28"/>
        </w:rPr>
        <w:t xml:space="preserve"> </w:t>
      </w:r>
      <w:r w:rsidRPr="00B2213A">
        <w:rPr>
          <w:szCs w:val="28"/>
        </w:rPr>
        <w:t>им.</w:t>
      </w:r>
      <w:r>
        <w:rPr>
          <w:szCs w:val="28"/>
        </w:rPr>
        <w:t xml:space="preserve"> </w:t>
      </w:r>
      <w:r w:rsidRPr="00B2213A">
        <w:rPr>
          <w:szCs w:val="28"/>
        </w:rPr>
        <w:t>Вампилова</w:t>
      </w:r>
      <w:r>
        <w:rPr>
          <w:szCs w:val="28"/>
        </w:rPr>
        <w:t xml:space="preserve"> </w:t>
      </w:r>
      <w:r w:rsidRPr="00B2213A">
        <w:rPr>
          <w:szCs w:val="28"/>
        </w:rPr>
        <w:t>был</w:t>
      </w:r>
      <w:r>
        <w:rPr>
          <w:szCs w:val="28"/>
        </w:rPr>
        <w:t xml:space="preserve"> </w:t>
      </w:r>
      <w:r w:rsidRPr="00B2213A">
        <w:rPr>
          <w:szCs w:val="28"/>
        </w:rPr>
        <w:t>организован</w:t>
      </w:r>
      <w:r>
        <w:rPr>
          <w:szCs w:val="28"/>
        </w:rPr>
        <w:t xml:space="preserve"> </w:t>
      </w:r>
      <w:r w:rsidRPr="00B2213A">
        <w:rPr>
          <w:szCs w:val="28"/>
        </w:rPr>
        <w:t>городской</w:t>
      </w:r>
      <w:r>
        <w:rPr>
          <w:szCs w:val="28"/>
        </w:rPr>
        <w:t xml:space="preserve"> </w:t>
      </w:r>
      <w:r w:rsidRPr="00B2213A">
        <w:rPr>
          <w:szCs w:val="28"/>
        </w:rPr>
        <w:t>праздник,</w:t>
      </w:r>
      <w:r>
        <w:rPr>
          <w:szCs w:val="28"/>
        </w:rPr>
        <w:t xml:space="preserve"> </w:t>
      </w:r>
      <w:r w:rsidRPr="00B2213A">
        <w:rPr>
          <w:szCs w:val="28"/>
        </w:rPr>
        <w:t>посвященный</w:t>
      </w:r>
      <w:r>
        <w:rPr>
          <w:szCs w:val="28"/>
        </w:rPr>
        <w:t xml:space="preserve"> </w:t>
      </w:r>
      <w:r w:rsidRPr="00B2213A">
        <w:rPr>
          <w:szCs w:val="28"/>
        </w:rPr>
        <w:t>дню</w:t>
      </w:r>
      <w:r>
        <w:rPr>
          <w:szCs w:val="28"/>
        </w:rPr>
        <w:t xml:space="preserve"> </w:t>
      </w:r>
      <w:r w:rsidRPr="00B2213A">
        <w:rPr>
          <w:szCs w:val="28"/>
        </w:rPr>
        <w:t>пожилого</w:t>
      </w:r>
      <w:r>
        <w:rPr>
          <w:szCs w:val="28"/>
        </w:rPr>
        <w:t xml:space="preserve"> </w:t>
      </w:r>
      <w:r w:rsidRPr="00B2213A">
        <w:rPr>
          <w:szCs w:val="28"/>
        </w:rPr>
        <w:t>человека.</w:t>
      </w:r>
      <w:r>
        <w:rPr>
          <w:szCs w:val="28"/>
        </w:rPr>
        <w:t xml:space="preserve"> </w:t>
      </w:r>
      <w:r w:rsidRPr="00B2213A">
        <w:rPr>
          <w:szCs w:val="28"/>
        </w:rPr>
        <w:t>На</w:t>
      </w:r>
      <w:r>
        <w:rPr>
          <w:szCs w:val="28"/>
        </w:rPr>
        <w:t xml:space="preserve"> </w:t>
      </w:r>
      <w:r w:rsidRPr="00B2213A">
        <w:rPr>
          <w:szCs w:val="28"/>
        </w:rPr>
        <w:t>нем</w:t>
      </w:r>
      <w:r>
        <w:rPr>
          <w:szCs w:val="28"/>
        </w:rPr>
        <w:t xml:space="preserve"> </w:t>
      </w:r>
      <w:r w:rsidRPr="00B2213A">
        <w:rPr>
          <w:szCs w:val="28"/>
        </w:rPr>
        <w:t>присутств</w:t>
      </w:r>
      <w:r w:rsidRPr="00B2213A">
        <w:rPr>
          <w:szCs w:val="28"/>
        </w:rPr>
        <w:t>о</w:t>
      </w:r>
      <w:r w:rsidRPr="00B2213A">
        <w:rPr>
          <w:szCs w:val="28"/>
        </w:rPr>
        <w:t>вало</w:t>
      </w:r>
      <w:r>
        <w:rPr>
          <w:szCs w:val="28"/>
        </w:rPr>
        <w:t xml:space="preserve"> </w:t>
      </w:r>
      <w:r w:rsidRPr="00B2213A">
        <w:rPr>
          <w:szCs w:val="28"/>
        </w:rPr>
        <w:t>более</w:t>
      </w:r>
      <w:r>
        <w:rPr>
          <w:szCs w:val="28"/>
        </w:rPr>
        <w:t xml:space="preserve"> </w:t>
      </w:r>
      <w:r w:rsidRPr="00B2213A">
        <w:rPr>
          <w:szCs w:val="28"/>
        </w:rPr>
        <w:t>300</w:t>
      </w:r>
      <w:r>
        <w:rPr>
          <w:szCs w:val="28"/>
        </w:rPr>
        <w:t xml:space="preserve"> </w:t>
      </w:r>
      <w:r w:rsidRPr="00B2213A">
        <w:rPr>
          <w:szCs w:val="28"/>
        </w:rPr>
        <w:t>человек.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ноябре</w:t>
      </w:r>
      <w:r>
        <w:rPr>
          <w:szCs w:val="28"/>
        </w:rPr>
        <w:t xml:space="preserve"> </w:t>
      </w:r>
      <w:r w:rsidRPr="00B2213A">
        <w:rPr>
          <w:szCs w:val="28"/>
        </w:rPr>
        <w:t>2013</w:t>
      </w:r>
      <w:r>
        <w:rPr>
          <w:szCs w:val="28"/>
        </w:rPr>
        <w:t xml:space="preserve"> </w:t>
      </w:r>
      <w:r w:rsidRPr="00B2213A">
        <w:rPr>
          <w:szCs w:val="28"/>
        </w:rPr>
        <w:t>года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ДКЦ</w:t>
      </w:r>
      <w:r>
        <w:rPr>
          <w:szCs w:val="28"/>
        </w:rPr>
        <w:t xml:space="preserve"> </w:t>
      </w:r>
      <w:r w:rsidRPr="00B2213A">
        <w:rPr>
          <w:szCs w:val="28"/>
        </w:rPr>
        <w:t>Дружба</w:t>
      </w:r>
      <w:r>
        <w:rPr>
          <w:szCs w:val="28"/>
        </w:rPr>
        <w:t xml:space="preserve"> </w:t>
      </w:r>
      <w:r w:rsidRPr="00B2213A">
        <w:rPr>
          <w:szCs w:val="28"/>
        </w:rPr>
        <w:t>совместно</w:t>
      </w:r>
      <w:r>
        <w:rPr>
          <w:szCs w:val="28"/>
        </w:rPr>
        <w:t xml:space="preserve"> </w:t>
      </w:r>
      <w:r w:rsidRPr="00B2213A">
        <w:rPr>
          <w:szCs w:val="28"/>
        </w:rPr>
        <w:t>с</w:t>
      </w:r>
      <w:r>
        <w:rPr>
          <w:szCs w:val="28"/>
        </w:rPr>
        <w:t xml:space="preserve"> </w:t>
      </w:r>
      <w:r w:rsidRPr="00B2213A">
        <w:rPr>
          <w:szCs w:val="28"/>
        </w:rPr>
        <w:t>творч</w:t>
      </w:r>
      <w:r w:rsidRPr="00B2213A">
        <w:rPr>
          <w:szCs w:val="28"/>
        </w:rPr>
        <w:t>е</w:t>
      </w:r>
      <w:r w:rsidRPr="00B2213A">
        <w:rPr>
          <w:szCs w:val="28"/>
        </w:rPr>
        <w:t>скими</w:t>
      </w:r>
      <w:r>
        <w:rPr>
          <w:szCs w:val="28"/>
        </w:rPr>
        <w:t xml:space="preserve"> </w:t>
      </w:r>
      <w:r w:rsidRPr="00B2213A">
        <w:rPr>
          <w:szCs w:val="28"/>
        </w:rPr>
        <w:t>коллективами</w:t>
      </w:r>
      <w:r>
        <w:rPr>
          <w:szCs w:val="28"/>
        </w:rPr>
        <w:t xml:space="preserve"> </w:t>
      </w:r>
      <w:r w:rsidRPr="00B2213A">
        <w:rPr>
          <w:szCs w:val="28"/>
        </w:rPr>
        <w:t>гимназии</w:t>
      </w:r>
      <w:r>
        <w:rPr>
          <w:szCs w:val="28"/>
        </w:rPr>
        <w:t xml:space="preserve"> </w:t>
      </w:r>
      <w:r w:rsidRPr="00B2213A">
        <w:rPr>
          <w:szCs w:val="28"/>
        </w:rPr>
        <w:t>№</w:t>
      </w:r>
      <w:r>
        <w:rPr>
          <w:szCs w:val="28"/>
        </w:rPr>
        <w:t xml:space="preserve"> </w:t>
      </w:r>
      <w:r w:rsidRPr="00B2213A">
        <w:rPr>
          <w:szCs w:val="28"/>
        </w:rPr>
        <w:t>47</w:t>
      </w:r>
      <w:r>
        <w:rPr>
          <w:szCs w:val="28"/>
        </w:rPr>
        <w:t xml:space="preserve"> </w:t>
      </w:r>
      <w:r w:rsidRPr="00B2213A">
        <w:rPr>
          <w:szCs w:val="28"/>
        </w:rPr>
        <w:t>организован</w:t>
      </w:r>
      <w:r>
        <w:rPr>
          <w:szCs w:val="28"/>
        </w:rPr>
        <w:t xml:space="preserve"> </w:t>
      </w:r>
      <w:r w:rsidRPr="00B2213A">
        <w:rPr>
          <w:szCs w:val="28"/>
        </w:rPr>
        <w:t>концерт,</w:t>
      </w:r>
      <w:r>
        <w:rPr>
          <w:szCs w:val="28"/>
        </w:rPr>
        <w:t xml:space="preserve"> </w:t>
      </w:r>
      <w:r w:rsidRPr="00B2213A">
        <w:rPr>
          <w:szCs w:val="28"/>
        </w:rPr>
        <w:t>посвященный</w:t>
      </w:r>
      <w:r>
        <w:rPr>
          <w:szCs w:val="28"/>
        </w:rPr>
        <w:t xml:space="preserve"> </w:t>
      </w:r>
      <w:r w:rsidRPr="00B2213A">
        <w:rPr>
          <w:szCs w:val="28"/>
        </w:rPr>
        <w:t>Дню</w:t>
      </w:r>
      <w:r>
        <w:rPr>
          <w:szCs w:val="28"/>
        </w:rPr>
        <w:t xml:space="preserve"> </w:t>
      </w:r>
      <w:r w:rsidRPr="00B2213A">
        <w:rPr>
          <w:szCs w:val="28"/>
        </w:rPr>
        <w:t>матери,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котором</w:t>
      </w:r>
      <w:r>
        <w:rPr>
          <w:szCs w:val="28"/>
        </w:rPr>
        <w:t xml:space="preserve"> </w:t>
      </w:r>
      <w:r w:rsidRPr="00B2213A">
        <w:rPr>
          <w:szCs w:val="28"/>
        </w:rPr>
        <w:t>приняло</w:t>
      </w:r>
      <w:r>
        <w:rPr>
          <w:szCs w:val="28"/>
        </w:rPr>
        <w:t xml:space="preserve"> </w:t>
      </w:r>
      <w:r w:rsidRPr="00B2213A">
        <w:rPr>
          <w:szCs w:val="28"/>
        </w:rPr>
        <w:t>участие</w:t>
      </w:r>
      <w:r>
        <w:rPr>
          <w:szCs w:val="28"/>
        </w:rPr>
        <w:t xml:space="preserve"> </w:t>
      </w:r>
      <w:r w:rsidRPr="00B2213A">
        <w:rPr>
          <w:szCs w:val="28"/>
        </w:rPr>
        <w:t>более</w:t>
      </w:r>
      <w:r>
        <w:rPr>
          <w:szCs w:val="28"/>
        </w:rPr>
        <w:t xml:space="preserve"> </w:t>
      </w:r>
      <w:r w:rsidRPr="00B2213A">
        <w:rPr>
          <w:szCs w:val="28"/>
        </w:rPr>
        <w:t>250</w:t>
      </w:r>
      <w:r>
        <w:rPr>
          <w:szCs w:val="28"/>
        </w:rPr>
        <w:t xml:space="preserve"> </w:t>
      </w:r>
      <w:r w:rsidRPr="00B2213A">
        <w:rPr>
          <w:szCs w:val="28"/>
        </w:rPr>
        <w:t>человек.</w:t>
      </w:r>
    </w:p>
    <w:p w:rsidR="00C55CBC" w:rsidRPr="00B2213A" w:rsidRDefault="00C55CBC" w:rsidP="00C55CBC">
      <w:pPr>
        <w:spacing w:after="0"/>
        <w:ind w:firstLine="567"/>
        <w:rPr>
          <w:szCs w:val="28"/>
        </w:rPr>
      </w:pP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начале</w:t>
      </w:r>
      <w:r>
        <w:rPr>
          <w:szCs w:val="28"/>
        </w:rPr>
        <w:t xml:space="preserve"> </w:t>
      </w:r>
      <w:r w:rsidRPr="00B2213A">
        <w:rPr>
          <w:szCs w:val="28"/>
        </w:rPr>
        <w:t>декабря</w:t>
      </w:r>
      <w:r>
        <w:rPr>
          <w:szCs w:val="28"/>
        </w:rPr>
        <w:t xml:space="preserve"> </w:t>
      </w:r>
      <w:r w:rsidRPr="00B2213A">
        <w:rPr>
          <w:szCs w:val="28"/>
        </w:rPr>
        <w:t>2013</w:t>
      </w:r>
      <w:r>
        <w:rPr>
          <w:szCs w:val="28"/>
        </w:rPr>
        <w:t xml:space="preserve"> </w:t>
      </w:r>
      <w:r w:rsidRPr="00B2213A">
        <w:rPr>
          <w:szCs w:val="28"/>
        </w:rPr>
        <w:t>года</w:t>
      </w:r>
      <w:r>
        <w:rPr>
          <w:szCs w:val="28"/>
        </w:rPr>
        <w:t xml:space="preserve"> </w:t>
      </w:r>
      <w:r w:rsidRPr="00B2213A">
        <w:rPr>
          <w:szCs w:val="28"/>
        </w:rPr>
        <w:t>А.С.</w:t>
      </w:r>
      <w:r>
        <w:rPr>
          <w:szCs w:val="28"/>
        </w:rPr>
        <w:t xml:space="preserve"> </w:t>
      </w:r>
      <w:proofErr w:type="spellStart"/>
      <w:r w:rsidRPr="00B2213A">
        <w:rPr>
          <w:szCs w:val="28"/>
        </w:rPr>
        <w:t>Битаров</w:t>
      </w:r>
      <w:proofErr w:type="spellEnd"/>
      <w:r>
        <w:rPr>
          <w:szCs w:val="28"/>
        </w:rPr>
        <w:t xml:space="preserve"> </w:t>
      </w:r>
      <w:r w:rsidRPr="00B2213A">
        <w:rPr>
          <w:szCs w:val="28"/>
        </w:rPr>
        <w:t>принял</w:t>
      </w:r>
      <w:r>
        <w:rPr>
          <w:szCs w:val="28"/>
        </w:rPr>
        <w:t xml:space="preserve"> </w:t>
      </w:r>
      <w:r w:rsidRPr="00B2213A">
        <w:rPr>
          <w:szCs w:val="28"/>
        </w:rPr>
        <w:t>участие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выездном</w:t>
      </w:r>
      <w:r>
        <w:rPr>
          <w:szCs w:val="28"/>
        </w:rPr>
        <w:t xml:space="preserve"> </w:t>
      </w:r>
      <w:r w:rsidRPr="00B2213A">
        <w:rPr>
          <w:szCs w:val="28"/>
        </w:rPr>
        <w:t>осмо</w:t>
      </w:r>
      <w:r w:rsidRPr="00B2213A">
        <w:rPr>
          <w:szCs w:val="28"/>
        </w:rPr>
        <w:t>т</w:t>
      </w:r>
      <w:r w:rsidRPr="00B2213A">
        <w:rPr>
          <w:szCs w:val="28"/>
        </w:rPr>
        <w:t>ре</w:t>
      </w:r>
      <w:r>
        <w:rPr>
          <w:szCs w:val="28"/>
        </w:rPr>
        <w:t xml:space="preserve"> </w:t>
      </w:r>
      <w:proofErr w:type="spellStart"/>
      <w:r w:rsidRPr="00B2213A">
        <w:rPr>
          <w:szCs w:val="28"/>
        </w:rPr>
        <w:t>Усольского</w:t>
      </w:r>
      <w:proofErr w:type="spellEnd"/>
      <w:r>
        <w:rPr>
          <w:szCs w:val="28"/>
        </w:rPr>
        <w:t xml:space="preserve"> </w:t>
      </w:r>
      <w:r w:rsidRPr="00B2213A">
        <w:rPr>
          <w:szCs w:val="28"/>
        </w:rPr>
        <w:t>специализированного</w:t>
      </w:r>
      <w:r>
        <w:rPr>
          <w:szCs w:val="28"/>
        </w:rPr>
        <w:t xml:space="preserve"> </w:t>
      </w:r>
      <w:r w:rsidRPr="00B2213A">
        <w:rPr>
          <w:szCs w:val="28"/>
        </w:rPr>
        <w:t>Дома</w:t>
      </w:r>
      <w:r>
        <w:rPr>
          <w:szCs w:val="28"/>
        </w:rPr>
        <w:t xml:space="preserve"> </w:t>
      </w:r>
      <w:r w:rsidRPr="00B2213A">
        <w:rPr>
          <w:szCs w:val="28"/>
        </w:rPr>
        <w:t>ребенка,</w:t>
      </w:r>
      <w:r>
        <w:rPr>
          <w:szCs w:val="28"/>
        </w:rPr>
        <w:t xml:space="preserve"> </w:t>
      </w:r>
      <w:r w:rsidRPr="00B2213A">
        <w:rPr>
          <w:szCs w:val="28"/>
        </w:rPr>
        <w:t>где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экспериментальном</w:t>
      </w:r>
      <w:r>
        <w:rPr>
          <w:szCs w:val="28"/>
        </w:rPr>
        <w:t xml:space="preserve"> </w:t>
      </w:r>
      <w:r w:rsidRPr="00B2213A">
        <w:rPr>
          <w:szCs w:val="28"/>
        </w:rPr>
        <w:t>режиме</w:t>
      </w:r>
      <w:r>
        <w:rPr>
          <w:szCs w:val="28"/>
        </w:rPr>
        <w:t xml:space="preserve"> </w:t>
      </w:r>
      <w:r w:rsidRPr="00B2213A">
        <w:rPr>
          <w:szCs w:val="28"/>
        </w:rPr>
        <w:t>внедряется</w:t>
      </w:r>
      <w:r>
        <w:rPr>
          <w:szCs w:val="28"/>
        </w:rPr>
        <w:t xml:space="preserve"> </w:t>
      </w:r>
      <w:r w:rsidRPr="00B2213A">
        <w:rPr>
          <w:szCs w:val="28"/>
        </w:rPr>
        <w:t>социальный</w:t>
      </w:r>
      <w:r>
        <w:rPr>
          <w:szCs w:val="28"/>
        </w:rPr>
        <w:t xml:space="preserve"> </w:t>
      </w:r>
      <w:r w:rsidRPr="00B2213A">
        <w:rPr>
          <w:szCs w:val="28"/>
        </w:rPr>
        <w:t>проект</w:t>
      </w:r>
      <w:r>
        <w:rPr>
          <w:szCs w:val="28"/>
        </w:rPr>
        <w:t xml:space="preserve"> </w:t>
      </w:r>
      <w:r w:rsidRPr="00B2213A">
        <w:rPr>
          <w:szCs w:val="28"/>
        </w:rPr>
        <w:t>«Как</w:t>
      </w:r>
      <w:r>
        <w:rPr>
          <w:szCs w:val="28"/>
        </w:rPr>
        <w:t xml:space="preserve"> </w:t>
      </w:r>
      <w:r w:rsidRPr="00B2213A">
        <w:rPr>
          <w:szCs w:val="28"/>
        </w:rPr>
        <w:t>дома»,</w:t>
      </w:r>
      <w:r>
        <w:rPr>
          <w:szCs w:val="28"/>
        </w:rPr>
        <w:t xml:space="preserve"> </w:t>
      </w:r>
      <w:r w:rsidRPr="00B2213A">
        <w:rPr>
          <w:szCs w:val="28"/>
        </w:rPr>
        <w:t>направленный</w:t>
      </w:r>
      <w:r>
        <w:rPr>
          <w:szCs w:val="28"/>
        </w:rPr>
        <w:t xml:space="preserve"> </w:t>
      </w:r>
      <w:r w:rsidRPr="00B2213A">
        <w:rPr>
          <w:szCs w:val="28"/>
        </w:rPr>
        <w:t>на</w:t>
      </w:r>
      <w:r>
        <w:rPr>
          <w:szCs w:val="28"/>
        </w:rPr>
        <w:t xml:space="preserve"> </w:t>
      </w:r>
      <w:r w:rsidRPr="00B2213A">
        <w:rPr>
          <w:szCs w:val="28"/>
        </w:rPr>
        <w:t>устройство</w:t>
      </w:r>
      <w:r>
        <w:rPr>
          <w:szCs w:val="28"/>
        </w:rPr>
        <w:t xml:space="preserve"> </w:t>
      </w:r>
      <w:r w:rsidRPr="00B2213A">
        <w:rPr>
          <w:szCs w:val="28"/>
        </w:rPr>
        <w:t>детей-сирот</w:t>
      </w:r>
      <w:r>
        <w:rPr>
          <w:szCs w:val="28"/>
        </w:rPr>
        <w:t xml:space="preserve"> </w:t>
      </w:r>
      <w:r w:rsidRPr="00B2213A">
        <w:rPr>
          <w:szCs w:val="28"/>
        </w:rPr>
        <w:t>в</w:t>
      </w:r>
      <w:r>
        <w:rPr>
          <w:szCs w:val="28"/>
        </w:rPr>
        <w:t xml:space="preserve"> </w:t>
      </w:r>
      <w:r w:rsidRPr="00B2213A">
        <w:rPr>
          <w:szCs w:val="28"/>
        </w:rPr>
        <w:t>семьи.</w:t>
      </w:r>
    </w:p>
    <w:p w:rsidR="00C55CBC" w:rsidRPr="008D54BB" w:rsidRDefault="00C55CBC" w:rsidP="00C55CBC">
      <w:pPr>
        <w:spacing w:after="0"/>
        <w:ind w:firstLine="567"/>
        <w:rPr>
          <w:szCs w:val="28"/>
        </w:rPr>
      </w:pPr>
      <w:r w:rsidRPr="008D54BB">
        <w:rPr>
          <w:szCs w:val="28"/>
        </w:rPr>
        <w:t>В</w:t>
      </w:r>
      <w:r>
        <w:rPr>
          <w:szCs w:val="28"/>
        </w:rPr>
        <w:t xml:space="preserve"> </w:t>
      </w:r>
      <w:r w:rsidRPr="008D54BB">
        <w:rPr>
          <w:szCs w:val="28"/>
        </w:rPr>
        <w:t>настоящее</w:t>
      </w:r>
      <w:r>
        <w:rPr>
          <w:szCs w:val="28"/>
        </w:rPr>
        <w:t xml:space="preserve"> </w:t>
      </w:r>
      <w:r w:rsidRPr="008D54BB">
        <w:rPr>
          <w:szCs w:val="28"/>
        </w:rPr>
        <w:t>время</w:t>
      </w:r>
      <w:r>
        <w:rPr>
          <w:szCs w:val="28"/>
        </w:rPr>
        <w:t xml:space="preserve">, </w:t>
      </w:r>
      <w:r>
        <w:rPr>
          <w:bCs/>
          <w:szCs w:val="28"/>
        </w:rPr>
        <w:t>п</w:t>
      </w:r>
      <w:r w:rsidRPr="008D54BB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8D54BB">
        <w:rPr>
          <w:bCs/>
          <w:szCs w:val="28"/>
        </w:rPr>
        <w:t>мнению</w:t>
      </w:r>
      <w:r>
        <w:rPr>
          <w:bCs/>
          <w:szCs w:val="28"/>
        </w:rPr>
        <w:t xml:space="preserve"> </w:t>
      </w:r>
      <w:r w:rsidRPr="008D54BB">
        <w:rPr>
          <w:bCs/>
          <w:szCs w:val="28"/>
        </w:rPr>
        <w:t>депутата</w:t>
      </w:r>
      <w:r>
        <w:rPr>
          <w:bCs/>
          <w:szCs w:val="28"/>
        </w:rPr>
        <w:t xml:space="preserve"> </w:t>
      </w:r>
      <w:r w:rsidRPr="008D54BB">
        <w:rPr>
          <w:bCs/>
          <w:szCs w:val="28"/>
        </w:rPr>
        <w:t>Законодательного</w:t>
      </w:r>
      <w:r>
        <w:rPr>
          <w:bCs/>
          <w:szCs w:val="28"/>
        </w:rPr>
        <w:t xml:space="preserve"> С</w:t>
      </w:r>
      <w:r w:rsidRPr="008D54BB">
        <w:rPr>
          <w:bCs/>
          <w:szCs w:val="28"/>
        </w:rPr>
        <w:t>обрания</w:t>
      </w:r>
      <w:r>
        <w:rPr>
          <w:bCs/>
          <w:szCs w:val="28"/>
        </w:rPr>
        <w:t xml:space="preserve"> </w:t>
      </w:r>
      <w:r w:rsidRPr="008D54BB">
        <w:rPr>
          <w:szCs w:val="28"/>
        </w:rPr>
        <w:t>И</w:t>
      </w:r>
      <w:r w:rsidRPr="008D54BB">
        <w:rPr>
          <w:szCs w:val="28"/>
        </w:rPr>
        <w:t>р</w:t>
      </w:r>
      <w:r w:rsidRPr="008D54BB">
        <w:rPr>
          <w:szCs w:val="28"/>
        </w:rPr>
        <w:t>кутской</w:t>
      </w:r>
      <w:r>
        <w:rPr>
          <w:szCs w:val="28"/>
        </w:rPr>
        <w:t xml:space="preserve"> </w:t>
      </w:r>
      <w:r w:rsidRPr="008D54BB">
        <w:rPr>
          <w:szCs w:val="28"/>
        </w:rPr>
        <w:t>области</w:t>
      </w:r>
      <w:r>
        <w:rPr>
          <w:szCs w:val="28"/>
        </w:rPr>
        <w:t xml:space="preserve"> </w:t>
      </w:r>
      <w:r w:rsidRPr="008D54BB">
        <w:rPr>
          <w:szCs w:val="28"/>
        </w:rPr>
        <w:t>от</w:t>
      </w:r>
      <w:r>
        <w:rPr>
          <w:szCs w:val="28"/>
        </w:rPr>
        <w:t xml:space="preserve"> </w:t>
      </w:r>
      <w:r w:rsidRPr="008D54BB">
        <w:rPr>
          <w:szCs w:val="28"/>
        </w:rPr>
        <w:t>округа</w:t>
      </w:r>
      <w:r>
        <w:rPr>
          <w:szCs w:val="28"/>
        </w:rPr>
        <w:t xml:space="preserve"> </w:t>
      </w:r>
      <w:r w:rsidRPr="008D54BB">
        <w:rPr>
          <w:szCs w:val="28"/>
        </w:rPr>
        <w:t>№ 4</w:t>
      </w:r>
      <w:r>
        <w:rPr>
          <w:szCs w:val="28"/>
        </w:rPr>
        <w:t xml:space="preserve"> </w:t>
      </w:r>
      <w:r w:rsidRPr="008D54BB">
        <w:rPr>
          <w:szCs w:val="28"/>
        </w:rPr>
        <w:t>(Свердловский</w:t>
      </w:r>
      <w:r>
        <w:rPr>
          <w:szCs w:val="28"/>
        </w:rPr>
        <w:t xml:space="preserve"> </w:t>
      </w:r>
      <w:r w:rsidRPr="008D54BB">
        <w:rPr>
          <w:szCs w:val="28"/>
        </w:rPr>
        <w:t>район</w:t>
      </w:r>
      <w:r>
        <w:rPr>
          <w:szCs w:val="28"/>
        </w:rPr>
        <w:t xml:space="preserve"> </w:t>
      </w:r>
      <w:r w:rsidRPr="008D54BB">
        <w:rPr>
          <w:szCs w:val="28"/>
        </w:rPr>
        <w:t>Иркутска),</w:t>
      </w:r>
      <w:r>
        <w:rPr>
          <w:szCs w:val="28"/>
        </w:rPr>
        <w:t xml:space="preserve"> </w:t>
      </w:r>
      <w:r w:rsidRPr="008D54BB">
        <w:rPr>
          <w:szCs w:val="28"/>
        </w:rPr>
        <w:t>руководителя</w:t>
      </w:r>
      <w:r>
        <w:rPr>
          <w:szCs w:val="28"/>
        </w:rPr>
        <w:t xml:space="preserve"> </w:t>
      </w:r>
      <w:r w:rsidRPr="008D54BB">
        <w:rPr>
          <w:szCs w:val="28"/>
        </w:rPr>
        <w:t>фракции</w:t>
      </w:r>
      <w:r>
        <w:rPr>
          <w:szCs w:val="28"/>
        </w:rPr>
        <w:t xml:space="preserve"> партии </w:t>
      </w:r>
      <w:r w:rsidRPr="008D54BB">
        <w:rPr>
          <w:szCs w:val="28"/>
        </w:rPr>
        <w:t>«Гражданская</w:t>
      </w:r>
      <w:r>
        <w:rPr>
          <w:szCs w:val="28"/>
        </w:rPr>
        <w:t xml:space="preserve"> </w:t>
      </w:r>
      <w:r w:rsidRPr="008D54BB">
        <w:rPr>
          <w:szCs w:val="28"/>
        </w:rPr>
        <w:t>Платформа»</w:t>
      </w:r>
      <w:r>
        <w:rPr>
          <w:szCs w:val="28"/>
        </w:rPr>
        <w:t xml:space="preserve"> </w:t>
      </w:r>
      <w:r w:rsidRPr="008D54BB">
        <w:rPr>
          <w:szCs w:val="28"/>
        </w:rPr>
        <w:t>в</w:t>
      </w:r>
      <w:r>
        <w:rPr>
          <w:szCs w:val="28"/>
        </w:rPr>
        <w:t xml:space="preserve"> </w:t>
      </w:r>
      <w:r w:rsidRPr="008D54BB">
        <w:rPr>
          <w:szCs w:val="28"/>
        </w:rPr>
        <w:t>региональном</w:t>
      </w:r>
      <w:r>
        <w:rPr>
          <w:szCs w:val="28"/>
        </w:rPr>
        <w:t xml:space="preserve"> </w:t>
      </w:r>
      <w:r w:rsidRPr="008D54BB">
        <w:rPr>
          <w:szCs w:val="28"/>
        </w:rPr>
        <w:t>парламенте</w:t>
      </w:r>
      <w:r>
        <w:rPr>
          <w:szCs w:val="28"/>
        </w:rPr>
        <w:t xml:space="preserve"> </w:t>
      </w:r>
      <w:r w:rsidRPr="008D54BB">
        <w:rPr>
          <w:szCs w:val="28"/>
        </w:rPr>
        <w:t>Влад</w:t>
      </w:r>
      <w:r w:rsidRPr="008D54BB">
        <w:rPr>
          <w:szCs w:val="28"/>
        </w:rPr>
        <w:t>и</w:t>
      </w:r>
      <w:r w:rsidRPr="008D54BB">
        <w:rPr>
          <w:szCs w:val="28"/>
        </w:rPr>
        <w:t>мира</w:t>
      </w:r>
      <w:r>
        <w:rPr>
          <w:szCs w:val="28"/>
        </w:rPr>
        <w:t xml:space="preserve"> </w:t>
      </w:r>
      <w:r w:rsidRPr="008D54BB">
        <w:rPr>
          <w:szCs w:val="28"/>
        </w:rPr>
        <w:t>Матиенко,</w:t>
      </w:r>
      <w:r>
        <w:rPr>
          <w:szCs w:val="28"/>
        </w:rPr>
        <w:t xml:space="preserve"> </w:t>
      </w:r>
      <w:r w:rsidRPr="008D54BB">
        <w:rPr>
          <w:szCs w:val="28"/>
        </w:rPr>
        <w:t>«в</w:t>
      </w:r>
      <w:r>
        <w:rPr>
          <w:szCs w:val="28"/>
        </w:rPr>
        <w:t xml:space="preserve"> </w:t>
      </w:r>
      <w:r w:rsidRPr="008D54BB">
        <w:rPr>
          <w:szCs w:val="28"/>
        </w:rPr>
        <w:t>последнее</w:t>
      </w:r>
      <w:r>
        <w:rPr>
          <w:szCs w:val="28"/>
        </w:rPr>
        <w:t xml:space="preserve"> </w:t>
      </w:r>
      <w:r w:rsidRPr="008D54BB">
        <w:rPr>
          <w:szCs w:val="28"/>
        </w:rPr>
        <w:t>время</w:t>
      </w:r>
      <w:r>
        <w:rPr>
          <w:szCs w:val="28"/>
        </w:rPr>
        <w:t xml:space="preserve"> </w:t>
      </w:r>
      <w:r w:rsidRPr="008D54BB">
        <w:rPr>
          <w:szCs w:val="28"/>
        </w:rPr>
        <w:t>Иркутск</w:t>
      </w:r>
      <w:r>
        <w:rPr>
          <w:szCs w:val="28"/>
        </w:rPr>
        <w:t xml:space="preserve"> </w:t>
      </w:r>
      <w:r w:rsidRPr="008D54BB">
        <w:rPr>
          <w:szCs w:val="28"/>
        </w:rPr>
        <w:t>захлестнули</w:t>
      </w:r>
      <w:r>
        <w:rPr>
          <w:szCs w:val="28"/>
        </w:rPr>
        <w:t xml:space="preserve"> </w:t>
      </w:r>
      <w:r w:rsidRPr="008D54BB">
        <w:rPr>
          <w:szCs w:val="28"/>
        </w:rPr>
        <w:t>побоища,</w:t>
      </w:r>
      <w:r>
        <w:rPr>
          <w:szCs w:val="28"/>
        </w:rPr>
        <w:t xml:space="preserve"> </w:t>
      </w:r>
      <w:r w:rsidRPr="008D54BB">
        <w:rPr>
          <w:szCs w:val="28"/>
        </w:rPr>
        <w:t>в</w:t>
      </w:r>
      <w:r>
        <w:rPr>
          <w:szCs w:val="28"/>
        </w:rPr>
        <w:t xml:space="preserve"> </w:t>
      </w:r>
      <w:r w:rsidRPr="008D54BB">
        <w:rPr>
          <w:szCs w:val="28"/>
        </w:rPr>
        <w:t>которых</w:t>
      </w:r>
      <w:r>
        <w:rPr>
          <w:szCs w:val="28"/>
        </w:rPr>
        <w:t xml:space="preserve"> </w:t>
      </w:r>
      <w:r w:rsidRPr="008D54BB">
        <w:rPr>
          <w:szCs w:val="28"/>
        </w:rPr>
        <w:t>нет</w:t>
      </w:r>
      <w:r>
        <w:rPr>
          <w:szCs w:val="28"/>
        </w:rPr>
        <w:t xml:space="preserve"> </w:t>
      </w:r>
      <w:r w:rsidRPr="008D54BB">
        <w:rPr>
          <w:szCs w:val="28"/>
        </w:rPr>
        <w:t>ничего</w:t>
      </w:r>
      <w:r>
        <w:rPr>
          <w:szCs w:val="28"/>
        </w:rPr>
        <w:t xml:space="preserve"> </w:t>
      </w:r>
      <w:r w:rsidRPr="008D54BB">
        <w:rPr>
          <w:szCs w:val="28"/>
        </w:rPr>
        <w:t>общего</w:t>
      </w:r>
      <w:r>
        <w:rPr>
          <w:szCs w:val="28"/>
        </w:rPr>
        <w:t xml:space="preserve"> </w:t>
      </w:r>
      <w:r w:rsidRPr="008D54BB">
        <w:rPr>
          <w:szCs w:val="28"/>
        </w:rPr>
        <w:t>с</w:t>
      </w:r>
      <w:r>
        <w:rPr>
          <w:szCs w:val="28"/>
        </w:rPr>
        <w:t xml:space="preserve"> </w:t>
      </w:r>
      <w:r w:rsidRPr="008D54BB">
        <w:rPr>
          <w:szCs w:val="28"/>
        </w:rPr>
        <w:t>настоящим</w:t>
      </w:r>
      <w:r>
        <w:rPr>
          <w:szCs w:val="28"/>
        </w:rPr>
        <w:t xml:space="preserve"> </w:t>
      </w:r>
      <w:r w:rsidRPr="008D54BB">
        <w:rPr>
          <w:szCs w:val="28"/>
        </w:rPr>
        <w:t>спортом».</w:t>
      </w:r>
      <w:r>
        <w:rPr>
          <w:szCs w:val="28"/>
        </w:rPr>
        <w:t xml:space="preserve"> В ближайшее время в планах депут</w:t>
      </w:r>
      <w:r>
        <w:rPr>
          <w:szCs w:val="28"/>
        </w:rPr>
        <w:t>а</w:t>
      </w:r>
      <w:r>
        <w:rPr>
          <w:szCs w:val="28"/>
        </w:rPr>
        <w:t xml:space="preserve">тов фракции может появиться вопрос </w:t>
      </w:r>
      <w:r w:rsidRPr="008D54BB">
        <w:rPr>
          <w:szCs w:val="28"/>
        </w:rPr>
        <w:t xml:space="preserve">о необходимости запретить проведение боев без </w:t>
      </w:r>
      <w:r>
        <w:rPr>
          <w:szCs w:val="28"/>
        </w:rPr>
        <w:t xml:space="preserve">правил путем принятия соответствующих документов на региональном уровне. </w:t>
      </w:r>
    </w:p>
    <w:p w:rsidR="00C55CBC" w:rsidRDefault="00C55CBC" w:rsidP="00C55CBC">
      <w:pPr>
        <w:spacing w:after="0"/>
        <w:ind w:firstLine="567"/>
        <w:rPr>
          <w:szCs w:val="28"/>
        </w:rPr>
      </w:pPr>
      <w:proofErr w:type="gramStart"/>
      <w:r>
        <w:rPr>
          <w:szCs w:val="28"/>
        </w:rPr>
        <w:t>Основными направлениями деятельности депутатов фракции партии «Гражданская Платформа» являются выполнение наказов, полученных депут</w:t>
      </w:r>
      <w:r>
        <w:rPr>
          <w:szCs w:val="28"/>
        </w:rPr>
        <w:t>а</w:t>
      </w:r>
      <w:r>
        <w:rPr>
          <w:szCs w:val="28"/>
        </w:rPr>
        <w:t xml:space="preserve">тами от граждан города Иркутска и Иркутской области, а также стремление </w:t>
      </w:r>
      <w:r w:rsidRPr="00120AD6">
        <w:rPr>
          <w:szCs w:val="28"/>
        </w:rPr>
        <w:t>сд</w:t>
      </w:r>
      <w:r w:rsidRPr="00120AD6">
        <w:rPr>
          <w:szCs w:val="28"/>
        </w:rPr>
        <w:t>е</w:t>
      </w:r>
      <w:r w:rsidRPr="00120AD6">
        <w:rPr>
          <w:szCs w:val="28"/>
        </w:rPr>
        <w:t>ла</w:t>
      </w:r>
      <w:r>
        <w:rPr>
          <w:szCs w:val="28"/>
        </w:rPr>
        <w:t xml:space="preserve">ть </w:t>
      </w:r>
      <w:r w:rsidRPr="00120AD6">
        <w:rPr>
          <w:szCs w:val="28"/>
        </w:rPr>
        <w:t>все,</w:t>
      </w:r>
      <w:r>
        <w:rPr>
          <w:szCs w:val="28"/>
        </w:rPr>
        <w:t xml:space="preserve"> </w:t>
      </w:r>
      <w:r w:rsidRPr="00120AD6">
        <w:rPr>
          <w:szCs w:val="28"/>
        </w:rPr>
        <w:t>чтобы</w:t>
      </w:r>
      <w:r>
        <w:rPr>
          <w:szCs w:val="28"/>
        </w:rPr>
        <w:t xml:space="preserve"> </w:t>
      </w:r>
      <w:r w:rsidRPr="00120AD6">
        <w:rPr>
          <w:szCs w:val="28"/>
        </w:rPr>
        <w:t>оправдать</w:t>
      </w:r>
      <w:r>
        <w:rPr>
          <w:szCs w:val="28"/>
        </w:rPr>
        <w:t xml:space="preserve"> </w:t>
      </w:r>
      <w:r w:rsidRPr="00120AD6">
        <w:rPr>
          <w:szCs w:val="28"/>
        </w:rPr>
        <w:t>доверие</w:t>
      </w:r>
      <w:r>
        <w:rPr>
          <w:szCs w:val="28"/>
        </w:rPr>
        <w:t xml:space="preserve"> </w:t>
      </w:r>
      <w:r w:rsidRPr="00120AD6">
        <w:rPr>
          <w:szCs w:val="28"/>
        </w:rPr>
        <w:t>и</w:t>
      </w:r>
      <w:r>
        <w:rPr>
          <w:szCs w:val="28"/>
        </w:rPr>
        <w:t xml:space="preserve"> </w:t>
      </w:r>
      <w:r w:rsidRPr="00120AD6">
        <w:rPr>
          <w:szCs w:val="28"/>
        </w:rPr>
        <w:t>реализовать</w:t>
      </w:r>
      <w:r>
        <w:rPr>
          <w:szCs w:val="28"/>
        </w:rPr>
        <w:t xml:space="preserve"> </w:t>
      </w:r>
      <w:r w:rsidRPr="00120AD6">
        <w:rPr>
          <w:szCs w:val="28"/>
        </w:rPr>
        <w:t>права</w:t>
      </w:r>
      <w:r>
        <w:rPr>
          <w:szCs w:val="28"/>
        </w:rPr>
        <w:t xml:space="preserve"> </w:t>
      </w:r>
      <w:r w:rsidRPr="00120AD6">
        <w:rPr>
          <w:szCs w:val="28"/>
        </w:rPr>
        <w:t>всех</w:t>
      </w:r>
      <w:r>
        <w:rPr>
          <w:szCs w:val="28"/>
        </w:rPr>
        <w:t xml:space="preserve"> </w:t>
      </w:r>
      <w:r w:rsidRPr="00120AD6">
        <w:rPr>
          <w:szCs w:val="28"/>
        </w:rPr>
        <w:t>сибиряков</w:t>
      </w:r>
      <w:r>
        <w:rPr>
          <w:szCs w:val="28"/>
        </w:rPr>
        <w:t xml:space="preserve"> </w:t>
      </w:r>
      <w:r w:rsidRPr="00120AD6">
        <w:rPr>
          <w:szCs w:val="28"/>
        </w:rPr>
        <w:t>на</w:t>
      </w:r>
      <w:r>
        <w:rPr>
          <w:szCs w:val="28"/>
        </w:rPr>
        <w:t xml:space="preserve"> </w:t>
      </w:r>
      <w:r w:rsidRPr="00120AD6">
        <w:rPr>
          <w:szCs w:val="28"/>
        </w:rPr>
        <w:t>д</w:t>
      </w:r>
      <w:r w:rsidRPr="00120AD6">
        <w:rPr>
          <w:szCs w:val="28"/>
        </w:rPr>
        <w:t>о</w:t>
      </w:r>
      <w:r w:rsidRPr="00120AD6">
        <w:rPr>
          <w:szCs w:val="28"/>
        </w:rPr>
        <w:t>стойную</w:t>
      </w:r>
      <w:r>
        <w:rPr>
          <w:szCs w:val="28"/>
        </w:rPr>
        <w:t xml:space="preserve"> </w:t>
      </w:r>
      <w:r w:rsidRPr="00120AD6">
        <w:rPr>
          <w:szCs w:val="28"/>
        </w:rPr>
        <w:t>жизнь,</w:t>
      </w:r>
      <w:r>
        <w:rPr>
          <w:szCs w:val="28"/>
        </w:rPr>
        <w:t xml:space="preserve"> </w:t>
      </w:r>
      <w:r w:rsidRPr="00120AD6">
        <w:rPr>
          <w:szCs w:val="28"/>
        </w:rPr>
        <w:t>сделать</w:t>
      </w:r>
      <w:r>
        <w:rPr>
          <w:szCs w:val="28"/>
        </w:rPr>
        <w:t xml:space="preserve"> </w:t>
      </w:r>
      <w:r w:rsidRPr="00120AD6">
        <w:rPr>
          <w:szCs w:val="28"/>
        </w:rPr>
        <w:t>Сибирь</w:t>
      </w:r>
      <w:r>
        <w:rPr>
          <w:szCs w:val="28"/>
        </w:rPr>
        <w:t xml:space="preserve"> </w:t>
      </w:r>
      <w:r w:rsidRPr="00120AD6">
        <w:rPr>
          <w:szCs w:val="28"/>
        </w:rPr>
        <w:t>действительно</w:t>
      </w:r>
      <w:r>
        <w:rPr>
          <w:szCs w:val="28"/>
        </w:rPr>
        <w:t xml:space="preserve"> </w:t>
      </w:r>
      <w:r w:rsidRPr="00120AD6">
        <w:rPr>
          <w:szCs w:val="28"/>
        </w:rPr>
        <w:t>богатой</w:t>
      </w:r>
      <w:r>
        <w:rPr>
          <w:szCs w:val="28"/>
        </w:rPr>
        <w:t xml:space="preserve"> </w:t>
      </w:r>
      <w:r w:rsidRPr="00120AD6">
        <w:rPr>
          <w:szCs w:val="28"/>
        </w:rPr>
        <w:t>и</w:t>
      </w:r>
      <w:r>
        <w:rPr>
          <w:szCs w:val="28"/>
        </w:rPr>
        <w:t xml:space="preserve"> </w:t>
      </w:r>
      <w:r w:rsidRPr="00120AD6">
        <w:rPr>
          <w:szCs w:val="28"/>
        </w:rPr>
        <w:t>процветающей</w:t>
      </w:r>
      <w:r>
        <w:rPr>
          <w:szCs w:val="28"/>
        </w:rPr>
        <w:t xml:space="preserve">, ведь </w:t>
      </w:r>
      <w:r w:rsidRPr="00DC2342">
        <w:rPr>
          <w:szCs w:val="28"/>
        </w:rPr>
        <w:t>базов</w:t>
      </w:r>
      <w:r w:rsidRPr="00284F96">
        <w:rPr>
          <w:szCs w:val="28"/>
        </w:rPr>
        <w:t>ый</w:t>
      </w:r>
      <w:r>
        <w:rPr>
          <w:szCs w:val="28"/>
        </w:rPr>
        <w:t xml:space="preserve"> </w:t>
      </w:r>
      <w:r w:rsidRPr="00DC2342">
        <w:rPr>
          <w:szCs w:val="28"/>
        </w:rPr>
        <w:t>принцип</w:t>
      </w:r>
      <w:r>
        <w:rPr>
          <w:szCs w:val="28"/>
        </w:rPr>
        <w:t xml:space="preserve"> </w:t>
      </w:r>
      <w:r w:rsidRPr="00DC2342">
        <w:rPr>
          <w:szCs w:val="28"/>
        </w:rPr>
        <w:t>демократии:</w:t>
      </w:r>
      <w:r>
        <w:rPr>
          <w:szCs w:val="28"/>
        </w:rPr>
        <w:t xml:space="preserve"> </w:t>
      </w:r>
      <w:r w:rsidRPr="00DC2342">
        <w:rPr>
          <w:szCs w:val="28"/>
        </w:rPr>
        <w:t>не</w:t>
      </w:r>
      <w:r>
        <w:rPr>
          <w:szCs w:val="28"/>
        </w:rPr>
        <w:t xml:space="preserve"> </w:t>
      </w:r>
      <w:r w:rsidRPr="00DC2342">
        <w:rPr>
          <w:szCs w:val="28"/>
        </w:rPr>
        <w:t>человек</w:t>
      </w:r>
      <w:r>
        <w:rPr>
          <w:szCs w:val="28"/>
        </w:rPr>
        <w:t xml:space="preserve"> </w:t>
      </w:r>
      <w:r w:rsidRPr="00DC2342">
        <w:rPr>
          <w:szCs w:val="28"/>
        </w:rPr>
        <w:t>призван</w:t>
      </w:r>
      <w:r>
        <w:rPr>
          <w:szCs w:val="28"/>
        </w:rPr>
        <w:t xml:space="preserve"> </w:t>
      </w:r>
      <w:r w:rsidRPr="00DC2342">
        <w:rPr>
          <w:szCs w:val="28"/>
        </w:rPr>
        <w:t>служить</w:t>
      </w:r>
      <w:r>
        <w:rPr>
          <w:szCs w:val="28"/>
        </w:rPr>
        <w:t xml:space="preserve"> </w:t>
      </w:r>
      <w:r w:rsidRPr="00DC2342">
        <w:rPr>
          <w:szCs w:val="28"/>
        </w:rPr>
        <w:t>власти,</w:t>
      </w:r>
      <w:r>
        <w:rPr>
          <w:szCs w:val="28"/>
        </w:rPr>
        <w:t xml:space="preserve"> </w:t>
      </w:r>
      <w:r w:rsidRPr="00DC2342">
        <w:rPr>
          <w:szCs w:val="28"/>
        </w:rPr>
        <w:t>а</w:t>
      </w:r>
      <w:r>
        <w:rPr>
          <w:szCs w:val="28"/>
        </w:rPr>
        <w:t xml:space="preserve"> </w:t>
      </w:r>
      <w:r w:rsidRPr="00DC2342">
        <w:rPr>
          <w:szCs w:val="28"/>
        </w:rPr>
        <w:t>власть</w:t>
      </w:r>
      <w:r>
        <w:rPr>
          <w:szCs w:val="28"/>
        </w:rPr>
        <w:t xml:space="preserve"> - </w:t>
      </w:r>
      <w:r w:rsidRPr="00DC2342">
        <w:rPr>
          <w:szCs w:val="28"/>
        </w:rPr>
        <w:t>ч</w:t>
      </w:r>
      <w:r w:rsidRPr="00DC2342">
        <w:rPr>
          <w:szCs w:val="28"/>
        </w:rPr>
        <w:t>е</w:t>
      </w:r>
      <w:r w:rsidRPr="00DC2342">
        <w:rPr>
          <w:szCs w:val="28"/>
        </w:rPr>
        <w:t>ловеку.</w:t>
      </w:r>
      <w:proofErr w:type="gramEnd"/>
      <w:r>
        <w:rPr>
          <w:szCs w:val="28"/>
        </w:rPr>
        <w:t xml:space="preserve"> </w:t>
      </w:r>
      <w:r w:rsidRPr="00DC2342">
        <w:rPr>
          <w:szCs w:val="28"/>
        </w:rPr>
        <w:t>Этот</w:t>
      </w:r>
      <w:r>
        <w:rPr>
          <w:szCs w:val="28"/>
        </w:rPr>
        <w:t xml:space="preserve"> </w:t>
      </w:r>
      <w:r w:rsidRPr="00DC2342">
        <w:rPr>
          <w:szCs w:val="28"/>
        </w:rPr>
        <w:t>принцип</w:t>
      </w:r>
      <w:r>
        <w:rPr>
          <w:szCs w:val="28"/>
        </w:rPr>
        <w:t xml:space="preserve"> будет взят за о</w:t>
      </w:r>
      <w:r w:rsidRPr="00DC2342">
        <w:rPr>
          <w:szCs w:val="28"/>
        </w:rPr>
        <w:t>снову</w:t>
      </w:r>
      <w:r>
        <w:rPr>
          <w:szCs w:val="28"/>
        </w:rPr>
        <w:t xml:space="preserve"> </w:t>
      </w:r>
      <w:r w:rsidRPr="00DC2342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DC2342">
        <w:rPr>
          <w:szCs w:val="28"/>
        </w:rPr>
        <w:t>политики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любой</w:t>
      </w:r>
      <w:r>
        <w:rPr>
          <w:szCs w:val="28"/>
        </w:rPr>
        <w:t xml:space="preserve"> </w:t>
      </w:r>
      <w:r w:rsidRPr="00DC2342">
        <w:rPr>
          <w:szCs w:val="28"/>
        </w:rPr>
        <w:t>сфере.</w:t>
      </w:r>
      <w:r>
        <w:rPr>
          <w:szCs w:val="28"/>
        </w:rPr>
        <w:t xml:space="preserve"> </w:t>
      </w:r>
      <w:r w:rsidRPr="00DC2342">
        <w:rPr>
          <w:szCs w:val="28"/>
        </w:rPr>
        <w:t>Будущее</w:t>
      </w:r>
      <w:r>
        <w:rPr>
          <w:szCs w:val="28"/>
        </w:rPr>
        <w:t xml:space="preserve"> </w:t>
      </w:r>
      <w:r w:rsidRPr="00DC2342">
        <w:rPr>
          <w:szCs w:val="28"/>
        </w:rPr>
        <w:t>России</w:t>
      </w:r>
      <w:r>
        <w:rPr>
          <w:szCs w:val="28"/>
        </w:rPr>
        <w:t xml:space="preserve"> </w:t>
      </w:r>
      <w:r w:rsidRPr="00DC2342">
        <w:rPr>
          <w:szCs w:val="28"/>
        </w:rPr>
        <w:t>должно</w:t>
      </w:r>
      <w:r>
        <w:rPr>
          <w:szCs w:val="28"/>
        </w:rPr>
        <w:t xml:space="preserve"> </w:t>
      </w:r>
      <w:r w:rsidRPr="00DC2342">
        <w:rPr>
          <w:szCs w:val="28"/>
        </w:rPr>
        <w:t>строиться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равноправии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взаимной</w:t>
      </w:r>
      <w:r>
        <w:rPr>
          <w:szCs w:val="28"/>
        </w:rPr>
        <w:t xml:space="preserve"> </w:t>
      </w:r>
      <w:r w:rsidRPr="00DC2342">
        <w:rPr>
          <w:szCs w:val="28"/>
        </w:rPr>
        <w:t>отве</w:t>
      </w:r>
      <w:r w:rsidRPr="00DC2342">
        <w:rPr>
          <w:szCs w:val="28"/>
        </w:rPr>
        <w:t>т</w:t>
      </w:r>
      <w:r w:rsidRPr="00DC2342">
        <w:rPr>
          <w:szCs w:val="28"/>
        </w:rPr>
        <w:t>ственности</w:t>
      </w:r>
      <w:r>
        <w:rPr>
          <w:szCs w:val="28"/>
        </w:rPr>
        <w:t xml:space="preserve"> </w:t>
      </w:r>
      <w:r w:rsidRPr="00DC2342">
        <w:rPr>
          <w:szCs w:val="28"/>
        </w:rPr>
        <w:t>государства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гражданина,</w:t>
      </w:r>
      <w:r>
        <w:rPr>
          <w:szCs w:val="28"/>
        </w:rPr>
        <w:t xml:space="preserve"> </w:t>
      </w:r>
      <w:r w:rsidRPr="00DC2342">
        <w:rPr>
          <w:szCs w:val="28"/>
        </w:rPr>
        <w:t>верховенстве</w:t>
      </w:r>
      <w:r>
        <w:rPr>
          <w:szCs w:val="28"/>
        </w:rPr>
        <w:t xml:space="preserve"> </w:t>
      </w:r>
      <w:r w:rsidRPr="00DC2342">
        <w:rPr>
          <w:szCs w:val="28"/>
        </w:rPr>
        <w:t>закона,</w:t>
      </w:r>
      <w:r>
        <w:rPr>
          <w:szCs w:val="28"/>
        </w:rPr>
        <w:t xml:space="preserve"> </w:t>
      </w:r>
      <w:r w:rsidRPr="00DC2342">
        <w:rPr>
          <w:szCs w:val="28"/>
        </w:rPr>
        <w:t>безусловном</w:t>
      </w:r>
      <w:r>
        <w:rPr>
          <w:szCs w:val="28"/>
        </w:rPr>
        <w:t xml:space="preserve"> </w:t>
      </w:r>
      <w:r w:rsidRPr="00DC2342">
        <w:rPr>
          <w:szCs w:val="28"/>
        </w:rPr>
        <w:t>уваж</w:t>
      </w:r>
      <w:r w:rsidRPr="00DC2342">
        <w:rPr>
          <w:szCs w:val="28"/>
        </w:rPr>
        <w:t>е</w:t>
      </w:r>
      <w:r w:rsidRPr="00DC2342">
        <w:rPr>
          <w:szCs w:val="28"/>
        </w:rPr>
        <w:t>нии</w:t>
      </w:r>
      <w:r>
        <w:rPr>
          <w:szCs w:val="28"/>
        </w:rPr>
        <w:t xml:space="preserve"> </w:t>
      </w:r>
      <w:r w:rsidRPr="00DC2342">
        <w:rPr>
          <w:szCs w:val="28"/>
        </w:rPr>
        <w:t>частной</w:t>
      </w:r>
      <w:r>
        <w:rPr>
          <w:szCs w:val="28"/>
        </w:rPr>
        <w:t xml:space="preserve"> </w:t>
      </w:r>
      <w:r w:rsidRPr="00DC2342">
        <w:rPr>
          <w:szCs w:val="28"/>
        </w:rPr>
        <w:t>собственности,</w:t>
      </w:r>
      <w:r>
        <w:rPr>
          <w:szCs w:val="28"/>
        </w:rPr>
        <w:t xml:space="preserve"> </w:t>
      </w:r>
      <w:r w:rsidRPr="00DC2342">
        <w:rPr>
          <w:szCs w:val="28"/>
        </w:rPr>
        <w:t>принципов</w:t>
      </w:r>
      <w:r>
        <w:rPr>
          <w:szCs w:val="28"/>
        </w:rPr>
        <w:t xml:space="preserve"> </w:t>
      </w:r>
      <w:r w:rsidRPr="00DC2342">
        <w:rPr>
          <w:szCs w:val="28"/>
        </w:rPr>
        <w:t>светского</w:t>
      </w:r>
      <w:r>
        <w:rPr>
          <w:szCs w:val="28"/>
        </w:rPr>
        <w:t xml:space="preserve"> </w:t>
      </w:r>
      <w:r w:rsidRPr="00DC2342">
        <w:rPr>
          <w:szCs w:val="28"/>
        </w:rPr>
        <w:t>государства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соблюдении</w:t>
      </w:r>
      <w:r>
        <w:rPr>
          <w:szCs w:val="28"/>
        </w:rPr>
        <w:t xml:space="preserve"> </w:t>
      </w:r>
      <w:r w:rsidRPr="00DC2342">
        <w:rPr>
          <w:szCs w:val="28"/>
        </w:rPr>
        <w:t>прав</w:t>
      </w:r>
      <w:r>
        <w:rPr>
          <w:szCs w:val="28"/>
        </w:rPr>
        <w:t xml:space="preserve"> </w:t>
      </w:r>
      <w:r w:rsidRPr="00DC2342">
        <w:rPr>
          <w:szCs w:val="28"/>
        </w:rPr>
        <w:t>человека</w:t>
      </w:r>
      <w:r>
        <w:rPr>
          <w:szCs w:val="28"/>
        </w:rPr>
        <w:t xml:space="preserve">. </w:t>
      </w:r>
    </w:p>
    <w:p w:rsidR="00C55CBC" w:rsidRPr="008F0C4E" w:rsidRDefault="00C55CBC" w:rsidP="00C55CBC">
      <w:pPr>
        <w:spacing w:after="0"/>
        <w:ind w:firstLine="567"/>
        <w:rPr>
          <w:szCs w:val="28"/>
        </w:rPr>
      </w:pPr>
      <w:r w:rsidRPr="008F0C4E">
        <w:rPr>
          <w:szCs w:val="28"/>
        </w:rPr>
        <w:t>Для</w:t>
      </w:r>
      <w:r>
        <w:rPr>
          <w:szCs w:val="28"/>
        </w:rPr>
        <w:t xml:space="preserve"> </w:t>
      </w:r>
      <w:r w:rsidRPr="008F0C4E">
        <w:rPr>
          <w:szCs w:val="28"/>
        </w:rPr>
        <w:t>достижения</w:t>
      </w:r>
      <w:r>
        <w:rPr>
          <w:szCs w:val="28"/>
        </w:rPr>
        <w:t xml:space="preserve"> </w:t>
      </w:r>
      <w:r w:rsidRPr="008F0C4E">
        <w:rPr>
          <w:szCs w:val="28"/>
        </w:rPr>
        <w:t>поставленных</w:t>
      </w:r>
      <w:r>
        <w:rPr>
          <w:szCs w:val="28"/>
        </w:rPr>
        <w:t xml:space="preserve"> </w:t>
      </w:r>
      <w:r w:rsidRPr="008F0C4E">
        <w:rPr>
          <w:szCs w:val="28"/>
        </w:rPr>
        <w:t>целей</w:t>
      </w:r>
      <w:r>
        <w:rPr>
          <w:szCs w:val="28"/>
        </w:rPr>
        <w:t xml:space="preserve"> </w:t>
      </w:r>
      <w:r w:rsidRPr="008F0C4E">
        <w:rPr>
          <w:szCs w:val="28"/>
        </w:rPr>
        <w:t>депутаты</w:t>
      </w:r>
      <w:r>
        <w:rPr>
          <w:szCs w:val="28"/>
        </w:rPr>
        <w:t xml:space="preserve"> ф</w:t>
      </w:r>
      <w:r w:rsidRPr="008F0C4E">
        <w:rPr>
          <w:szCs w:val="28"/>
        </w:rPr>
        <w:t>ракции</w:t>
      </w:r>
      <w:r>
        <w:rPr>
          <w:szCs w:val="28"/>
        </w:rPr>
        <w:t xml:space="preserve"> п</w:t>
      </w:r>
      <w:r w:rsidRPr="008F0C4E">
        <w:rPr>
          <w:szCs w:val="28"/>
        </w:rPr>
        <w:t>артии</w:t>
      </w:r>
      <w:r>
        <w:rPr>
          <w:szCs w:val="28"/>
        </w:rPr>
        <w:t xml:space="preserve"> </w:t>
      </w:r>
      <w:r w:rsidRPr="008F0C4E">
        <w:rPr>
          <w:szCs w:val="28"/>
        </w:rPr>
        <w:t>«Гражда</w:t>
      </w:r>
      <w:r w:rsidRPr="008F0C4E">
        <w:rPr>
          <w:szCs w:val="28"/>
        </w:rPr>
        <w:t>н</w:t>
      </w:r>
      <w:r w:rsidRPr="008F0C4E">
        <w:rPr>
          <w:szCs w:val="28"/>
        </w:rPr>
        <w:t>ская</w:t>
      </w:r>
      <w:r>
        <w:rPr>
          <w:szCs w:val="28"/>
        </w:rPr>
        <w:t xml:space="preserve"> </w:t>
      </w:r>
      <w:r w:rsidRPr="008F0C4E">
        <w:rPr>
          <w:szCs w:val="28"/>
        </w:rPr>
        <w:t>Платформа»</w:t>
      </w:r>
      <w:r>
        <w:rPr>
          <w:szCs w:val="28"/>
        </w:rPr>
        <w:t xml:space="preserve"> </w:t>
      </w:r>
      <w:r w:rsidRPr="00E7058C">
        <w:rPr>
          <w:szCs w:val="28"/>
        </w:rPr>
        <w:t>намерены</w:t>
      </w:r>
      <w:r>
        <w:rPr>
          <w:szCs w:val="28"/>
        </w:rPr>
        <w:t>:</w:t>
      </w:r>
    </w:p>
    <w:p w:rsidR="00C55CBC" w:rsidRPr="008F0C4E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8F0C4E">
        <w:rPr>
          <w:szCs w:val="28"/>
        </w:rPr>
        <w:t>бороться</w:t>
      </w:r>
      <w:r>
        <w:rPr>
          <w:szCs w:val="28"/>
        </w:rPr>
        <w:t xml:space="preserve"> </w:t>
      </w:r>
      <w:r w:rsidRPr="008F0C4E">
        <w:rPr>
          <w:szCs w:val="28"/>
        </w:rPr>
        <w:t>с</w:t>
      </w:r>
      <w:r>
        <w:rPr>
          <w:szCs w:val="28"/>
        </w:rPr>
        <w:t xml:space="preserve"> </w:t>
      </w:r>
      <w:r w:rsidRPr="008F0C4E">
        <w:rPr>
          <w:szCs w:val="28"/>
        </w:rPr>
        <w:t>распространением</w:t>
      </w:r>
      <w:r>
        <w:rPr>
          <w:szCs w:val="28"/>
        </w:rPr>
        <w:t xml:space="preserve"> </w:t>
      </w:r>
      <w:r w:rsidRPr="008F0C4E">
        <w:rPr>
          <w:szCs w:val="28"/>
        </w:rPr>
        <w:t>в</w:t>
      </w:r>
      <w:r>
        <w:rPr>
          <w:szCs w:val="28"/>
        </w:rPr>
        <w:t xml:space="preserve"> </w:t>
      </w:r>
      <w:r w:rsidRPr="008F0C4E">
        <w:rPr>
          <w:szCs w:val="28"/>
        </w:rPr>
        <w:t>российском</w:t>
      </w:r>
      <w:r>
        <w:rPr>
          <w:szCs w:val="28"/>
        </w:rPr>
        <w:t xml:space="preserve"> </w:t>
      </w:r>
      <w:r w:rsidRPr="008F0C4E">
        <w:rPr>
          <w:szCs w:val="28"/>
        </w:rPr>
        <w:t>обществе</w:t>
      </w:r>
      <w:r>
        <w:rPr>
          <w:szCs w:val="28"/>
        </w:rPr>
        <w:t xml:space="preserve"> </w:t>
      </w:r>
      <w:r w:rsidRPr="008F0C4E">
        <w:rPr>
          <w:szCs w:val="28"/>
        </w:rPr>
        <w:t>наркомании,</w:t>
      </w:r>
      <w:r>
        <w:rPr>
          <w:szCs w:val="28"/>
        </w:rPr>
        <w:t xml:space="preserve"> </w:t>
      </w:r>
      <w:r w:rsidRPr="008F0C4E">
        <w:rPr>
          <w:szCs w:val="28"/>
        </w:rPr>
        <w:t>алк</w:t>
      </w:r>
      <w:r w:rsidRPr="008F0C4E">
        <w:rPr>
          <w:szCs w:val="28"/>
        </w:rPr>
        <w:t>о</w:t>
      </w:r>
      <w:r w:rsidRPr="008F0C4E">
        <w:rPr>
          <w:szCs w:val="28"/>
        </w:rPr>
        <w:t>голизма</w:t>
      </w:r>
      <w:r>
        <w:rPr>
          <w:szCs w:val="28"/>
        </w:rPr>
        <w:t xml:space="preserve"> </w:t>
      </w:r>
      <w:r w:rsidRPr="008F0C4E">
        <w:rPr>
          <w:szCs w:val="28"/>
        </w:rPr>
        <w:t>и</w:t>
      </w:r>
      <w:r>
        <w:rPr>
          <w:szCs w:val="28"/>
        </w:rPr>
        <w:t xml:space="preserve"> </w:t>
      </w:r>
      <w:r w:rsidRPr="008F0C4E">
        <w:rPr>
          <w:szCs w:val="28"/>
        </w:rPr>
        <w:t>подобных</w:t>
      </w:r>
      <w:r>
        <w:rPr>
          <w:szCs w:val="28"/>
        </w:rPr>
        <w:t xml:space="preserve"> </w:t>
      </w:r>
      <w:r w:rsidRPr="008F0C4E">
        <w:rPr>
          <w:szCs w:val="28"/>
        </w:rPr>
        <w:t>им</w:t>
      </w:r>
      <w:r>
        <w:rPr>
          <w:szCs w:val="28"/>
        </w:rPr>
        <w:t xml:space="preserve"> </w:t>
      </w:r>
      <w:r w:rsidRPr="008F0C4E">
        <w:rPr>
          <w:szCs w:val="28"/>
        </w:rPr>
        <w:t>социально</w:t>
      </w:r>
      <w:r>
        <w:rPr>
          <w:szCs w:val="28"/>
        </w:rPr>
        <w:t xml:space="preserve"> </w:t>
      </w:r>
      <w:r w:rsidRPr="008F0C4E">
        <w:rPr>
          <w:szCs w:val="28"/>
        </w:rPr>
        <w:t>опасных</w:t>
      </w:r>
      <w:r>
        <w:rPr>
          <w:szCs w:val="28"/>
        </w:rPr>
        <w:t xml:space="preserve"> </w:t>
      </w:r>
      <w:r w:rsidRPr="008F0C4E">
        <w:rPr>
          <w:szCs w:val="28"/>
        </w:rPr>
        <w:t>явлений</w:t>
      </w:r>
      <w:r>
        <w:rPr>
          <w:szCs w:val="28"/>
        </w:rPr>
        <w:t xml:space="preserve"> </w:t>
      </w:r>
      <w:r w:rsidRPr="008F0C4E">
        <w:rPr>
          <w:szCs w:val="28"/>
        </w:rPr>
        <w:t>на</w:t>
      </w:r>
      <w:r>
        <w:rPr>
          <w:szCs w:val="28"/>
        </w:rPr>
        <w:t xml:space="preserve"> </w:t>
      </w:r>
      <w:r w:rsidRPr="008F0C4E">
        <w:rPr>
          <w:szCs w:val="28"/>
        </w:rPr>
        <w:t>основе</w:t>
      </w:r>
      <w:r>
        <w:rPr>
          <w:szCs w:val="28"/>
        </w:rPr>
        <w:t xml:space="preserve"> </w:t>
      </w:r>
      <w:r w:rsidRPr="008F0C4E">
        <w:rPr>
          <w:szCs w:val="28"/>
        </w:rPr>
        <w:t>взаимодействия</w:t>
      </w:r>
      <w:r>
        <w:rPr>
          <w:szCs w:val="28"/>
        </w:rPr>
        <w:t xml:space="preserve"> </w:t>
      </w:r>
      <w:r w:rsidRPr="008F0C4E">
        <w:rPr>
          <w:szCs w:val="28"/>
        </w:rPr>
        <w:t>органов</w:t>
      </w:r>
      <w:r>
        <w:rPr>
          <w:szCs w:val="28"/>
        </w:rPr>
        <w:t xml:space="preserve"> </w:t>
      </w:r>
      <w:r w:rsidRPr="008F0C4E">
        <w:rPr>
          <w:szCs w:val="28"/>
        </w:rPr>
        <w:t>правопорядка</w:t>
      </w:r>
      <w:r>
        <w:rPr>
          <w:szCs w:val="28"/>
        </w:rPr>
        <w:t xml:space="preserve"> </w:t>
      </w:r>
      <w:r w:rsidRPr="008F0C4E">
        <w:rPr>
          <w:szCs w:val="28"/>
        </w:rPr>
        <w:t>и</w:t>
      </w:r>
      <w:r>
        <w:rPr>
          <w:szCs w:val="28"/>
        </w:rPr>
        <w:t xml:space="preserve"> </w:t>
      </w:r>
      <w:r w:rsidRPr="008F0C4E">
        <w:rPr>
          <w:szCs w:val="28"/>
        </w:rPr>
        <w:t>общественных</w:t>
      </w:r>
      <w:r>
        <w:rPr>
          <w:szCs w:val="28"/>
        </w:rPr>
        <w:t xml:space="preserve"> </w:t>
      </w:r>
      <w:r w:rsidRPr="008F0C4E">
        <w:rPr>
          <w:szCs w:val="28"/>
        </w:rPr>
        <w:t>организаций</w:t>
      </w:r>
      <w:r>
        <w:rPr>
          <w:szCs w:val="28"/>
        </w:rPr>
        <w:t>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поднять</w:t>
      </w:r>
      <w:r>
        <w:rPr>
          <w:szCs w:val="28"/>
        </w:rPr>
        <w:t xml:space="preserve"> </w:t>
      </w:r>
      <w:r w:rsidRPr="00DC2342">
        <w:rPr>
          <w:szCs w:val="28"/>
        </w:rPr>
        <w:t>престиж</w:t>
      </w:r>
      <w:r>
        <w:rPr>
          <w:szCs w:val="28"/>
        </w:rPr>
        <w:t xml:space="preserve"> </w:t>
      </w:r>
      <w:r w:rsidRPr="00DC2342">
        <w:rPr>
          <w:szCs w:val="28"/>
        </w:rPr>
        <w:t>профессии</w:t>
      </w:r>
      <w:r>
        <w:rPr>
          <w:szCs w:val="28"/>
        </w:rPr>
        <w:t xml:space="preserve"> </w:t>
      </w:r>
      <w:r w:rsidRPr="00DC2342">
        <w:rPr>
          <w:szCs w:val="28"/>
        </w:rPr>
        <w:t>учителя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преподавателя;</w:t>
      </w:r>
      <w:r>
        <w:rPr>
          <w:szCs w:val="28"/>
        </w:rPr>
        <w:t xml:space="preserve"> 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предложить </w:t>
      </w:r>
      <w:r w:rsidRPr="00DC2342">
        <w:rPr>
          <w:szCs w:val="28"/>
        </w:rPr>
        <w:t>формирование</w:t>
      </w:r>
      <w:r>
        <w:rPr>
          <w:szCs w:val="28"/>
        </w:rPr>
        <w:t xml:space="preserve"> </w:t>
      </w:r>
      <w:r w:rsidRPr="00DC2342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DC2342">
        <w:rPr>
          <w:szCs w:val="28"/>
        </w:rPr>
        <w:t>блоков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снизить</w:t>
      </w:r>
      <w:r>
        <w:rPr>
          <w:szCs w:val="28"/>
        </w:rPr>
        <w:t xml:space="preserve"> </w:t>
      </w:r>
      <w:r w:rsidRPr="00DC2342">
        <w:rPr>
          <w:szCs w:val="28"/>
        </w:rPr>
        <w:t>проходной</w:t>
      </w:r>
      <w:r>
        <w:rPr>
          <w:szCs w:val="28"/>
        </w:rPr>
        <w:t xml:space="preserve"> </w:t>
      </w:r>
      <w:r w:rsidRPr="00DC2342">
        <w:rPr>
          <w:szCs w:val="28"/>
        </w:rPr>
        <w:t>барьер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rFonts w:ascii="Arial" w:eastAsia="Times New Roman" w:hAnsi="Arial" w:cs="Arial"/>
          <w:color w:val="3C3C3B"/>
          <w:sz w:val="21"/>
          <w:szCs w:val="21"/>
        </w:rPr>
        <w:t xml:space="preserve"> </w:t>
      </w:r>
      <w:r w:rsidRPr="00DC2342">
        <w:rPr>
          <w:szCs w:val="28"/>
        </w:rPr>
        <w:t>избрания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Государственную</w:t>
      </w:r>
      <w:r>
        <w:rPr>
          <w:szCs w:val="28"/>
        </w:rPr>
        <w:t xml:space="preserve"> </w:t>
      </w:r>
      <w:r w:rsidRPr="00DC2342">
        <w:rPr>
          <w:szCs w:val="28"/>
        </w:rPr>
        <w:t>Думу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региональные</w:t>
      </w:r>
      <w:r>
        <w:rPr>
          <w:szCs w:val="28"/>
        </w:rPr>
        <w:t xml:space="preserve"> </w:t>
      </w:r>
      <w:r w:rsidRPr="00DC2342">
        <w:rPr>
          <w:szCs w:val="28"/>
        </w:rPr>
        <w:t>законодательные</w:t>
      </w:r>
      <w:r>
        <w:rPr>
          <w:szCs w:val="28"/>
        </w:rPr>
        <w:t xml:space="preserve"> </w:t>
      </w:r>
      <w:r w:rsidRPr="00DC2342">
        <w:rPr>
          <w:szCs w:val="28"/>
        </w:rPr>
        <w:t>собрания</w:t>
      </w:r>
      <w:r>
        <w:rPr>
          <w:szCs w:val="28"/>
        </w:rPr>
        <w:t xml:space="preserve"> </w:t>
      </w:r>
      <w:r w:rsidRPr="00DC2342">
        <w:rPr>
          <w:szCs w:val="28"/>
        </w:rPr>
        <w:t>до</w:t>
      </w:r>
      <w:r>
        <w:rPr>
          <w:szCs w:val="28"/>
        </w:rPr>
        <w:t xml:space="preserve"> </w:t>
      </w:r>
      <w:r w:rsidRPr="00DC2342">
        <w:rPr>
          <w:szCs w:val="28"/>
        </w:rPr>
        <w:t>3</w:t>
      </w:r>
      <w:r>
        <w:rPr>
          <w:szCs w:val="28"/>
        </w:rPr>
        <w:t xml:space="preserve"> </w:t>
      </w:r>
      <w:r w:rsidRPr="00DC2342">
        <w:rPr>
          <w:szCs w:val="28"/>
        </w:rPr>
        <w:t>%;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proofErr w:type="gramStart"/>
      <w:r w:rsidRPr="00DC2342">
        <w:rPr>
          <w:szCs w:val="28"/>
        </w:rPr>
        <w:t>добиться</w:t>
      </w:r>
      <w:r>
        <w:rPr>
          <w:szCs w:val="28"/>
        </w:rPr>
        <w:t xml:space="preserve"> </w:t>
      </w:r>
      <w:r w:rsidRPr="00DC2342">
        <w:rPr>
          <w:szCs w:val="28"/>
        </w:rPr>
        <w:t>принятия</w:t>
      </w:r>
      <w:r>
        <w:rPr>
          <w:szCs w:val="28"/>
        </w:rPr>
        <w:t xml:space="preserve"> </w:t>
      </w:r>
      <w:r w:rsidRPr="00DC2342">
        <w:rPr>
          <w:szCs w:val="28"/>
        </w:rPr>
        <w:t>необходимых</w:t>
      </w:r>
      <w:r>
        <w:rPr>
          <w:szCs w:val="28"/>
        </w:rPr>
        <w:t xml:space="preserve"> </w:t>
      </w:r>
      <w:r w:rsidRPr="00DC2342">
        <w:rPr>
          <w:szCs w:val="28"/>
        </w:rPr>
        <w:t>поправок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действующее</w:t>
      </w:r>
      <w:r>
        <w:rPr>
          <w:szCs w:val="28"/>
        </w:rPr>
        <w:t xml:space="preserve"> </w:t>
      </w:r>
      <w:r w:rsidRPr="00DC2342">
        <w:rPr>
          <w:szCs w:val="28"/>
        </w:rPr>
        <w:t>законодател</w:t>
      </w:r>
      <w:r w:rsidRPr="00DC2342">
        <w:rPr>
          <w:szCs w:val="28"/>
        </w:rPr>
        <w:t>ь</w:t>
      </w:r>
      <w:r w:rsidRPr="00DC2342">
        <w:rPr>
          <w:szCs w:val="28"/>
        </w:rPr>
        <w:t>ство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обеспечить</w:t>
      </w:r>
      <w:r>
        <w:rPr>
          <w:szCs w:val="28"/>
        </w:rPr>
        <w:t xml:space="preserve"> </w:t>
      </w:r>
      <w:r w:rsidRPr="00DC2342">
        <w:rPr>
          <w:szCs w:val="28"/>
        </w:rPr>
        <w:t>проведение</w:t>
      </w:r>
      <w:r>
        <w:rPr>
          <w:szCs w:val="28"/>
        </w:rPr>
        <w:t xml:space="preserve"> </w:t>
      </w:r>
      <w:r w:rsidRPr="00DC2342">
        <w:rPr>
          <w:szCs w:val="28"/>
        </w:rPr>
        <w:t>честных</w:t>
      </w:r>
      <w:r>
        <w:rPr>
          <w:szCs w:val="28"/>
        </w:rPr>
        <w:t xml:space="preserve"> </w:t>
      </w:r>
      <w:r w:rsidRPr="00DC2342">
        <w:rPr>
          <w:szCs w:val="28"/>
        </w:rPr>
        <w:t>выборов,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том</w:t>
      </w:r>
      <w:r>
        <w:rPr>
          <w:szCs w:val="28"/>
        </w:rPr>
        <w:t xml:space="preserve"> </w:t>
      </w:r>
      <w:r w:rsidRPr="00DC2342">
        <w:rPr>
          <w:szCs w:val="28"/>
        </w:rPr>
        <w:t>числе</w:t>
      </w:r>
      <w:r>
        <w:rPr>
          <w:szCs w:val="28"/>
        </w:rPr>
        <w:t xml:space="preserve"> </w:t>
      </w:r>
      <w:r w:rsidRPr="00DC2342">
        <w:rPr>
          <w:szCs w:val="28"/>
        </w:rPr>
        <w:t>через</w:t>
      </w:r>
      <w:r>
        <w:rPr>
          <w:szCs w:val="28"/>
        </w:rPr>
        <w:t xml:space="preserve"> </w:t>
      </w:r>
      <w:r w:rsidRPr="00DC2342">
        <w:rPr>
          <w:szCs w:val="28"/>
        </w:rPr>
        <w:t>введение</w:t>
      </w:r>
      <w:r>
        <w:rPr>
          <w:szCs w:val="28"/>
        </w:rPr>
        <w:t xml:space="preserve"> </w:t>
      </w:r>
      <w:r w:rsidRPr="00DC2342">
        <w:rPr>
          <w:szCs w:val="28"/>
        </w:rPr>
        <w:t>м</w:t>
      </w:r>
      <w:r w:rsidRPr="00DC2342">
        <w:rPr>
          <w:szCs w:val="28"/>
        </w:rPr>
        <w:t>е</w:t>
      </w:r>
      <w:r w:rsidRPr="00DC2342">
        <w:rPr>
          <w:szCs w:val="28"/>
        </w:rPr>
        <w:t>ханизма,</w:t>
      </w:r>
      <w:r>
        <w:rPr>
          <w:szCs w:val="28"/>
        </w:rPr>
        <w:t xml:space="preserve"> </w:t>
      </w:r>
      <w:r w:rsidRPr="00DC2342">
        <w:rPr>
          <w:szCs w:val="28"/>
        </w:rPr>
        <w:t>препятствующего</w:t>
      </w:r>
      <w:r>
        <w:rPr>
          <w:szCs w:val="28"/>
        </w:rPr>
        <w:t xml:space="preserve"> </w:t>
      </w:r>
      <w:r w:rsidRPr="00DC2342">
        <w:rPr>
          <w:szCs w:val="28"/>
        </w:rPr>
        <w:t>гражданину</w:t>
      </w:r>
      <w:r>
        <w:rPr>
          <w:szCs w:val="28"/>
        </w:rPr>
        <w:t xml:space="preserve"> </w:t>
      </w:r>
      <w:r w:rsidRPr="00DC2342">
        <w:rPr>
          <w:szCs w:val="28"/>
        </w:rPr>
        <w:t>голосовать</w:t>
      </w:r>
      <w:r>
        <w:rPr>
          <w:szCs w:val="28"/>
        </w:rPr>
        <w:t xml:space="preserve"> </w:t>
      </w:r>
      <w:r w:rsidRPr="00DC2342">
        <w:rPr>
          <w:szCs w:val="28"/>
        </w:rPr>
        <w:t>более</w:t>
      </w:r>
      <w:r>
        <w:rPr>
          <w:szCs w:val="28"/>
        </w:rPr>
        <w:t xml:space="preserve"> </w:t>
      </w:r>
      <w:r w:rsidRPr="00DC2342">
        <w:rPr>
          <w:szCs w:val="28"/>
        </w:rPr>
        <w:t>одного</w:t>
      </w:r>
      <w:r>
        <w:rPr>
          <w:szCs w:val="28"/>
        </w:rPr>
        <w:t xml:space="preserve"> </w:t>
      </w:r>
      <w:r w:rsidRPr="00DC2342">
        <w:rPr>
          <w:szCs w:val="28"/>
        </w:rPr>
        <w:t>раза,</w:t>
      </w:r>
      <w:r>
        <w:rPr>
          <w:szCs w:val="28"/>
        </w:rPr>
        <w:t xml:space="preserve"> </w:t>
      </w:r>
      <w:r w:rsidRPr="00DC2342">
        <w:rPr>
          <w:szCs w:val="28"/>
        </w:rPr>
        <w:t>огранич</w:t>
      </w:r>
      <w:r w:rsidRPr="00DC2342">
        <w:rPr>
          <w:szCs w:val="28"/>
        </w:rPr>
        <w:t>е</w:t>
      </w:r>
      <w:r w:rsidRPr="00DC2342">
        <w:rPr>
          <w:szCs w:val="28"/>
        </w:rPr>
        <w:t>ние</w:t>
      </w:r>
      <w:r>
        <w:rPr>
          <w:szCs w:val="28"/>
        </w:rPr>
        <w:t xml:space="preserve"> </w:t>
      </w:r>
      <w:r w:rsidRPr="00DC2342">
        <w:rPr>
          <w:szCs w:val="28"/>
        </w:rPr>
        <w:t>досрочного</w:t>
      </w:r>
      <w:r>
        <w:rPr>
          <w:szCs w:val="28"/>
        </w:rPr>
        <w:t xml:space="preserve"> </w:t>
      </w:r>
      <w:r w:rsidRPr="00DC2342">
        <w:rPr>
          <w:szCs w:val="28"/>
        </w:rPr>
        <w:t>голосования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голосования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дому,</w:t>
      </w:r>
      <w:r>
        <w:rPr>
          <w:szCs w:val="28"/>
        </w:rPr>
        <w:t xml:space="preserve"> </w:t>
      </w:r>
      <w:r w:rsidRPr="00DC2342">
        <w:rPr>
          <w:szCs w:val="28"/>
        </w:rPr>
        <w:t>отмену</w:t>
      </w:r>
      <w:r>
        <w:rPr>
          <w:szCs w:val="28"/>
        </w:rPr>
        <w:t xml:space="preserve"> </w:t>
      </w:r>
      <w:r w:rsidRPr="00DC2342">
        <w:rPr>
          <w:szCs w:val="28"/>
        </w:rPr>
        <w:t>открепительных</w:t>
      </w:r>
      <w:r>
        <w:rPr>
          <w:szCs w:val="28"/>
        </w:rPr>
        <w:t xml:space="preserve"> </w:t>
      </w:r>
      <w:r w:rsidRPr="00DC2342">
        <w:rPr>
          <w:szCs w:val="28"/>
        </w:rPr>
        <w:t>удостоверений,</w:t>
      </w:r>
      <w:r>
        <w:rPr>
          <w:szCs w:val="28"/>
        </w:rPr>
        <w:t xml:space="preserve"> </w:t>
      </w:r>
      <w:r w:rsidRPr="00DC2342">
        <w:rPr>
          <w:szCs w:val="28"/>
        </w:rPr>
        <w:t>возврат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бюллетени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szCs w:val="28"/>
        </w:rPr>
        <w:t xml:space="preserve"> </w:t>
      </w:r>
      <w:r w:rsidRPr="00DC2342">
        <w:rPr>
          <w:szCs w:val="28"/>
        </w:rPr>
        <w:t>голосования</w:t>
      </w:r>
      <w:r>
        <w:rPr>
          <w:szCs w:val="28"/>
        </w:rPr>
        <w:t xml:space="preserve"> </w:t>
      </w:r>
      <w:r w:rsidRPr="00DC2342">
        <w:rPr>
          <w:szCs w:val="28"/>
        </w:rPr>
        <w:t>графы</w:t>
      </w:r>
      <w:r>
        <w:rPr>
          <w:szCs w:val="28"/>
        </w:rPr>
        <w:t xml:space="preserve"> </w:t>
      </w:r>
      <w:r w:rsidRPr="00DC2342">
        <w:rPr>
          <w:szCs w:val="28"/>
        </w:rPr>
        <w:t>«против</w:t>
      </w:r>
      <w:r>
        <w:rPr>
          <w:szCs w:val="28"/>
        </w:rPr>
        <w:t xml:space="preserve"> </w:t>
      </w:r>
      <w:r w:rsidRPr="00DC2342">
        <w:rPr>
          <w:szCs w:val="28"/>
        </w:rPr>
        <w:t>всех»,</w:t>
      </w:r>
      <w:r>
        <w:rPr>
          <w:szCs w:val="28"/>
        </w:rPr>
        <w:t xml:space="preserve"> </w:t>
      </w:r>
      <w:r w:rsidRPr="00DC2342">
        <w:rPr>
          <w:szCs w:val="28"/>
        </w:rPr>
        <w:t>об</w:t>
      </w:r>
      <w:r w:rsidRPr="00DC2342">
        <w:rPr>
          <w:szCs w:val="28"/>
        </w:rPr>
        <w:t>о</w:t>
      </w:r>
      <w:r w:rsidRPr="00DC2342">
        <w:rPr>
          <w:szCs w:val="28"/>
        </w:rPr>
        <w:t>рудование</w:t>
      </w:r>
      <w:r>
        <w:rPr>
          <w:szCs w:val="28"/>
        </w:rPr>
        <w:t xml:space="preserve"> </w:t>
      </w:r>
      <w:r w:rsidRPr="00DC2342">
        <w:rPr>
          <w:szCs w:val="28"/>
        </w:rPr>
        <w:t>всех</w:t>
      </w:r>
      <w:r>
        <w:rPr>
          <w:szCs w:val="28"/>
        </w:rPr>
        <w:t xml:space="preserve"> </w:t>
      </w:r>
      <w:r w:rsidRPr="00DC2342">
        <w:rPr>
          <w:szCs w:val="28"/>
        </w:rPr>
        <w:t>участков</w:t>
      </w:r>
      <w:r>
        <w:rPr>
          <w:szCs w:val="28"/>
        </w:rPr>
        <w:t xml:space="preserve"> </w:t>
      </w:r>
      <w:r w:rsidRPr="00DC2342">
        <w:rPr>
          <w:szCs w:val="28"/>
        </w:rPr>
        <w:t>автоматическими</w:t>
      </w:r>
      <w:r>
        <w:rPr>
          <w:szCs w:val="28"/>
        </w:rPr>
        <w:t xml:space="preserve"> </w:t>
      </w:r>
      <w:r w:rsidRPr="00DC2342">
        <w:rPr>
          <w:szCs w:val="28"/>
        </w:rPr>
        <w:t>устройствами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szCs w:val="28"/>
        </w:rPr>
        <w:t xml:space="preserve"> </w:t>
      </w:r>
      <w:r w:rsidRPr="00DC2342">
        <w:rPr>
          <w:szCs w:val="28"/>
        </w:rPr>
        <w:t>голосования,</w:t>
      </w:r>
      <w:r>
        <w:rPr>
          <w:szCs w:val="28"/>
        </w:rPr>
        <w:t xml:space="preserve"> </w:t>
      </w:r>
      <w:r w:rsidRPr="00DC2342">
        <w:rPr>
          <w:szCs w:val="28"/>
        </w:rPr>
        <w:t>з</w:t>
      </w:r>
      <w:r w:rsidRPr="00DC2342">
        <w:rPr>
          <w:szCs w:val="28"/>
        </w:rPr>
        <w:t>а</w:t>
      </w:r>
      <w:r w:rsidRPr="00DC2342">
        <w:rPr>
          <w:szCs w:val="28"/>
        </w:rPr>
        <w:t>прет</w:t>
      </w:r>
      <w:r>
        <w:rPr>
          <w:szCs w:val="28"/>
        </w:rPr>
        <w:t xml:space="preserve"> </w:t>
      </w:r>
      <w:r w:rsidRPr="00DC2342">
        <w:rPr>
          <w:szCs w:val="28"/>
        </w:rPr>
        <w:t>удаления</w:t>
      </w:r>
      <w:r>
        <w:rPr>
          <w:szCs w:val="28"/>
        </w:rPr>
        <w:t xml:space="preserve"> </w:t>
      </w:r>
      <w:r w:rsidRPr="00DC2342">
        <w:rPr>
          <w:szCs w:val="28"/>
        </w:rPr>
        <w:t>наблюдателей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всем</w:t>
      </w:r>
      <w:r>
        <w:rPr>
          <w:szCs w:val="28"/>
        </w:rPr>
        <w:t xml:space="preserve"> </w:t>
      </w:r>
      <w:r w:rsidRPr="00DC2342">
        <w:rPr>
          <w:szCs w:val="28"/>
        </w:rPr>
        <w:t>протяжении</w:t>
      </w:r>
      <w:r>
        <w:rPr>
          <w:szCs w:val="28"/>
        </w:rPr>
        <w:t xml:space="preserve"> </w:t>
      </w:r>
      <w:r w:rsidRPr="00DC2342">
        <w:rPr>
          <w:szCs w:val="28"/>
        </w:rPr>
        <w:t>процесса</w:t>
      </w:r>
      <w:r>
        <w:rPr>
          <w:szCs w:val="28"/>
        </w:rPr>
        <w:t xml:space="preserve"> </w:t>
      </w:r>
      <w:r w:rsidRPr="00DC2342">
        <w:rPr>
          <w:szCs w:val="28"/>
        </w:rPr>
        <w:t>выборов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подсчета</w:t>
      </w:r>
      <w:r>
        <w:rPr>
          <w:szCs w:val="28"/>
        </w:rPr>
        <w:t xml:space="preserve"> </w:t>
      </w:r>
      <w:r w:rsidRPr="00DC2342">
        <w:rPr>
          <w:szCs w:val="28"/>
        </w:rPr>
        <w:t>голосов</w:t>
      </w:r>
      <w:proofErr w:type="gramEnd"/>
      <w:r w:rsidRPr="00DC2342">
        <w:rPr>
          <w:szCs w:val="28"/>
        </w:rPr>
        <w:t>,</w:t>
      </w:r>
      <w:r>
        <w:rPr>
          <w:szCs w:val="28"/>
        </w:rPr>
        <w:t xml:space="preserve"> </w:t>
      </w:r>
      <w:r w:rsidRPr="00DC2342">
        <w:rPr>
          <w:szCs w:val="28"/>
        </w:rPr>
        <w:t>введение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szCs w:val="28"/>
        </w:rPr>
        <w:t xml:space="preserve"> </w:t>
      </w:r>
      <w:r w:rsidRPr="00DC2342">
        <w:rPr>
          <w:szCs w:val="28"/>
        </w:rPr>
        <w:t>политических</w:t>
      </w:r>
      <w:r>
        <w:rPr>
          <w:szCs w:val="28"/>
        </w:rPr>
        <w:t xml:space="preserve"> </w:t>
      </w:r>
      <w:r w:rsidRPr="00DC2342">
        <w:rPr>
          <w:szCs w:val="28"/>
        </w:rPr>
        <w:t>партий</w:t>
      </w:r>
      <w:r>
        <w:rPr>
          <w:szCs w:val="28"/>
        </w:rPr>
        <w:t xml:space="preserve"> </w:t>
      </w:r>
      <w:r w:rsidRPr="00DC2342">
        <w:rPr>
          <w:szCs w:val="28"/>
        </w:rPr>
        <w:t>санкций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случае</w:t>
      </w:r>
      <w:r>
        <w:rPr>
          <w:szCs w:val="28"/>
        </w:rPr>
        <w:t xml:space="preserve"> </w:t>
      </w:r>
      <w:r w:rsidRPr="00DC2342">
        <w:rPr>
          <w:szCs w:val="28"/>
        </w:rPr>
        <w:t>отказа</w:t>
      </w:r>
      <w:r>
        <w:rPr>
          <w:szCs w:val="28"/>
        </w:rPr>
        <w:t xml:space="preserve"> </w:t>
      </w:r>
      <w:r w:rsidRPr="00DC2342">
        <w:rPr>
          <w:szCs w:val="28"/>
        </w:rPr>
        <w:t>от</w:t>
      </w:r>
      <w:r>
        <w:rPr>
          <w:szCs w:val="28"/>
        </w:rPr>
        <w:t xml:space="preserve"> </w:t>
      </w:r>
      <w:r w:rsidRPr="00DC2342">
        <w:rPr>
          <w:szCs w:val="28"/>
        </w:rPr>
        <w:t>мандатов</w:t>
      </w:r>
      <w:r>
        <w:rPr>
          <w:szCs w:val="28"/>
        </w:rPr>
        <w:t xml:space="preserve"> </w:t>
      </w:r>
      <w:r w:rsidRPr="00DC2342">
        <w:rPr>
          <w:szCs w:val="28"/>
        </w:rPr>
        <w:t>кандидатов,</w:t>
      </w:r>
      <w:r>
        <w:rPr>
          <w:szCs w:val="28"/>
        </w:rPr>
        <w:t xml:space="preserve"> </w:t>
      </w:r>
      <w:r w:rsidRPr="00DC2342">
        <w:rPr>
          <w:szCs w:val="28"/>
        </w:rPr>
        <w:t>избранных</w:t>
      </w:r>
      <w:r>
        <w:rPr>
          <w:szCs w:val="28"/>
        </w:rPr>
        <w:t xml:space="preserve"> </w:t>
      </w:r>
      <w:r w:rsidRPr="00DC2342">
        <w:rPr>
          <w:szCs w:val="28"/>
        </w:rPr>
        <w:t>по</w:t>
      </w:r>
      <w:r>
        <w:rPr>
          <w:szCs w:val="28"/>
        </w:rPr>
        <w:t xml:space="preserve"> </w:t>
      </w:r>
      <w:r w:rsidRPr="00DC2342">
        <w:rPr>
          <w:szCs w:val="28"/>
        </w:rPr>
        <w:t>списку</w:t>
      </w:r>
      <w:r>
        <w:rPr>
          <w:szCs w:val="28"/>
        </w:rPr>
        <w:t xml:space="preserve"> </w:t>
      </w:r>
      <w:r w:rsidRPr="00DC2342">
        <w:rPr>
          <w:szCs w:val="28"/>
        </w:rPr>
        <w:t>данной</w:t>
      </w:r>
      <w:r>
        <w:rPr>
          <w:szCs w:val="28"/>
        </w:rPr>
        <w:t xml:space="preserve"> </w:t>
      </w:r>
      <w:r w:rsidRPr="00DC2342">
        <w:rPr>
          <w:szCs w:val="28"/>
        </w:rPr>
        <w:t>партии</w:t>
      </w:r>
      <w:r>
        <w:rPr>
          <w:szCs w:val="28"/>
        </w:rPr>
        <w:t>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предложить </w:t>
      </w:r>
      <w:r w:rsidRPr="00DC2342">
        <w:rPr>
          <w:szCs w:val="28"/>
        </w:rPr>
        <w:t>отказаться</w:t>
      </w:r>
      <w:r>
        <w:rPr>
          <w:szCs w:val="28"/>
        </w:rPr>
        <w:t xml:space="preserve"> </w:t>
      </w:r>
      <w:r w:rsidRPr="00DC2342">
        <w:rPr>
          <w:szCs w:val="28"/>
        </w:rPr>
        <w:t>от</w:t>
      </w:r>
      <w:r>
        <w:rPr>
          <w:szCs w:val="28"/>
        </w:rPr>
        <w:t xml:space="preserve"> </w:t>
      </w:r>
      <w:r w:rsidRPr="00DC2342">
        <w:rPr>
          <w:szCs w:val="28"/>
        </w:rPr>
        <w:t>программ</w:t>
      </w:r>
      <w:r>
        <w:rPr>
          <w:szCs w:val="28"/>
        </w:rPr>
        <w:t xml:space="preserve"> </w:t>
      </w:r>
      <w:r w:rsidRPr="00DC2342">
        <w:rPr>
          <w:szCs w:val="28"/>
        </w:rPr>
        <w:t>прямой</w:t>
      </w:r>
      <w:r>
        <w:rPr>
          <w:szCs w:val="28"/>
        </w:rPr>
        <w:t xml:space="preserve"> </w:t>
      </w:r>
      <w:r w:rsidRPr="00DC2342">
        <w:rPr>
          <w:szCs w:val="28"/>
        </w:rPr>
        <w:t>господдержки</w:t>
      </w:r>
      <w:r>
        <w:rPr>
          <w:szCs w:val="28"/>
        </w:rPr>
        <w:t xml:space="preserve"> </w:t>
      </w:r>
      <w:r w:rsidRPr="00DC2342">
        <w:rPr>
          <w:szCs w:val="28"/>
        </w:rPr>
        <w:t>предприятий,</w:t>
      </w:r>
      <w:r>
        <w:rPr>
          <w:szCs w:val="28"/>
        </w:rPr>
        <w:t xml:space="preserve"> </w:t>
      </w:r>
      <w:r w:rsidRPr="00DC2342">
        <w:rPr>
          <w:szCs w:val="28"/>
        </w:rPr>
        <w:t>сделав</w:t>
      </w:r>
      <w:r>
        <w:rPr>
          <w:szCs w:val="28"/>
        </w:rPr>
        <w:t xml:space="preserve"> </w:t>
      </w:r>
      <w:r w:rsidRPr="00DC2342">
        <w:rPr>
          <w:szCs w:val="28"/>
        </w:rPr>
        <w:t>единственным</w:t>
      </w:r>
      <w:r>
        <w:rPr>
          <w:szCs w:val="28"/>
        </w:rPr>
        <w:t xml:space="preserve"> </w:t>
      </w:r>
      <w:r w:rsidRPr="00DC2342">
        <w:rPr>
          <w:szCs w:val="28"/>
        </w:rPr>
        <w:t>инструментом</w:t>
      </w:r>
      <w:r>
        <w:rPr>
          <w:szCs w:val="28"/>
        </w:rPr>
        <w:t xml:space="preserve"> </w:t>
      </w:r>
      <w:r w:rsidRPr="00DC2342">
        <w:rPr>
          <w:szCs w:val="28"/>
        </w:rPr>
        <w:t>такой</w:t>
      </w:r>
      <w:r>
        <w:rPr>
          <w:szCs w:val="28"/>
        </w:rPr>
        <w:t xml:space="preserve"> </w:t>
      </w:r>
      <w:r w:rsidRPr="00DC2342">
        <w:rPr>
          <w:szCs w:val="28"/>
        </w:rPr>
        <w:t>поддержки</w:t>
      </w:r>
      <w:r>
        <w:rPr>
          <w:szCs w:val="28"/>
        </w:rPr>
        <w:t xml:space="preserve"> </w:t>
      </w:r>
      <w:r w:rsidRPr="00DC2342">
        <w:rPr>
          <w:szCs w:val="28"/>
        </w:rPr>
        <w:t>стимулирование</w:t>
      </w:r>
      <w:r>
        <w:rPr>
          <w:szCs w:val="28"/>
        </w:rPr>
        <w:t xml:space="preserve"> </w:t>
      </w:r>
      <w:r w:rsidRPr="00DC2342">
        <w:rPr>
          <w:szCs w:val="28"/>
        </w:rPr>
        <w:t>спроса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производимую</w:t>
      </w:r>
      <w:r>
        <w:rPr>
          <w:szCs w:val="28"/>
        </w:rPr>
        <w:t xml:space="preserve"> </w:t>
      </w:r>
      <w:r w:rsidRPr="00DC2342">
        <w:rPr>
          <w:szCs w:val="28"/>
        </w:rPr>
        <w:t>ими</w:t>
      </w:r>
      <w:r>
        <w:rPr>
          <w:szCs w:val="28"/>
        </w:rPr>
        <w:t xml:space="preserve"> </w:t>
      </w:r>
      <w:r w:rsidRPr="00DC2342">
        <w:rPr>
          <w:szCs w:val="28"/>
        </w:rPr>
        <w:t>продукцию</w:t>
      </w:r>
      <w:r>
        <w:rPr>
          <w:szCs w:val="28"/>
        </w:rPr>
        <w:t xml:space="preserve"> </w:t>
      </w:r>
      <w:r w:rsidRPr="00DC2342">
        <w:rPr>
          <w:szCs w:val="28"/>
        </w:rPr>
        <w:t>(решение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этот</w:t>
      </w:r>
      <w:r>
        <w:rPr>
          <w:szCs w:val="28"/>
        </w:rPr>
        <w:t xml:space="preserve"> </w:t>
      </w:r>
      <w:r w:rsidRPr="00DC2342">
        <w:rPr>
          <w:szCs w:val="28"/>
        </w:rPr>
        <w:t>счет</w:t>
      </w:r>
      <w:r>
        <w:rPr>
          <w:szCs w:val="28"/>
        </w:rPr>
        <w:t xml:space="preserve"> </w:t>
      </w:r>
      <w:r w:rsidRPr="00DC2342">
        <w:rPr>
          <w:szCs w:val="28"/>
        </w:rPr>
        <w:t>должно</w:t>
      </w:r>
      <w:r>
        <w:rPr>
          <w:szCs w:val="28"/>
        </w:rPr>
        <w:t xml:space="preserve"> </w:t>
      </w:r>
      <w:r w:rsidRPr="00DC2342">
        <w:rPr>
          <w:szCs w:val="28"/>
        </w:rPr>
        <w:t>одобряться</w:t>
      </w:r>
      <w:r>
        <w:rPr>
          <w:szCs w:val="28"/>
        </w:rPr>
        <w:t xml:space="preserve"> </w:t>
      </w:r>
      <w:r w:rsidRPr="00DC2342">
        <w:rPr>
          <w:szCs w:val="28"/>
        </w:rPr>
        <w:t>орг</w:t>
      </w:r>
      <w:r w:rsidRPr="00DC2342">
        <w:rPr>
          <w:szCs w:val="28"/>
        </w:rPr>
        <w:t>а</w:t>
      </w:r>
      <w:r w:rsidRPr="00DC2342">
        <w:rPr>
          <w:szCs w:val="28"/>
        </w:rPr>
        <w:t>нами</w:t>
      </w:r>
      <w:r>
        <w:rPr>
          <w:szCs w:val="28"/>
        </w:rPr>
        <w:t xml:space="preserve"> </w:t>
      </w:r>
      <w:r w:rsidRPr="00DC2342">
        <w:rPr>
          <w:szCs w:val="28"/>
        </w:rPr>
        <w:t>законодательной,</w:t>
      </w:r>
      <w:r>
        <w:rPr>
          <w:szCs w:val="28"/>
        </w:rPr>
        <w:t xml:space="preserve"> </w:t>
      </w:r>
      <w:r w:rsidRPr="00DC2342">
        <w:rPr>
          <w:szCs w:val="28"/>
        </w:rPr>
        <w:t>а</w:t>
      </w:r>
      <w:r>
        <w:rPr>
          <w:szCs w:val="28"/>
        </w:rPr>
        <w:t xml:space="preserve"> </w:t>
      </w:r>
      <w:r w:rsidRPr="00DC2342">
        <w:rPr>
          <w:szCs w:val="28"/>
        </w:rPr>
        <w:t>не</w:t>
      </w:r>
      <w:r>
        <w:rPr>
          <w:szCs w:val="28"/>
        </w:rPr>
        <w:t xml:space="preserve"> </w:t>
      </w:r>
      <w:r w:rsidRPr="00DC2342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DC2342">
        <w:rPr>
          <w:szCs w:val="28"/>
        </w:rPr>
        <w:t>власти);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предложить </w:t>
      </w:r>
      <w:r w:rsidRPr="00DC2342">
        <w:rPr>
          <w:szCs w:val="28"/>
        </w:rPr>
        <w:t>снизить</w:t>
      </w:r>
      <w:r>
        <w:rPr>
          <w:szCs w:val="28"/>
        </w:rPr>
        <w:t xml:space="preserve"> </w:t>
      </w:r>
      <w:r w:rsidRPr="00DC2342">
        <w:rPr>
          <w:szCs w:val="28"/>
        </w:rPr>
        <w:t>административное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налоговое</w:t>
      </w:r>
      <w:r>
        <w:rPr>
          <w:szCs w:val="28"/>
        </w:rPr>
        <w:t xml:space="preserve"> </w:t>
      </w:r>
      <w:r w:rsidRPr="00DC2342">
        <w:rPr>
          <w:szCs w:val="28"/>
        </w:rPr>
        <w:t>давление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малый</w:t>
      </w:r>
      <w:r>
        <w:rPr>
          <w:szCs w:val="28"/>
        </w:rPr>
        <w:t xml:space="preserve"> </w:t>
      </w:r>
      <w:r w:rsidRPr="00DC2342">
        <w:rPr>
          <w:szCs w:val="28"/>
        </w:rPr>
        <w:t>бизнес,</w:t>
      </w:r>
      <w:r>
        <w:rPr>
          <w:szCs w:val="28"/>
        </w:rPr>
        <w:t xml:space="preserve"> </w:t>
      </w:r>
      <w:r w:rsidRPr="00DC2342">
        <w:rPr>
          <w:szCs w:val="28"/>
        </w:rPr>
        <w:t>упростить</w:t>
      </w:r>
      <w:r>
        <w:rPr>
          <w:szCs w:val="28"/>
        </w:rPr>
        <w:t xml:space="preserve"> </w:t>
      </w:r>
      <w:r w:rsidRPr="00DC2342">
        <w:rPr>
          <w:szCs w:val="28"/>
        </w:rPr>
        <w:t>налоговую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бухгалтерскую</w:t>
      </w:r>
      <w:r>
        <w:rPr>
          <w:szCs w:val="28"/>
        </w:rPr>
        <w:t xml:space="preserve"> </w:t>
      </w:r>
      <w:r w:rsidRPr="00DC2342">
        <w:rPr>
          <w:szCs w:val="28"/>
        </w:rPr>
        <w:t>отчетность;</w:t>
      </w:r>
      <w:r>
        <w:rPr>
          <w:szCs w:val="28"/>
        </w:rPr>
        <w:t xml:space="preserve"> </w:t>
      </w:r>
      <w:r w:rsidRPr="00DC2342">
        <w:rPr>
          <w:szCs w:val="28"/>
        </w:rPr>
        <w:t>повсеместно</w:t>
      </w:r>
      <w:r>
        <w:rPr>
          <w:szCs w:val="28"/>
        </w:rPr>
        <w:t xml:space="preserve"> </w:t>
      </w:r>
      <w:r w:rsidRPr="00DC2342">
        <w:rPr>
          <w:szCs w:val="28"/>
        </w:rPr>
        <w:t>вне</w:t>
      </w:r>
      <w:r w:rsidRPr="00DC2342">
        <w:rPr>
          <w:szCs w:val="28"/>
        </w:rPr>
        <w:t>д</w:t>
      </w:r>
      <w:r w:rsidRPr="00DC2342">
        <w:rPr>
          <w:szCs w:val="28"/>
        </w:rPr>
        <w:t>рить</w:t>
      </w:r>
      <w:r>
        <w:rPr>
          <w:szCs w:val="28"/>
        </w:rPr>
        <w:t xml:space="preserve"> </w:t>
      </w:r>
      <w:r w:rsidRPr="00DC2342">
        <w:rPr>
          <w:szCs w:val="28"/>
        </w:rPr>
        <w:t>электронный</w:t>
      </w:r>
      <w:r>
        <w:rPr>
          <w:szCs w:val="28"/>
        </w:rPr>
        <w:t xml:space="preserve"> </w:t>
      </w:r>
      <w:r w:rsidRPr="00DC2342">
        <w:rPr>
          <w:szCs w:val="28"/>
        </w:rPr>
        <w:t>документооборот</w:t>
      </w:r>
      <w:r>
        <w:rPr>
          <w:szCs w:val="28"/>
        </w:rPr>
        <w:t xml:space="preserve"> </w:t>
      </w:r>
      <w:r w:rsidRPr="00DC2342">
        <w:rPr>
          <w:szCs w:val="28"/>
        </w:rPr>
        <w:t>между</w:t>
      </w:r>
      <w:r>
        <w:rPr>
          <w:szCs w:val="28"/>
        </w:rPr>
        <w:t xml:space="preserve"> </w:t>
      </w:r>
      <w:r w:rsidRPr="00DC2342">
        <w:rPr>
          <w:szCs w:val="28"/>
        </w:rPr>
        <w:t>субъектами</w:t>
      </w:r>
      <w:r>
        <w:rPr>
          <w:szCs w:val="28"/>
        </w:rPr>
        <w:t xml:space="preserve"> </w:t>
      </w:r>
      <w:r w:rsidRPr="00DC2342">
        <w:rPr>
          <w:szCs w:val="28"/>
        </w:rPr>
        <w:t>малого</w:t>
      </w:r>
      <w:r>
        <w:rPr>
          <w:szCs w:val="28"/>
        </w:rPr>
        <w:t xml:space="preserve"> </w:t>
      </w:r>
      <w:r w:rsidRPr="00DC2342">
        <w:rPr>
          <w:szCs w:val="28"/>
        </w:rPr>
        <w:t>бизнеса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гос</w:t>
      </w:r>
      <w:r w:rsidRPr="00DC2342">
        <w:rPr>
          <w:szCs w:val="28"/>
        </w:rPr>
        <w:t>у</w:t>
      </w:r>
      <w:r w:rsidRPr="00DC2342">
        <w:rPr>
          <w:szCs w:val="28"/>
        </w:rPr>
        <w:t>дарственными</w:t>
      </w:r>
      <w:r>
        <w:rPr>
          <w:szCs w:val="28"/>
        </w:rPr>
        <w:t xml:space="preserve"> </w:t>
      </w:r>
      <w:r w:rsidRPr="00DC2342">
        <w:rPr>
          <w:szCs w:val="28"/>
        </w:rPr>
        <w:t>органами;</w:t>
      </w:r>
      <w:r>
        <w:rPr>
          <w:szCs w:val="28"/>
        </w:rPr>
        <w:t xml:space="preserve"> </w:t>
      </w:r>
      <w:r w:rsidRPr="00DC2342">
        <w:rPr>
          <w:szCs w:val="28"/>
        </w:rPr>
        <w:t>воссоздать</w:t>
      </w:r>
      <w:r>
        <w:rPr>
          <w:szCs w:val="28"/>
        </w:rPr>
        <w:t xml:space="preserve"> </w:t>
      </w:r>
      <w:r w:rsidRPr="00DC2342">
        <w:rPr>
          <w:szCs w:val="28"/>
        </w:rPr>
        <w:t>кооперативы</w:t>
      </w:r>
      <w:r>
        <w:rPr>
          <w:szCs w:val="28"/>
        </w:rPr>
        <w:t xml:space="preserve"> </w:t>
      </w:r>
      <w:r w:rsidRPr="00DC2342">
        <w:rPr>
          <w:szCs w:val="28"/>
        </w:rPr>
        <w:t>как</w:t>
      </w:r>
      <w:r>
        <w:rPr>
          <w:szCs w:val="28"/>
        </w:rPr>
        <w:t xml:space="preserve"> </w:t>
      </w:r>
      <w:r w:rsidRPr="00DC2342">
        <w:rPr>
          <w:szCs w:val="28"/>
        </w:rPr>
        <w:t>форму</w:t>
      </w:r>
      <w:r>
        <w:rPr>
          <w:szCs w:val="28"/>
        </w:rPr>
        <w:t xml:space="preserve"> </w:t>
      </w:r>
      <w:r w:rsidRPr="00DC2342">
        <w:rPr>
          <w:szCs w:val="28"/>
        </w:rPr>
        <w:t>организации</w:t>
      </w:r>
      <w:r>
        <w:rPr>
          <w:szCs w:val="28"/>
        </w:rPr>
        <w:t xml:space="preserve"> </w:t>
      </w:r>
      <w:r w:rsidRPr="00DC2342">
        <w:rPr>
          <w:szCs w:val="28"/>
        </w:rPr>
        <w:t>нез</w:t>
      </w:r>
      <w:r w:rsidRPr="00DC2342">
        <w:rPr>
          <w:szCs w:val="28"/>
        </w:rPr>
        <w:t>а</w:t>
      </w:r>
      <w:r w:rsidRPr="00DC2342">
        <w:rPr>
          <w:szCs w:val="28"/>
        </w:rPr>
        <w:t>висимых</w:t>
      </w:r>
      <w:r>
        <w:rPr>
          <w:szCs w:val="28"/>
        </w:rPr>
        <w:t xml:space="preserve"> </w:t>
      </w:r>
      <w:r w:rsidRPr="00DC2342">
        <w:rPr>
          <w:szCs w:val="28"/>
        </w:rPr>
        <w:t>производителей;</w:t>
      </w:r>
      <w:r>
        <w:rPr>
          <w:szCs w:val="28"/>
        </w:rPr>
        <w:t xml:space="preserve"> </w:t>
      </w:r>
      <w:r w:rsidRPr="00DC2342">
        <w:rPr>
          <w:szCs w:val="28"/>
        </w:rPr>
        <w:t>содействовать</w:t>
      </w:r>
      <w:r>
        <w:rPr>
          <w:szCs w:val="28"/>
        </w:rPr>
        <w:t xml:space="preserve"> </w:t>
      </w:r>
      <w:r w:rsidRPr="00DC2342">
        <w:rPr>
          <w:szCs w:val="28"/>
        </w:rPr>
        <w:t>созданию</w:t>
      </w:r>
      <w:r>
        <w:rPr>
          <w:szCs w:val="28"/>
        </w:rPr>
        <w:t xml:space="preserve"> </w:t>
      </w:r>
      <w:r w:rsidRPr="00DC2342">
        <w:rPr>
          <w:szCs w:val="28"/>
        </w:rPr>
        <w:t>рынков,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которых</w:t>
      </w:r>
      <w:r>
        <w:rPr>
          <w:szCs w:val="28"/>
        </w:rPr>
        <w:t xml:space="preserve"> </w:t>
      </w:r>
      <w:r w:rsidRPr="00DC2342">
        <w:rPr>
          <w:szCs w:val="28"/>
        </w:rPr>
        <w:t>они</w:t>
      </w:r>
      <w:r>
        <w:rPr>
          <w:szCs w:val="28"/>
        </w:rPr>
        <w:t xml:space="preserve"> </w:t>
      </w:r>
      <w:r w:rsidRPr="00DC2342">
        <w:rPr>
          <w:szCs w:val="28"/>
        </w:rPr>
        <w:t>м</w:t>
      </w:r>
      <w:r w:rsidRPr="00DC2342">
        <w:rPr>
          <w:szCs w:val="28"/>
        </w:rPr>
        <w:t>о</w:t>
      </w:r>
      <w:r w:rsidRPr="00DC2342">
        <w:rPr>
          <w:szCs w:val="28"/>
        </w:rPr>
        <w:t>гут</w:t>
      </w:r>
      <w:r>
        <w:rPr>
          <w:szCs w:val="28"/>
        </w:rPr>
        <w:t xml:space="preserve"> </w:t>
      </w:r>
      <w:r w:rsidRPr="00DC2342">
        <w:rPr>
          <w:szCs w:val="28"/>
        </w:rPr>
        <w:t>продавать</w:t>
      </w:r>
      <w:r>
        <w:rPr>
          <w:szCs w:val="28"/>
        </w:rPr>
        <w:t xml:space="preserve"> </w:t>
      </w:r>
      <w:r w:rsidRPr="00DC2342">
        <w:rPr>
          <w:szCs w:val="28"/>
        </w:rPr>
        <w:t>свою</w:t>
      </w:r>
      <w:r>
        <w:rPr>
          <w:szCs w:val="28"/>
        </w:rPr>
        <w:t xml:space="preserve"> </w:t>
      </w:r>
      <w:r w:rsidRPr="00DC2342">
        <w:rPr>
          <w:szCs w:val="28"/>
        </w:rPr>
        <w:t>продукцию;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8F0C4E">
        <w:rPr>
          <w:szCs w:val="28"/>
        </w:rPr>
        <w:t>предложить</w:t>
      </w:r>
      <w:r>
        <w:rPr>
          <w:szCs w:val="28"/>
        </w:rPr>
        <w:t xml:space="preserve"> </w:t>
      </w:r>
      <w:r w:rsidRPr="00DC2342">
        <w:rPr>
          <w:szCs w:val="28"/>
        </w:rPr>
        <w:t>реформировать</w:t>
      </w:r>
      <w:r>
        <w:rPr>
          <w:szCs w:val="28"/>
        </w:rPr>
        <w:t xml:space="preserve"> </w:t>
      </w:r>
      <w:r w:rsidRPr="00DC2342">
        <w:rPr>
          <w:szCs w:val="28"/>
        </w:rPr>
        <w:t>налоговую</w:t>
      </w:r>
      <w:r>
        <w:rPr>
          <w:szCs w:val="28"/>
        </w:rPr>
        <w:t xml:space="preserve"> </w:t>
      </w:r>
      <w:r w:rsidRPr="00DC2342">
        <w:rPr>
          <w:szCs w:val="28"/>
        </w:rPr>
        <w:t>систему</w:t>
      </w:r>
      <w:r>
        <w:rPr>
          <w:szCs w:val="28"/>
        </w:rPr>
        <w:t xml:space="preserve"> </w:t>
      </w:r>
      <w:r w:rsidRPr="00DC2342">
        <w:rPr>
          <w:szCs w:val="28"/>
        </w:rPr>
        <w:t>страны</w:t>
      </w:r>
      <w:r>
        <w:rPr>
          <w:szCs w:val="28"/>
        </w:rPr>
        <w:t xml:space="preserve"> </w:t>
      </w:r>
      <w:r w:rsidRPr="00DC2342">
        <w:rPr>
          <w:szCs w:val="28"/>
        </w:rPr>
        <w:t>с</w:t>
      </w:r>
      <w:r>
        <w:rPr>
          <w:szCs w:val="28"/>
        </w:rPr>
        <w:t xml:space="preserve"> </w:t>
      </w:r>
      <w:r w:rsidRPr="00DC2342">
        <w:rPr>
          <w:szCs w:val="28"/>
        </w:rPr>
        <w:t>целью</w:t>
      </w:r>
      <w:r>
        <w:rPr>
          <w:szCs w:val="28"/>
        </w:rPr>
        <w:t xml:space="preserve"> </w:t>
      </w:r>
      <w:r w:rsidRPr="00DC2342">
        <w:rPr>
          <w:szCs w:val="28"/>
        </w:rPr>
        <w:t>разворота</w:t>
      </w:r>
      <w:r>
        <w:rPr>
          <w:szCs w:val="28"/>
        </w:rPr>
        <w:t xml:space="preserve"> </w:t>
      </w:r>
      <w:r w:rsidRPr="00DC2342">
        <w:rPr>
          <w:szCs w:val="28"/>
        </w:rPr>
        <w:t>налоговой</w:t>
      </w:r>
      <w:r>
        <w:rPr>
          <w:szCs w:val="28"/>
        </w:rPr>
        <w:t xml:space="preserve"> </w:t>
      </w:r>
      <w:r w:rsidRPr="00DC2342">
        <w:rPr>
          <w:szCs w:val="28"/>
        </w:rPr>
        <w:t>системы</w:t>
      </w:r>
      <w:r>
        <w:rPr>
          <w:szCs w:val="28"/>
        </w:rPr>
        <w:t xml:space="preserve"> </w:t>
      </w:r>
      <w:r w:rsidRPr="00DC2342">
        <w:rPr>
          <w:szCs w:val="28"/>
        </w:rPr>
        <w:t>от</w:t>
      </w:r>
      <w:r>
        <w:rPr>
          <w:szCs w:val="28"/>
        </w:rPr>
        <w:t xml:space="preserve"> </w:t>
      </w:r>
      <w:r w:rsidRPr="00DC2342">
        <w:rPr>
          <w:szCs w:val="28"/>
        </w:rPr>
        <w:t>центра</w:t>
      </w:r>
      <w:r>
        <w:rPr>
          <w:szCs w:val="28"/>
        </w:rPr>
        <w:t xml:space="preserve"> </w:t>
      </w:r>
      <w:r w:rsidRPr="00DC2342">
        <w:rPr>
          <w:szCs w:val="28"/>
        </w:rPr>
        <w:t>к</w:t>
      </w:r>
      <w:r>
        <w:rPr>
          <w:szCs w:val="28"/>
        </w:rPr>
        <w:t xml:space="preserve"> </w:t>
      </w:r>
      <w:r w:rsidRPr="00DC2342">
        <w:rPr>
          <w:szCs w:val="28"/>
        </w:rPr>
        <w:t>регионам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доведения</w:t>
      </w:r>
      <w:r>
        <w:rPr>
          <w:szCs w:val="28"/>
        </w:rPr>
        <w:t xml:space="preserve"> </w:t>
      </w:r>
      <w:r w:rsidRPr="00DC2342">
        <w:rPr>
          <w:szCs w:val="28"/>
        </w:rPr>
        <w:t>«региональной»</w:t>
      </w:r>
      <w:r>
        <w:rPr>
          <w:szCs w:val="28"/>
        </w:rPr>
        <w:t xml:space="preserve"> </w:t>
      </w:r>
      <w:r w:rsidRPr="00DC2342">
        <w:rPr>
          <w:szCs w:val="28"/>
        </w:rPr>
        <w:t>доли</w:t>
      </w:r>
      <w:r>
        <w:rPr>
          <w:szCs w:val="28"/>
        </w:rPr>
        <w:t xml:space="preserve"> </w:t>
      </w:r>
      <w:r w:rsidRPr="00DC2342">
        <w:rPr>
          <w:szCs w:val="28"/>
        </w:rPr>
        <w:t>до</w:t>
      </w:r>
      <w:r>
        <w:rPr>
          <w:szCs w:val="28"/>
        </w:rPr>
        <w:t xml:space="preserve"> </w:t>
      </w:r>
      <w:r w:rsidRPr="00DC2342">
        <w:rPr>
          <w:szCs w:val="28"/>
        </w:rPr>
        <w:t>2/3</w:t>
      </w:r>
      <w:r>
        <w:rPr>
          <w:szCs w:val="28"/>
        </w:rPr>
        <w:t xml:space="preserve"> </w:t>
      </w:r>
      <w:r w:rsidRPr="00DC2342">
        <w:rPr>
          <w:szCs w:val="28"/>
        </w:rPr>
        <w:t>от</w:t>
      </w:r>
      <w:r>
        <w:rPr>
          <w:szCs w:val="28"/>
        </w:rPr>
        <w:t xml:space="preserve"> </w:t>
      </w:r>
      <w:r w:rsidRPr="00DC2342">
        <w:rPr>
          <w:szCs w:val="28"/>
        </w:rPr>
        <w:t>доходов</w:t>
      </w:r>
      <w:r>
        <w:rPr>
          <w:szCs w:val="28"/>
        </w:rPr>
        <w:t xml:space="preserve"> </w:t>
      </w:r>
      <w:r w:rsidRPr="00DC2342">
        <w:rPr>
          <w:szCs w:val="28"/>
        </w:rPr>
        <w:t>консолидированного</w:t>
      </w:r>
      <w:r>
        <w:rPr>
          <w:szCs w:val="28"/>
        </w:rPr>
        <w:t xml:space="preserve"> </w:t>
      </w:r>
      <w:r w:rsidRPr="00DC2342">
        <w:rPr>
          <w:szCs w:val="28"/>
        </w:rPr>
        <w:t>бюджета</w:t>
      </w:r>
      <w:r>
        <w:rPr>
          <w:szCs w:val="28"/>
        </w:rPr>
        <w:t xml:space="preserve"> </w:t>
      </w:r>
      <w:r w:rsidRPr="00DC2342">
        <w:rPr>
          <w:szCs w:val="28"/>
        </w:rPr>
        <w:t>России;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предложить </w:t>
      </w:r>
      <w:r w:rsidRPr="00DC2342">
        <w:rPr>
          <w:szCs w:val="28"/>
        </w:rPr>
        <w:t>стимулировать</w:t>
      </w:r>
      <w:r>
        <w:rPr>
          <w:szCs w:val="28"/>
        </w:rPr>
        <w:t xml:space="preserve"> </w:t>
      </w:r>
      <w:r w:rsidRPr="00DC2342">
        <w:rPr>
          <w:szCs w:val="28"/>
        </w:rPr>
        <w:t>бизнес</w:t>
      </w:r>
      <w:r>
        <w:rPr>
          <w:szCs w:val="28"/>
        </w:rPr>
        <w:t xml:space="preserve"> </w:t>
      </w:r>
      <w:r w:rsidRPr="00DC2342">
        <w:rPr>
          <w:szCs w:val="28"/>
        </w:rPr>
        <w:t>с</w:t>
      </w:r>
      <w:r>
        <w:rPr>
          <w:szCs w:val="28"/>
        </w:rPr>
        <w:t xml:space="preserve"> </w:t>
      </w:r>
      <w:r w:rsidRPr="00DC2342">
        <w:rPr>
          <w:szCs w:val="28"/>
        </w:rPr>
        <w:t>помощью</w:t>
      </w:r>
      <w:r>
        <w:rPr>
          <w:szCs w:val="28"/>
        </w:rPr>
        <w:t xml:space="preserve"> </w:t>
      </w:r>
      <w:r w:rsidRPr="00DC2342">
        <w:rPr>
          <w:szCs w:val="28"/>
        </w:rPr>
        <w:t>налоговых</w:t>
      </w:r>
      <w:r>
        <w:rPr>
          <w:szCs w:val="28"/>
        </w:rPr>
        <w:t xml:space="preserve"> </w:t>
      </w:r>
      <w:r w:rsidRPr="00DC2342">
        <w:rPr>
          <w:szCs w:val="28"/>
        </w:rPr>
        <w:t>каникул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szCs w:val="28"/>
        </w:rPr>
        <w:t xml:space="preserve"> </w:t>
      </w:r>
      <w:r w:rsidRPr="00DC2342">
        <w:rPr>
          <w:szCs w:val="28"/>
        </w:rPr>
        <w:t>вновь</w:t>
      </w:r>
      <w:r>
        <w:rPr>
          <w:szCs w:val="28"/>
        </w:rPr>
        <w:t xml:space="preserve"> </w:t>
      </w:r>
      <w:r w:rsidRPr="00DC2342">
        <w:rPr>
          <w:szCs w:val="28"/>
        </w:rPr>
        <w:t>открываемых</w:t>
      </w:r>
      <w:r>
        <w:rPr>
          <w:szCs w:val="28"/>
        </w:rPr>
        <w:t xml:space="preserve"> </w:t>
      </w:r>
      <w:r w:rsidRPr="00DC2342">
        <w:rPr>
          <w:szCs w:val="28"/>
        </w:rPr>
        <w:t>предприятий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сфере</w:t>
      </w:r>
      <w:r>
        <w:rPr>
          <w:szCs w:val="28"/>
        </w:rPr>
        <w:t xml:space="preserve"> </w:t>
      </w:r>
      <w:r w:rsidRPr="00DC2342">
        <w:rPr>
          <w:szCs w:val="28"/>
        </w:rPr>
        <w:t>материального</w:t>
      </w:r>
      <w:r>
        <w:rPr>
          <w:szCs w:val="28"/>
        </w:rPr>
        <w:t xml:space="preserve"> </w:t>
      </w:r>
      <w:r w:rsidRPr="00DC2342">
        <w:rPr>
          <w:szCs w:val="28"/>
        </w:rPr>
        <w:t>производства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szCs w:val="28"/>
        </w:rPr>
        <w:t xml:space="preserve"> </w:t>
      </w:r>
      <w:r w:rsidRPr="00DC2342">
        <w:rPr>
          <w:szCs w:val="28"/>
        </w:rPr>
        <w:t>н</w:t>
      </w:r>
      <w:r w:rsidRPr="00DC2342">
        <w:rPr>
          <w:szCs w:val="28"/>
        </w:rPr>
        <w:t>о</w:t>
      </w:r>
      <w:r w:rsidRPr="00DC2342">
        <w:rPr>
          <w:szCs w:val="28"/>
        </w:rPr>
        <w:t>вых</w:t>
      </w:r>
      <w:r>
        <w:rPr>
          <w:szCs w:val="28"/>
        </w:rPr>
        <w:t xml:space="preserve"> </w:t>
      </w:r>
      <w:r w:rsidRPr="00DC2342">
        <w:rPr>
          <w:szCs w:val="28"/>
        </w:rPr>
        <w:t>месторождений</w:t>
      </w:r>
      <w:r>
        <w:rPr>
          <w:szCs w:val="28"/>
        </w:rPr>
        <w:t xml:space="preserve"> </w:t>
      </w:r>
      <w:r w:rsidRPr="00DC2342">
        <w:rPr>
          <w:szCs w:val="28"/>
        </w:rPr>
        <w:t>полезных</w:t>
      </w:r>
      <w:r>
        <w:rPr>
          <w:szCs w:val="28"/>
        </w:rPr>
        <w:t xml:space="preserve"> </w:t>
      </w:r>
      <w:r w:rsidRPr="00DC2342">
        <w:rPr>
          <w:szCs w:val="28"/>
        </w:rPr>
        <w:t>ископаемых;</w:t>
      </w:r>
      <w:r>
        <w:rPr>
          <w:szCs w:val="28"/>
        </w:rPr>
        <w:t xml:space="preserve"> </w:t>
      </w:r>
      <w:r w:rsidRPr="00DC2342">
        <w:rPr>
          <w:szCs w:val="28"/>
        </w:rPr>
        <w:t>разработать</w:t>
      </w:r>
      <w:r>
        <w:rPr>
          <w:szCs w:val="28"/>
        </w:rPr>
        <w:t xml:space="preserve"> </w:t>
      </w:r>
      <w:r w:rsidRPr="00DC2342">
        <w:rPr>
          <w:szCs w:val="28"/>
        </w:rPr>
        <w:t>список</w:t>
      </w:r>
      <w:r>
        <w:rPr>
          <w:szCs w:val="28"/>
        </w:rPr>
        <w:t xml:space="preserve"> </w:t>
      </w:r>
      <w:r w:rsidRPr="00DC2342">
        <w:rPr>
          <w:szCs w:val="28"/>
        </w:rPr>
        <w:t>передовых</w:t>
      </w:r>
      <w:r>
        <w:rPr>
          <w:szCs w:val="28"/>
        </w:rPr>
        <w:t xml:space="preserve"> </w:t>
      </w:r>
      <w:r w:rsidRPr="00DC2342">
        <w:rPr>
          <w:szCs w:val="28"/>
        </w:rPr>
        <w:t>о</w:t>
      </w:r>
      <w:r w:rsidRPr="00DC2342">
        <w:rPr>
          <w:szCs w:val="28"/>
        </w:rPr>
        <w:t>т</w:t>
      </w:r>
      <w:r w:rsidRPr="00DC2342">
        <w:rPr>
          <w:szCs w:val="28"/>
        </w:rPr>
        <w:t>раслей,</w:t>
      </w:r>
      <w:r>
        <w:rPr>
          <w:szCs w:val="28"/>
        </w:rPr>
        <w:t xml:space="preserve"> </w:t>
      </w:r>
      <w:r w:rsidRPr="00DC2342">
        <w:rPr>
          <w:szCs w:val="28"/>
        </w:rPr>
        <w:t>все</w:t>
      </w:r>
      <w:r>
        <w:rPr>
          <w:szCs w:val="28"/>
        </w:rPr>
        <w:t xml:space="preserve"> </w:t>
      </w:r>
      <w:r w:rsidRPr="00DC2342">
        <w:rPr>
          <w:szCs w:val="28"/>
        </w:rPr>
        <w:t>компании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которых</w:t>
      </w:r>
      <w:r>
        <w:rPr>
          <w:szCs w:val="28"/>
        </w:rPr>
        <w:t xml:space="preserve"> </w:t>
      </w:r>
      <w:r w:rsidRPr="00DC2342">
        <w:rPr>
          <w:szCs w:val="28"/>
        </w:rPr>
        <w:t>пользовались</w:t>
      </w:r>
      <w:r>
        <w:rPr>
          <w:szCs w:val="28"/>
        </w:rPr>
        <w:t xml:space="preserve"> </w:t>
      </w:r>
      <w:r w:rsidRPr="00DC2342">
        <w:rPr>
          <w:szCs w:val="28"/>
        </w:rPr>
        <w:t>бы</w:t>
      </w:r>
      <w:r>
        <w:rPr>
          <w:szCs w:val="28"/>
        </w:rPr>
        <w:t xml:space="preserve"> </w:t>
      </w:r>
      <w:r w:rsidRPr="00DC2342">
        <w:rPr>
          <w:szCs w:val="28"/>
        </w:rPr>
        <w:t>такими</w:t>
      </w:r>
      <w:r>
        <w:rPr>
          <w:szCs w:val="28"/>
        </w:rPr>
        <w:t xml:space="preserve"> </w:t>
      </w:r>
      <w:r w:rsidRPr="00DC2342">
        <w:rPr>
          <w:szCs w:val="28"/>
        </w:rPr>
        <w:t>же</w:t>
      </w:r>
      <w:r>
        <w:rPr>
          <w:szCs w:val="28"/>
        </w:rPr>
        <w:t xml:space="preserve"> </w:t>
      </w:r>
      <w:r w:rsidRPr="00DC2342">
        <w:rPr>
          <w:szCs w:val="28"/>
        </w:rPr>
        <w:t>каникулами;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нарастить</w:t>
      </w:r>
      <w:r>
        <w:rPr>
          <w:szCs w:val="28"/>
        </w:rPr>
        <w:t xml:space="preserve"> </w:t>
      </w:r>
      <w:r w:rsidRPr="00DC2342">
        <w:rPr>
          <w:szCs w:val="28"/>
        </w:rPr>
        <w:t>инвестиции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инфраструктуру;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обеспечить</w:t>
      </w:r>
      <w:r>
        <w:rPr>
          <w:szCs w:val="28"/>
        </w:rPr>
        <w:t xml:space="preserve"> </w:t>
      </w:r>
      <w:r w:rsidRPr="00DC2342">
        <w:rPr>
          <w:szCs w:val="28"/>
        </w:rPr>
        <w:t>беспрепятственную</w:t>
      </w:r>
      <w:r>
        <w:rPr>
          <w:szCs w:val="28"/>
        </w:rPr>
        <w:t xml:space="preserve"> </w:t>
      </w:r>
      <w:r w:rsidRPr="00DC2342">
        <w:rPr>
          <w:szCs w:val="28"/>
        </w:rPr>
        <w:t>покупку</w:t>
      </w:r>
      <w:r>
        <w:rPr>
          <w:szCs w:val="28"/>
        </w:rPr>
        <w:t xml:space="preserve"> </w:t>
      </w:r>
      <w:r w:rsidRPr="00DC2342">
        <w:rPr>
          <w:szCs w:val="28"/>
        </w:rPr>
        <w:t>российскими</w:t>
      </w:r>
      <w:r>
        <w:rPr>
          <w:szCs w:val="28"/>
        </w:rPr>
        <w:t xml:space="preserve"> </w:t>
      </w:r>
      <w:r w:rsidRPr="00DC2342">
        <w:rPr>
          <w:szCs w:val="28"/>
        </w:rPr>
        <w:t>физическими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юридическими</w:t>
      </w:r>
      <w:r>
        <w:rPr>
          <w:szCs w:val="28"/>
        </w:rPr>
        <w:t xml:space="preserve"> </w:t>
      </w:r>
      <w:r w:rsidRPr="00DC2342">
        <w:rPr>
          <w:szCs w:val="28"/>
        </w:rPr>
        <w:t>лицами</w:t>
      </w:r>
      <w:r>
        <w:rPr>
          <w:szCs w:val="28"/>
        </w:rPr>
        <w:t xml:space="preserve"> </w:t>
      </w:r>
      <w:r w:rsidRPr="00DC2342">
        <w:rPr>
          <w:szCs w:val="28"/>
        </w:rPr>
        <w:t>земель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принять</w:t>
      </w:r>
      <w:r>
        <w:rPr>
          <w:szCs w:val="28"/>
        </w:rPr>
        <w:t xml:space="preserve"> </w:t>
      </w:r>
      <w:r w:rsidRPr="00DC2342">
        <w:rPr>
          <w:szCs w:val="28"/>
        </w:rPr>
        <w:t>заявительный</w:t>
      </w:r>
      <w:r>
        <w:rPr>
          <w:szCs w:val="28"/>
        </w:rPr>
        <w:t xml:space="preserve"> </w:t>
      </w:r>
      <w:r w:rsidRPr="00DC2342">
        <w:rPr>
          <w:szCs w:val="28"/>
        </w:rPr>
        <w:t>принцип</w:t>
      </w:r>
      <w:r>
        <w:rPr>
          <w:szCs w:val="28"/>
        </w:rPr>
        <w:t xml:space="preserve"> </w:t>
      </w:r>
      <w:r w:rsidRPr="00DC2342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DC2342">
        <w:rPr>
          <w:szCs w:val="28"/>
        </w:rPr>
        <w:t>этих</w:t>
      </w:r>
      <w:r>
        <w:rPr>
          <w:szCs w:val="28"/>
        </w:rPr>
        <w:t xml:space="preserve"> </w:t>
      </w:r>
      <w:r w:rsidRPr="00DC2342">
        <w:rPr>
          <w:szCs w:val="28"/>
        </w:rPr>
        <w:t>земель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szCs w:val="28"/>
        </w:rPr>
        <w:t xml:space="preserve"> </w:t>
      </w:r>
      <w:r w:rsidRPr="00DC2342">
        <w:rPr>
          <w:szCs w:val="28"/>
        </w:rPr>
        <w:t>сельского</w:t>
      </w:r>
      <w:r>
        <w:rPr>
          <w:szCs w:val="28"/>
        </w:rPr>
        <w:t xml:space="preserve"> </w:t>
      </w:r>
      <w:r w:rsidRPr="00DC2342">
        <w:rPr>
          <w:szCs w:val="28"/>
        </w:rPr>
        <w:t>хозяйства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DC2342">
        <w:rPr>
          <w:szCs w:val="28"/>
        </w:rPr>
        <w:t>жилья;</w:t>
      </w:r>
      <w:r>
        <w:rPr>
          <w:szCs w:val="28"/>
        </w:rPr>
        <w:t xml:space="preserve"> </w:t>
      </w:r>
      <w:r w:rsidRPr="00DC2342">
        <w:rPr>
          <w:szCs w:val="28"/>
        </w:rPr>
        <w:t>регулировать</w:t>
      </w:r>
      <w:r>
        <w:rPr>
          <w:szCs w:val="28"/>
        </w:rPr>
        <w:t xml:space="preserve"> </w:t>
      </w:r>
      <w:r w:rsidRPr="00DC2342">
        <w:rPr>
          <w:szCs w:val="28"/>
        </w:rPr>
        <w:t>цел</w:t>
      </w:r>
      <w:r w:rsidRPr="00DC2342">
        <w:rPr>
          <w:szCs w:val="28"/>
        </w:rPr>
        <w:t>е</w:t>
      </w:r>
      <w:r w:rsidRPr="00DC2342">
        <w:rPr>
          <w:szCs w:val="28"/>
        </w:rPr>
        <w:t>вое</w:t>
      </w:r>
      <w:r>
        <w:rPr>
          <w:szCs w:val="28"/>
        </w:rPr>
        <w:t xml:space="preserve"> </w:t>
      </w:r>
      <w:r w:rsidRPr="00DC2342">
        <w:rPr>
          <w:szCs w:val="28"/>
        </w:rPr>
        <w:t>использование</w:t>
      </w:r>
      <w:r>
        <w:rPr>
          <w:szCs w:val="28"/>
        </w:rPr>
        <w:t xml:space="preserve"> </w:t>
      </w:r>
      <w:r w:rsidRPr="00DC2342">
        <w:rPr>
          <w:szCs w:val="28"/>
        </w:rPr>
        <w:t>земли</w:t>
      </w:r>
      <w:r>
        <w:rPr>
          <w:szCs w:val="28"/>
        </w:rPr>
        <w:t xml:space="preserve"> </w:t>
      </w:r>
      <w:r w:rsidRPr="00DC2342">
        <w:rPr>
          <w:szCs w:val="28"/>
        </w:rPr>
        <w:t>налоговым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иным</w:t>
      </w:r>
      <w:r>
        <w:rPr>
          <w:szCs w:val="28"/>
        </w:rPr>
        <w:t xml:space="preserve"> </w:t>
      </w:r>
      <w:r w:rsidRPr="00DC2342">
        <w:rPr>
          <w:szCs w:val="28"/>
        </w:rPr>
        <w:t>законодательством;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выделить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стране</w:t>
      </w:r>
      <w:r>
        <w:rPr>
          <w:szCs w:val="28"/>
        </w:rPr>
        <w:t xml:space="preserve"> </w:t>
      </w:r>
      <w:r w:rsidRPr="00DC2342">
        <w:rPr>
          <w:szCs w:val="28"/>
        </w:rPr>
        <w:t>проблемные</w:t>
      </w:r>
      <w:r>
        <w:rPr>
          <w:szCs w:val="28"/>
        </w:rPr>
        <w:t xml:space="preserve"> </w:t>
      </w:r>
      <w:r w:rsidRPr="00DC2342">
        <w:rPr>
          <w:szCs w:val="28"/>
        </w:rPr>
        <w:t>с</w:t>
      </w:r>
      <w:r>
        <w:rPr>
          <w:szCs w:val="28"/>
        </w:rPr>
        <w:t xml:space="preserve"> </w:t>
      </w:r>
      <w:r w:rsidRPr="00DC2342">
        <w:rPr>
          <w:szCs w:val="28"/>
        </w:rPr>
        <w:t>точки</w:t>
      </w:r>
      <w:r>
        <w:rPr>
          <w:szCs w:val="28"/>
        </w:rPr>
        <w:t xml:space="preserve"> </w:t>
      </w:r>
      <w:r w:rsidRPr="00DC2342">
        <w:rPr>
          <w:szCs w:val="28"/>
        </w:rPr>
        <w:t>зрения</w:t>
      </w:r>
      <w:r>
        <w:rPr>
          <w:szCs w:val="28"/>
        </w:rPr>
        <w:t xml:space="preserve"> </w:t>
      </w:r>
      <w:r w:rsidRPr="00DC2342">
        <w:rPr>
          <w:szCs w:val="28"/>
        </w:rPr>
        <w:t>ведения</w:t>
      </w:r>
      <w:r>
        <w:rPr>
          <w:szCs w:val="28"/>
        </w:rPr>
        <w:t xml:space="preserve"> </w:t>
      </w:r>
      <w:r w:rsidRPr="00DC2342">
        <w:rPr>
          <w:szCs w:val="28"/>
        </w:rPr>
        <w:t>сельского</w:t>
      </w:r>
      <w:r>
        <w:rPr>
          <w:szCs w:val="28"/>
        </w:rPr>
        <w:t xml:space="preserve"> </w:t>
      </w:r>
      <w:r w:rsidRPr="00DC2342">
        <w:rPr>
          <w:szCs w:val="28"/>
        </w:rPr>
        <w:t>хозя</w:t>
      </w:r>
      <w:r w:rsidRPr="00DC2342">
        <w:rPr>
          <w:szCs w:val="28"/>
        </w:rPr>
        <w:t>й</w:t>
      </w:r>
      <w:r w:rsidRPr="00DC2342">
        <w:rPr>
          <w:szCs w:val="28"/>
        </w:rPr>
        <w:t>ства</w:t>
      </w:r>
      <w:r>
        <w:rPr>
          <w:szCs w:val="28"/>
        </w:rPr>
        <w:t xml:space="preserve"> </w:t>
      </w:r>
      <w:r w:rsidRPr="00DC2342">
        <w:rPr>
          <w:szCs w:val="28"/>
        </w:rPr>
        <w:t>зоны;</w:t>
      </w:r>
      <w:r>
        <w:rPr>
          <w:szCs w:val="28"/>
        </w:rPr>
        <w:t xml:space="preserve"> </w:t>
      </w:r>
      <w:r w:rsidRPr="00DC2342">
        <w:rPr>
          <w:szCs w:val="28"/>
        </w:rPr>
        <w:t>стимулировать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этих</w:t>
      </w:r>
      <w:r>
        <w:rPr>
          <w:szCs w:val="28"/>
        </w:rPr>
        <w:t xml:space="preserve"> </w:t>
      </w:r>
      <w:r w:rsidRPr="00DC2342">
        <w:rPr>
          <w:szCs w:val="28"/>
        </w:rPr>
        <w:t>зонах</w:t>
      </w:r>
      <w:r>
        <w:rPr>
          <w:szCs w:val="28"/>
        </w:rPr>
        <w:t xml:space="preserve"> </w:t>
      </w:r>
      <w:r w:rsidRPr="00DC2342">
        <w:rPr>
          <w:szCs w:val="28"/>
        </w:rPr>
        <w:t>производство</w:t>
      </w:r>
      <w:r>
        <w:rPr>
          <w:szCs w:val="28"/>
        </w:rPr>
        <w:t xml:space="preserve"> </w:t>
      </w:r>
      <w:r w:rsidRPr="00DC2342">
        <w:rPr>
          <w:szCs w:val="28"/>
        </w:rPr>
        <w:t>натуральных</w:t>
      </w:r>
      <w:r>
        <w:rPr>
          <w:szCs w:val="28"/>
        </w:rPr>
        <w:t xml:space="preserve"> </w:t>
      </w:r>
      <w:r w:rsidRPr="00DC2342">
        <w:rPr>
          <w:szCs w:val="28"/>
        </w:rPr>
        <w:t>органических</w:t>
      </w:r>
      <w:r>
        <w:rPr>
          <w:szCs w:val="28"/>
        </w:rPr>
        <w:t xml:space="preserve"> </w:t>
      </w:r>
      <w:r w:rsidRPr="00DC2342">
        <w:rPr>
          <w:szCs w:val="28"/>
        </w:rPr>
        <w:t>продуктов</w:t>
      </w:r>
      <w:r>
        <w:rPr>
          <w:szCs w:val="28"/>
        </w:rPr>
        <w:t xml:space="preserve"> </w:t>
      </w:r>
      <w:r w:rsidRPr="00DC2342">
        <w:rPr>
          <w:szCs w:val="28"/>
        </w:rPr>
        <w:t>с</w:t>
      </w:r>
      <w:r>
        <w:rPr>
          <w:szCs w:val="28"/>
        </w:rPr>
        <w:t xml:space="preserve"> </w:t>
      </w:r>
      <w:r w:rsidRPr="00DC2342">
        <w:rPr>
          <w:szCs w:val="28"/>
        </w:rPr>
        <w:t>опорой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фермерские</w:t>
      </w:r>
      <w:r>
        <w:rPr>
          <w:szCs w:val="28"/>
        </w:rPr>
        <w:t xml:space="preserve"> </w:t>
      </w:r>
      <w:r w:rsidRPr="00DC2342">
        <w:rPr>
          <w:szCs w:val="28"/>
        </w:rPr>
        <w:t>хозяйства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сбытовые</w:t>
      </w:r>
      <w:r>
        <w:rPr>
          <w:szCs w:val="28"/>
        </w:rPr>
        <w:t xml:space="preserve"> </w:t>
      </w:r>
      <w:r w:rsidRPr="00DC2342">
        <w:rPr>
          <w:szCs w:val="28"/>
        </w:rPr>
        <w:t>кооперативы;</w:t>
      </w:r>
      <w:r>
        <w:rPr>
          <w:szCs w:val="28"/>
        </w:rPr>
        <w:t xml:space="preserve"> </w:t>
      </w:r>
      <w:r w:rsidRPr="00DC2342">
        <w:rPr>
          <w:szCs w:val="28"/>
        </w:rPr>
        <w:t>освоб</w:t>
      </w:r>
      <w:r w:rsidRPr="00DC2342">
        <w:rPr>
          <w:szCs w:val="28"/>
        </w:rPr>
        <w:t>о</w:t>
      </w:r>
      <w:r w:rsidRPr="00DC2342">
        <w:rPr>
          <w:szCs w:val="28"/>
        </w:rPr>
        <w:t>дить</w:t>
      </w:r>
      <w:r>
        <w:rPr>
          <w:szCs w:val="28"/>
        </w:rPr>
        <w:t xml:space="preserve"> </w:t>
      </w:r>
      <w:r w:rsidRPr="00DC2342">
        <w:rPr>
          <w:szCs w:val="28"/>
        </w:rPr>
        <w:t>аграриев</w:t>
      </w:r>
      <w:r>
        <w:rPr>
          <w:szCs w:val="28"/>
        </w:rPr>
        <w:t xml:space="preserve"> </w:t>
      </w:r>
      <w:r w:rsidRPr="00DC2342">
        <w:rPr>
          <w:szCs w:val="28"/>
        </w:rPr>
        <w:t>из</w:t>
      </w:r>
      <w:r>
        <w:rPr>
          <w:szCs w:val="28"/>
        </w:rPr>
        <w:t xml:space="preserve"> </w:t>
      </w:r>
      <w:r w:rsidRPr="00DC2342">
        <w:rPr>
          <w:szCs w:val="28"/>
        </w:rPr>
        <w:t>проблемных</w:t>
      </w:r>
      <w:r>
        <w:rPr>
          <w:szCs w:val="28"/>
        </w:rPr>
        <w:t xml:space="preserve"> </w:t>
      </w:r>
      <w:r w:rsidRPr="00DC2342">
        <w:rPr>
          <w:szCs w:val="28"/>
        </w:rPr>
        <w:t>зон</w:t>
      </w:r>
      <w:r>
        <w:rPr>
          <w:szCs w:val="28"/>
        </w:rPr>
        <w:t xml:space="preserve"> </w:t>
      </w:r>
      <w:r w:rsidRPr="00DC2342">
        <w:rPr>
          <w:szCs w:val="28"/>
        </w:rPr>
        <w:t>от</w:t>
      </w:r>
      <w:r>
        <w:rPr>
          <w:szCs w:val="28"/>
        </w:rPr>
        <w:t xml:space="preserve"> </w:t>
      </w:r>
      <w:r w:rsidRPr="00DC2342">
        <w:rPr>
          <w:szCs w:val="28"/>
        </w:rPr>
        <w:t>любых</w:t>
      </w:r>
      <w:r>
        <w:rPr>
          <w:szCs w:val="28"/>
        </w:rPr>
        <w:t xml:space="preserve"> </w:t>
      </w:r>
      <w:r w:rsidRPr="00DC2342">
        <w:rPr>
          <w:szCs w:val="28"/>
        </w:rPr>
        <w:t>налогов;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реализовать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основе</w:t>
      </w:r>
      <w:r>
        <w:rPr>
          <w:szCs w:val="28"/>
        </w:rPr>
        <w:t xml:space="preserve"> </w:t>
      </w:r>
      <w:r w:rsidRPr="00DC2342">
        <w:rPr>
          <w:szCs w:val="28"/>
        </w:rPr>
        <w:t>земельной</w:t>
      </w:r>
      <w:r>
        <w:rPr>
          <w:szCs w:val="28"/>
        </w:rPr>
        <w:t xml:space="preserve"> </w:t>
      </w:r>
      <w:r w:rsidRPr="00DC2342">
        <w:rPr>
          <w:szCs w:val="28"/>
        </w:rPr>
        <w:t>реформы</w:t>
      </w:r>
      <w:r>
        <w:rPr>
          <w:szCs w:val="28"/>
        </w:rPr>
        <w:t xml:space="preserve"> </w:t>
      </w:r>
      <w:r w:rsidRPr="00DC2342">
        <w:rPr>
          <w:szCs w:val="28"/>
        </w:rPr>
        <w:t>программу</w:t>
      </w:r>
      <w:r>
        <w:rPr>
          <w:szCs w:val="28"/>
        </w:rPr>
        <w:t xml:space="preserve"> </w:t>
      </w:r>
      <w:r w:rsidRPr="00DC2342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DC2342">
        <w:rPr>
          <w:szCs w:val="28"/>
        </w:rPr>
        <w:t>д</w:t>
      </w:r>
      <w:r w:rsidRPr="00DC2342">
        <w:rPr>
          <w:szCs w:val="28"/>
        </w:rPr>
        <w:t>о</w:t>
      </w:r>
      <w:r w:rsidRPr="00DC2342">
        <w:rPr>
          <w:szCs w:val="28"/>
        </w:rPr>
        <w:t>ступного</w:t>
      </w:r>
      <w:r>
        <w:rPr>
          <w:szCs w:val="28"/>
        </w:rPr>
        <w:t xml:space="preserve"> </w:t>
      </w:r>
      <w:r w:rsidRPr="00DC2342">
        <w:rPr>
          <w:szCs w:val="28"/>
        </w:rPr>
        <w:t>жилья,</w:t>
      </w:r>
      <w:r>
        <w:rPr>
          <w:szCs w:val="28"/>
        </w:rPr>
        <w:t xml:space="preserve"> </w:t>
      </w:r>
      <w:r w:rsidRPr="00DC2342">
        <w:rPr>
          <w:szCs w:val="28"/>
        </w:rPr>
        <w:t>как</w:t>
      </w:r>
      <w:r>
        <w:rPr>
          <w:szCs w:val="28"/>
        </w:rPr>
        <w:t xml:space="preserve"> </w:t>
      </w:r>
      <w:r w:rsidRPr="00DC2342">
        <w:rPr>
          <w:szCs w:val="28"/>
        </w:rPr>
        <w:t>собственного,</w:t>
      </w:r>
      <w:r>
        <w:rPr>
          <w:szCs w:val="28"/>
        </w:rPr>
        <w:t xml:space="preserve"> </w:t>
      </w:r>
      <w:r w:rsidRPr="00DC2342">
        <w:rPr>
          <w:szCs w:val="28"/>
        </w:rPr>
        <w:t>так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арендного;</w:t>
      </w:r>
      <w:r>
        <w:rPr>
          <w:szCs w:val="28"/>
        </w:rPr>
        <w:t xml:space="preserve"> </w:t>
      </w:r>
      <w:r w:rsidRPr="00DC2342">
        <w:rPr>
          <w:szCs w:val="28"/>
        </w:rPr>
        <w:t>принять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реализовать</w:t>
      </w:r>
      <w:r>
        <w:rPr>
          <w:szCs w:val="28"/>
        </w:rPr>
        <w:t xml:space="preserve"> </w:t>
      </w:r>
      <w:r w:rsidRPr="00DC2342">
        <w:rPr>
          <w:szCs w:val="28"/>
        </w:rPr>
        <w:t>ко</w:t>
      </w:r>
      <w:r w:rsidRPr="00DC2342">
        <w:rPr>
          <w:szCs w:val="28"/>
        </w:rPr>
        <w:t>м</w:t>
      </w:r>
      <w:r w:rsidRPr="00DC2342">
        <w:rPr>
          <w:szCs w:val="28"/>
        </w:rPr>
        <w:t>плекс</w:t>
      </w:r>
      <w:r>
        <w:rPr>
          <w:szCs w:val="28"/>
        </w:rPr>
        <w:t xml:space="preserve"> </w:t>
      </w:r>
      <w:r w:rsidRPr="00DC2342">
        <w:rPr>
          <w:szCs w:val="28"/>
        </w:rPr>
        <w:t>мер,</w:t>
      </w:r>
      <w:r>
        <w:rPr>
          <w:szCs w:val="28"/>
        </w:rPr>
        <w:t xml:space="preserve"> </w:t>
      </w:r>
      <w:r w:rsidRPr="00DC2342">
        <w:rPr>
          <w:szCs w:val="28"/>
        </w:rPr>
        <w:t>стимулирующих</w:t>
      </w:r>
      <w:r>
        <w:rPr>
          <w:szCs w:val="28"/>
        </w:rPr>
        <w:t xml:space="preserve"> </w:t>
      </w:r>
      <w:r w:rsidRPr="00DC2342">
        <w:rPr>
          <w:szCs w:val="28"/>
        </w:rPr>
        <w:t>участие</w:t>
      </w:r>
      <w:r>
        <w:rPr>
          <w:szCs w:val="28"/>
        </w:rPr>
        <w:t xml:space="preserve"> </w:t>
      </w:r>
      <w:r w:rsidRPr="00DC2342">
        <w:rPr>
          <w:szCs w:val="28"/>
        </w:rPr>
        <w:t>бизнеса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строительстве</w:t>
      </w:r>
      <w:r>
        <w:rPr>
          <w:szCs w:val="28"/>
        </w:rPr>
        <w:t xml:space="preserve"> </w:t>
      </w:r>
      <w:r w:rsidRPr="00DC2342">
        <w:rPr>
          <w:szCs w:val="28"/>
        </w:rPr>
        <w:t>малобюджетного</w:t>
      </w:r>
      <w:r>
        <w:rPr>
          <w:szCs w:val="28"/>
        </w:rPr>
        <w:t xml:space="preserve"> </w:t>
      </w:r>
      <w:r w:rsidRPr="00DC2342">
        <w:rPr>
          <w:szCs w:val="28"/>
        </w:rPr>
        <w:t>жилья,</w:t>
      </w:r>
      <w:r>
        <w:rPr>
          <w:szCs w:val="28"/>
        </w:rPr>
        <w:t xml:space="preserve"> </w:t>
      </w:r>
      <w:r w:rsidRPr="00DC2342">
        <w:rPr>
          <w:szCs w:val="28"/>
        </w:rPr>
        <w:t>а</w:t>
      </w:r>
      <w:r>
        <w:rPr>
          <w:szCs w:val="28"/>
        </w:rPr>
        <w:t xml:space="preserve"> </w:t>
      </w:r>
      <w:r w:rsidRPr="00DC2342">
        <w:rPr>
          <w:szCs w:val="28"/>
        </w:rPr>
        <w:t>также</w:t>
      </w:r>
      <w:r>
        <w:rPr>
          <w:szCs w:val="28"/>
        </w:rPr>
        <w:t xml:space="preserve"> </w:t>
      </w:r>
      <w:r w:rsidRPr="00DC2342">
        <w:rPr>
          <w:szCs w:val="28"/>
        </w:rPr>
        <w:t>«доходных</w:t>
      </w:r>
      <w:r>
        <w:rPr>
          <w:szCs w:val="28"/>
        </w:rPr>
        <w:t xml:space="preserve"> </w:t>
      </w:r>
      <w:r w:rsidRPr="00DC2342">
        <w:rPr>
          <w:szCs w:val="28"/>
        </w:rPr>
        <w:t>домов»</w:t>
      </w:r>
      <w:r>
        <w:rPr>
          <w:szCs w:val="28"/>
        </w:rPr>
        <w:t xml:space="preserve"> </w:t>
      </w:r>
      <w:r w:rsidRPr="00DC2342">
        <w:rPr>
          <w:szCs w:val="28"/>
        </w:rPr>
        <w:t>для</w:t>
      </w:r>
      <w:r>
        <w:rPr>
          <w:szCs w:val="28"/>
        </w:rPr>
        <w:t xml:space="preserve"> </w:t>
      </w:r>
      <w:r w:rsidRPr="00DC2342">
        <w:rPr>
          <w:szCs w:val="28"/>
        </w:rPr>
        <w:t>малоимущих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трудовых</w:t>
      </w:r>
      <w:r>
        <w:rPr>
          <w:szCs w:val="28"/>
        </w:rPr>
        <w:t xml:space="preserve"> </w:t>
      </w:r>
      <w:r w:rsidRPr="00DC2342">
        <w:rPr>
          <w:szCs w:val="28"/>
        </w:rPr>
        <w:t>мигрантов;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изменить</w:t>
      </w:r>
      <w:r>
        <w:rPr>
          <w:szCs w:val="28"/>
        </w:rPr>
        <w:t xml:space="preserve"> </w:t>
      </w:r>
      <w:r w:rsidRPr="00DC2342">
        <w:rPr>
          <w:szCs w:val="28"/>
        </w:rPr>
        <w:t>принципы</w:t>
      </w:r>
      <w:r>
        <w:rPr>
          <w:szCs w:val="28"/>
        </w:rPr>
        <w:t xml:space="preserve"> </w:t>
      </w:r>
      <w:r w:rsidRPr="00DC2342">
        <w:rPr>
          <w:szCs w:val="28"/>
        </w:rPr>
        <w:t>бюджетной</w:t>
      </w:r>
      <w:r>
        <w:rPr>
          <w:szCs w:val="28"/>
        </w:rPr>
        <w:t xml:space="preserve"> </w:t>
      </w:r>
      <w:r w:rsidRPr="00DC2342">
        <w:rPr>
          <w:szCs w:val="28"/>
        </w:rPr>
        <w:t>политики: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городах</w:t>
      </w:r>
      <w:r>
        <w:rPr>
          <w:szCs w:val="28"/>
        </w:rPr>
        <w:t xml:space="preserve"> </w:t>
      </w:r>
      <w:r w:rsidRPr="00DC2342">
        <w:rPr>
          <w:szCs w:val="28"/>
        </w:rPr>
        <w:t>должна</w:t>
      </w:r>
      <w:r>
        <w:rPr>
          <w:szCs w:val="28"/>
        </w:rPr>
        <w:t xml:space="preserve"> </w:t>
      </w:r>
      <w:r w:rsidRPr="00DC2342">
        <w:rPr>
          <w:szCs w:val="28"/>
        </w:rPr>
        <w:t>оставаться</w:t>
      </w:r>
      <w:r>
        <w:rPr>
          <w:szCs w:val="28"/>
        </w:rPr>
        <w:t xml:space="preserve"> </w:t>
      </w:r>
      <w:r w:rsidRPr="00DC2342">
        <w:rPr>
          <w:szCs w:val="28"/>
        </w:rPr>
        <w:t>значительная</w:t>
      </w:r>
      <w:r>
        <w:rPr>
          <w:szCs w:val="28"/>
        </w:rPr>
        <w:t xml:space="preserve"> </w:t>
      </w:r>
      <w:r w:rsidRPr="00DC2342">
        <w:rPr>
          <w:szCs w:val="28"/>
        </w:rPr>
        <w:t>часть</w:t>
      </w:r>
      <w:r>
        <w:rPr>
          <w:szCs w:val="28"/>
        </w:rPr>
        <w:t xml:space="preserve"> </w:t>
      </w:r>
      <w:r w:rsidRPr="00DC2342">
        <w:rPr>
          <w:szCs w:val="28"/>
        </w:rPr>
        <w:t>прироста</w:t>
      </w:r>
      <w:r>
        <w:rPr>
          <w:szCs w:val="28"/>
        </w:rPr>
        <w:t xml:space="preserve"> </w:t>
      </w:r>
      <w:r w:rsidRPr="00DC2342">
        <w:rPr>
          <w:szCs w:val="28"/>
        </w:rPr>
        <w:t>добавленной</w:t>
      </w:r>
      <w:r>
        <w:rPr>
          <w:szCs w:val="28"/>
        </w:rPr>
        <w:t xml:space="preserve"> </w:t>
      </w:r>
      <w:r w:rsidRPr="00DC2342">
        <w:rPr>
          <w:szCs w:val="28"/>
        </w:rPr>
        <w:t>стоимости,</w:t>
      </w:r>
      <w:r>
        <w:rPr>
          <w:szCs w:val="28"/>
        </w:rPr>
        <w:t xml:space="preserve"> </w:t>
      </w:r>
      <w:r w:rsidRPr="00DC2342">
        <w:rPr>
          <w:szCs w:val="28"/>
        </w:rPr>
        <w:t>который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них</w:t>
      </w:r>
      <w:r>
        <w:rPr>
          <w:szCs w:val="28"/>
        </w:rPr>
        <w:t xml:space="preserve"> </w:t>
      </w:r>
      <w:r w:rsidRPr="00DC2342">
        <w:rPr>
          <w:szCs w:val="28"/>
        </w:rPr>
        <w:t>создается;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реформировать</w:t>
      </w:r>
      <w:r>
        <w:rPr>
          <w:szCs w:val="28"/>
        </w:rPr>
        <w:t xml:space="preserve"> </w:t>
      </w:r>
      <w:r w:rsidRPr="00DC2342">
        <w:rPr>
          <w:szCs w:val="28"/>
        </w:rPr>
        <w:t>систему</w:t>
      </w:r>
      <w:r>
        <w:rPr>
          <w:szCs w:val="28"/>
        </w:rPr>
        <w:t xml:space="preserve"> </w:t>
      </w:r>
      <w:r w:rsidRPr="00DC2342">
        <w:rPr>
          <w:szCs w:val="28"/>
        </w:rPr>
        <w:t>ЖКХ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основе</w:t>
      </w:r>
      <w:r>
        <w:rPr>
          <w:szCs w:val="28"/>
        </w:rPr>
        <w:t xml:space="preserve"> </w:t>
      </w:r>
      <w:r w:rsidRPr="00DC2342">
        <w:rPr>
          <w:szCs w:val="28"/>
        </w:rPr>
        <w:t>принципа</w:t>
      </w:r>
      <w:r>
        <w:rPr>
          <w:szCs w:val="28"/>
        </w:rPr>
        <w:t xml:space="preserve"> </w:t>
      </w:r>
      <w:r w:rsidRPr="00DC2342">
        <w:rPr>
          <w:szCs w:val="28"/>
        </w:rPr>
        <w:t>конкуренции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всех</w:t>
      </w:r>
      <w:r>
        <w:rPr>
          <w:szCs w:val="28"/>
        </w:rPr>
        <w:t xml:space="preserve"> </w:t>
      </w:r>
      <w:r w:rsidRPr="00DC2342">
        <w:rPr>
          <w:szCs w:val="28"/>
        </w:rPr>
        <w:t>уровнях:</w:t>
      </w:r>
      <w:r>
        <w:rPr>
          <w:szCs w:val="28"/>
        </w:rPr>
        <w:t xml:space="preserve"> </w:t>
      </w:r>
      <w:r w:rsidRPr="00DC2342">
        <w:rPr>
          <w:szCs w:val="28"/>
        </w:rPr>
        <w:t>управления</w:t>
      </w:r>
      <w:r>
        <w:rPr>
          <w:szCs w:val="28"/>
        </w:rPr>
        <w:t xml:space="preserve"> </w:t>
      </w:r>
      <w:r w:rsidRPr="00DC2342">
        <w:rPr>
          <w:szCs w:val="28"/>
        </w:rPr>
        <w:t>жилым</w:t>
      </w:r>
      <w:r>
        <w:rPr>
          <w:szCs w:val="28"/>
        </w:rPr>
        <w:t xml:space="preserve"> </w:t>
      </w:r>
      <w:r w:rsidRPr="00DC2342">
        <w:rPr>
          <w:szCs w:val="28"/>
        </w:rPr>
        <w:t>фондом,</w:t>
      </w:r>
      <w:r>
        <w:rPr>
          <w:szCs w:val="28"/>
        </w:rPr>
        <w:t xml:space="preserve"> </w:t>
      </w:r>
      <w:r w:rsidRPr="00DC2342">
        <w:rPr>
          <w:szCs w:val="28"/>
        </w:rPr>
        <w:t>коммунальной</w:t>
      </w:r>
      <w:r>
        <w:rPr>
          <w:szCs w:val="28"/>
        </w:rPr>
        <w:t xml:space="preserve"> </w:t>
      </w:r>
      <w:r w:rsidRPr="00DC2342">
        <w:rPr>
          <w:szCs w:val="28"/>
        </w:rPr>
        <w:t>инфраструктуры,</w:t>
      </w:r>
      <w:r>
        <w:rPr>
          <w:szCs w:val="28"/>
        </w:rPr>
        <w:t xml:space="preserve"> </w:t>
      </w:r>
      <w:r w:rsidRPr="00DC2342">
        <w:rPr>
          <w:szCs w:val="28"/>
        </w:rPr>
        <w:t>энерг</w:t>
      </w:r>
      <w:r w:rsidRPr="00DC2342">
        <w:rPr>
          <w:szCs w:val="28"/>
        </w:rPr>
        <w:t>о</w:t>
      </w:r>
      <w:r w:rsidRPr="00DC2342">
        <w:rPr>
          <w:szCs w:val="28"/>
        </w:rPr>
        <w:t>обеспечения;</w:t>
      </w:r>
      <w:r>
        <w:rPr>
          <w:szCs w:val="28"/>
        </w:rPr>
        <w:t xml:space="preserve"> </w:t>
      </w:r>
      <w:r w:rsidRPr="00DC2342">
        <w:rPr>
          <w:szCs w:val="28"/>
        </w:rPr>
        <w:t>значительно</w:t>
      </w:r>
      <w:r>
        <w:rPr>
          <w:szCs w:val="28"/>
        </w:rPr>
        <w:t xml:space="preserve"> </w:t>
      </w:r>
      <w:r w:rsidRPr="00DC2342">
        <w:rPr>
          <w:szCs w:val="28"/>
        </w:rPr>
        <w:t>упростить</w:t>
      </w:r>
      <w:r>
        <w:rPr>
          <w:szCs w:val="28"/>
        </w:rPr>
        <w:t xml:space="preserve"> </w:t>
      </w:r>
      <w:r w:rsidRPr="00DC2342">
        <w:rPr>
          <w:szCs w:val="28"/>
        </w:rPr>
        <w:t>процедуру</w:t>
      </w:r>
      <w:r>
        <w:rPr>
          <w:szCs w:val="28"/>
        </w:rPr>
        <w:t xml:space="preserve"> </w:t>
      </w:r>
      <w:r w:rsidRPr="00DC2342">
        <w:rPr>
          <w:szCs w:val="28"/>
        </w:rPr>
        <w:t>смены</w:t>
      </w:r>
      <w:r>
        <w:rPr>
          <w:szCs w:val="28"/>
        </w:rPr>
        <w:t xml:space="preserve"> </w:t>
      </w:r>
      <w:r w:rsidRPr="00DC2342">
        <w:rPr>
          <w:szCs w:val="28"/>
        </w:rPr>
        <w:t>собственниками</w:t>
      </w:r>
      <w:r>
        <w:rPr>
          <w:szCs w:val="28"/>
        </w:rPr>
        <w:t xml:space="preserve"> </w:t>
      </w:r>
      <w:r w:rsidRPr="00DC2342">
        <w:rPr>
          <w:szCs w:val="28"/>
        </w:rPr>
        <w:t>жилья</w:t>
      </w:r>
      <w:r>
        <w:rPr>
          <w:szCs w:val="28"/>
        </w:rPr>
        <w:t xml:space="preserve"> </w:t>
      </w:r>
      <w:r w:rsidRPr="00DC2342">
        <w:rPr>
          <w:szCs w:val="28"/>
        </w:rPr>
        <w:t>управляющих</w:t>
      </w:r>
      <w:r>
        <w:rPr>
          <w:szCs w:val="28"/>
        </w:rPr>
        <w:t xml:space="preserve"> </w:t>
      </w:r>
      <w:r w:rsidRPr="00DC2342">
        <w:rPr>
          <w:szCs w:val="28"/>
        </w:rPr>
        <w:t>компаний;</w:t>
      </w:r>
      <w:r>
        <w:rPr>
          <w:szCs w:val="28"/>
        </w:rPr>
        <w:t xml:space="preserve"> </w:t>
      </w:r>
      <w:r w:rsidRPr="00DC2342">
        <w:rPr>
          <w:szCs w:val="28"/>
        </w:rPr>
        <w:t>выделять</w:t>
      </w:r>
      <w:r>
        <w:rPr>
          <w:szCs w:val="28"/>
        </w:rPr>
        <w:t xml:space="preserve"> </w:t>
      </w:r>
      <w:r w:rsidRPr="00DC2342">
        <w:rPr>
          <w:szCs w:val="28"/>
        </w:rPr>
        <w:t>государственные</w:t>
      </w:r>
      <w:r>
        <w:rPr>
          <w:szCs w:val="28"/>
        </w:rPr>
        <w:t xml:space="preserve"> </w:t>
      </w:r>
      <w:r w:rsidRPr="00DC2342">
        <w:rPr>
          <w:szCs w:val="28"/>
        </w:rPr>
        <w:t>средства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отрасль</w:t>
      </w:r>
      <w:r>
        <w:rPr>
          <w:szCs w:val="28"/>
        </w:rPr>
        <w:t xml:space="preserve"> </w:t>
      </w:r>
      <w:r w:rsidRPr="00DC2342">
        <w:rPr>
          <w:szCs w:val="28"/>
        </w:rPr>
        <w:t>преим</w:t>
      </w:r>
      <w:r w:rsidRPr="00DC2342">
        <w:rPr>
          <w:szCs w:val="28"/>
        </w:rPr>
        <w:t>у</w:t>
      </w:r>
      <w:r w:rsidRPr="00DC2342">
        <w:rPr>
          <w:szCs w:val="28"/>
        </w:rPr>
        <w:t>щественно</w:t>
      </w:r>
      <w:r>
        <w:rPr>
          <w:szCs w:val="28"/>
        </w:rPr>
        <w:t xml:space="preserve"> </w:t>
      </w:r>
      <w:r w:rsidRPr="00DC2342">
        <w:rPr>
          <w:szCs w:val="28"/>
        </w:rPr>
        <w:t>по</w:t>
      </w:r>
      <w:r>
        <w:rPr>
          <w:szCs w:val="28"/>
        </w:rPr>
        <w:t xml:space="preserve"> </w:t>
      </w:r>
      <w:r w:rsidRPr="00DC2342">
        <w:rPr>
          <w:szCs w:val="28"/>
        </w:rPr>
        <w:t>тем</w:t>
      </w:r>
      <w:r>
        <w:rPr>
          <w:szCs w:val="28"/>
        </w:rPr>
        <w:t xml:space="preserve"> </w:t>
      </w:r>
      <w:r w:rsidRPr="00DC2342">
        <w:rPr>
          <w:szCs w:val="28"/>
        </w:rPr>
        <w:t>программам,</w:t>
      </w:r>
      <w:r>
        <w:rPr>
          <w:szCs w:val="28"/>
        </w:rPr>
        <w:t xml:space="preserve"> </w:t>
      </w:r>
      <w:r w:rsidRPr="00DC2342">
        <w:rPr>
          <w:szCs w:val="28"/>
        </w:rPr>
        <w:t>которые</w:t>
      </w:r>
      <w:r>
        <w:rPr>
          <w:szCs w:val="28"/>
        </w:rPr>
        <w:t xml:space="preserve"> </w:t>
      </w:r>
      <w:r w:rsidRPr="00DC2342">
        <w:rPr>
          <w:szCs w:val="28"/>
        </w:rPr>
        <w:t>имеют</w:t>
      </w:r>
      <w:r>
        <w:rPr>
          <w:szCs w:val="28"/>
        </w:rPr>
        <w:t xml:space="preserve"> </w:t>
      </w:r>
      <w:r w:rsidRPr="00DC2342">
        <w:rPr>
          <w:szCs w:val="28"/>
        </w:rPr>
        <w:t>целевой</w:t>
      </w:r>
      <w:r>
        <w:rPr>
          <w:szCs w:val="28"/>
        </w:rPr>
        <w:t xml:space="preserve"> </w:t>
      </w:r>
      <w:r w:rsidRPr="00DC2342">
        <w:rPr>
          <w:szCs w:val="28"/>
        </w:rPr>
        <w:t>эффект</w:t>
      </w:r>
      <w:r>
        <w:rPr>
          <w:szCs w:val="28"/>
        </w:rPr>
        <w:t xml:space="preserve"> </w:t>
      </w:r>
      <w:r w:rsidRPr="00DC2342">
        <w:rPr>
          <w:szCs w:val="28"/>
        </w:rPr>
        <w:t>по</w:t>
      </w:r>
      <w:r>
        <w:rPr>
          <w:szCs w:val="28"/>
        </w:rPr>
        <w:t xml:space="preserve"> </w:t>
      </w:r>
      <w:r w:rsidRPr="00DC2342">
        <w:rPr>
          <w:szCs w:val="28"/>
        </w:rPr>
        <w:t>оздоровлению</w:t>
      </w:r>
      <w:r>
        <w:rPr>
          <w:szCs w:val="28"/>
        </w:rPr>
        <w:t xml:space="preserve"> </w:t>
      </w:r>
      <w:r w:rsidRPr="00DC2342">
        <w:rPr>
          <w:szCs w:val="28"/>
        </w:rPr>
        <w:t>системы</w:t>
      </w:r>
      <w:r>
        <w:rPr>
          <w:szCs w:val="28"/>
        </w:rPr>
        <w:t xml:space="preserve"> </w:t>
      </w:r>
      <w:r w:rsidRPr="00DC2342">
        <w:rPr>
          <w:szCs w:val="28"/>
        </w:rPr>
        <w:t>ЖКХ;</w:t>
      </w:r>
    </w:p>
    <w:p w:rsidR="00C55CBC" w:rsidRPr="00DC2342" w:rsidRDefault="00C55CBC" w:rsidP="00D807D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rPr>
          <w:szCs w:val="28"/>
        </w:rPr>
      </w:pPr>
      <w:r w:rsidRPr="00DC2342">
        <w:rPr>
          <w:szCs w:val="28"/>
        </w:rPr>
        <w:t>всемерно</w:t>
      </w:r>
      <w:r>
        <w:rPr>
          <w:szCs w:val="28"/>
        </w:rPr>
        <w:t xml:space="preserve"> </w:t>
      </w:r>
      <w:r w:rsidRPr="00DC2342">
        <w:rPr>
          <w:szCs w:val="28"/>
        </w:rPr>
        <w:t>развивать</w:t>
      </w:r>
      <w:r>
        <w:rPr>
          <w:szCs w:val="28"/>
        </w:rPr>
        <w:t xml:space="preserve"> </w:t>
      </w:r>
      <w:r w:rsidRPr="00DC2342">
        <w:rPr>
          <w:szCs w:val="28"/>
        </w:rPr>
        <w:t>внутренний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въездной</w:t>
      </w:r>
      <w:r>
        <w:rPr>
          <w:szCs w:val="28"/>
        </w:rPr>
        <w:t xml:space="preserve"> </w:t>
      </w:r>
      <w:r w:rsidRPr="00DC2342">
        <w:rPr>
          <w:szCs w:val="28"/>
        </w:rPr>
        <w:t>туризм;</w:t>
      </w:r>
      <w:r>
        <w:rPr>
          <w:szCs w:val="28"/>
        </w:rPr>
        <w:t xml:space="preserve"> предложить </w:t>
      </w:r>
      <w:r w:rsidRPr="00DC2342">
        <w:rPr>
          <w:szCs w:val="28"/>
        </w:rPr>
        <w:t>отменить</w:t>
      </w:r>
      <w:r>
        <w:rPr>
          <w:szCs w:val="28"/>
        </w:rPr>
        <w:t xml:space="preserve"> </w:t>
      </w:r>
      <w:r w:rsidRPr="00DC2342">
        <w:rPr>
          <w:szCs w:val="28"/>
        </w:rPr>
        <w:t>на</w:t>
      </w:r>
      <w:r>
        <w:rPr>
          <w:szCs w:val="28"/>
        </w:rPr>
        <w:t xml:space="preserve"> </w:t>
      </w:r>
      <w:r w:rsidRPr="00DC2342">
        <w:rPr>
          <w:szCs w:val="28"/>
        </w:rPr>
        <w:t>5</w:t>
      </w:r>
      <w:r>
        <w:rPr>
          <w:szCs w:val="28"/>
        </w:rPr>
        <w:t xml:space="preserve"> </w:t>
      </w:r>
      <w:r w:rsidRPr="00DC2342">
        <w:rPr>
          <w:szCs w:val="28"/>
        </w:rPr>
        <w:t>лет</w:t>
      </w:r>
      <w:r>
        <w:rPr>
          <w:szCs w:val="28"/>
        </w:rPr>
        <w:t xml:space="preserve"> </w:t>
      </w:r>
      <w:r w:rsidRPr="00DC2342">
        <w:rPr>
          <w:szCs w:val="28"/>
        </w:rPr>
        <w:t>все</w:t>
      </w:r>
      <w:r>
        <w:rPr>
          <w:szCs w:val="28"/>
        </w:rPr>
        <w:t xml:space="preserve"> </w:t>
      </w:r>
      <w:r w:rsidRPr="00DC2342">
        <w:rPr>
          <w:szCs w:val="28"/>
        </w:rPr>
        <w:t>налоги</w:t>
      </w:r>
      <w:r>
        <w:rPr>
          <w:szCs w:val="28"/>
        </w:rPr>
        <w:t xml:space="preserve"> </w:t>
      </w:r>
      <w:r w:rsidRPr="00DC2342">
        <w:rPr>
          <w:szCs w:val="28"/>
        </w:rPr>
        <w:t>с</w:t>
      </w:r>
      <w:r>
        <w:rPr>
          <w:szCs w:val="28"/>
        </w:rPr>
        <w:t xml:space="preserve"> </w:t>
      </w:r>
      <w:r w:rsidRPr="00DC2342">
        <w:rPr>
          <w:szCs w:val="28"/>
        </w:rPr>
        <w:t>вводимых</w:t>
      </w:r>
      <w:r>
        <w:rPr>
          <w:szCs w:val="28"/>
        </w:rPr>
        <w:t xml:space="preserve"> </w:t>
      </w:r>
      <w:r w:rsidRPr="00DC2342">
        <w:rPr>
          <w:szCs w:val="28"/>
        </w:rPr>
        <w:t>в</w:t>
      </w:r>
      <w:r>
        <w:rPr>
          <w:szCs w:val="28"/>
        </w:rPr>
        <w:t xml:space="preserve"> </w:t>
      </w:r>
      <w:r w:rsidRPr="00DC2342">
        <w:rPr>
          <w:szCs w:val="28"/>
        </w:rPr>
        <w:t>строй</w:t>
      </w:r>
      <w:r>
        <w:rPr>
          <w:szCs w:val="28"/>
        </w:rPr>
        <w:t xml:space="preserve"> </w:t>
      </w:r>
      <w:r w:rsidRPr="00DC2342">
        <w:rPr>
          <w:szCs w:val="28"/>
        </w:rPr>
        <w:t>новых</w:t>
      </w:r>
      <w:r>
        <w:rPr>
          <w:szCs w:val="28"/>
        </w:rPr>
        <w:t xml:space="preserve"> </w:t>
      </w:r>
      <w:r w:rsidRPr="00DC2342">
        <w:rPr>
          <w:szCs w:val="28"/>
        </w:rPr>
        <w:t>гостиниц</w:t>
      </w:r>
      <w:r>
        <w:rPr>
          <w:szCs w:val="28"/>
        </w:rPr>
        <w:t xml:space="preserve"> </w:t>
      </w:r>
      <w:r w:rsidRPr="00DC2342">
        <w:rPr>
          <w:szCs w:val="28"/>
        </w:rPr>
        <w:t>и</w:t>
      </w:r>
      <w:r>
        <w:rPr>
          <w:szCs w:val="28"/>
        </w:rPr>
        <w:t xml:space="preserve"> </w:t>
      </w:r>
      <w:r w:rsidRPr="00DC2342">
        <w:rPr>
          <w:szCs w:val="28"/>
        </w:rPr>
        <w:t>туристических</w:t>
      </w:r>
      <w:r>
        <w:rPr>
          <w:szCs w:val="28"/>
        </w:rPr>
        <w:t xml:space="preserve"> </w:t>
      </w:r>
      <w:r w:rsidRPr="00DC2342">
        <w:rPr>
          <w:szCs w:val="28"/>
        </w:rPr>
        <w:t>объе</w:t>
      </w:r>
      <w:r w:rsidRPr="00DC2342">
        <w:rPr>
          <w:szCs w:val="28"/>
        </w:rPr>
        <w:t>к</w:t>
      </w:r>
      <w:r w:rsidRPr="00DC2342">
        <w:rPr>
          <w:szCs w:val="28"/>
        </w:rPr>
        <w:t>тов.</w:t>
      </w:r>
    </w:p>
    <w:p w:rsidR="008D60BE" w:rsidRDefault="00C55CBC" w:rsidP="00C55CBC">
      <w:pPr>
        <w:tabs>
          <w:tab w:val="left" w:pos="851"/>
        </w:tabs>
        <w:spacing w:after="0"/>
        <w:ind w:firstLine="567"/>
        <w:rPr>
          <w:szCs w:val="28"/>
        </w:rPr>
      </w:pPr>
      <w:r w:rsidRPr="00C55CBC">
        <w:rPr>
          <w:szCs w:val="28"/>
        </w:rPr>
        <w:t>Членами фракции ведется постоянная активная и конструктивная работа  по обсуждению вопросов очередной сессии Законодательного Собрания Иркутской области, поступивших обращений физических и юридических лиц, планов на дальнейшую работу.</w:t>
      </w:r>
    </w:p>
    <w:p w:rsidR="00C55CBC" w:rsidRDefault="00C55CBC" w:rsidP="00C55CBC">
      <w:pPr>
        <w:tabs>
          <w:tab w:val="left" w:pos="851"/>
        </w:tabs>
        <w:spacing w:after="0"/>
        <w:ind w:firstLine="567"/>
        <w:jc w:val="left"/>
        <w:rPr>
          <w:szCs w:val="28"/>
        </w:rPr>
      </w:pPr>
    </w:p>
    <w:p w:rsidR="00C55CBC" w:rsidRPr="00C55CBC" w:rsidRDefault="00C55CBC" w:rsidP="00C55CBC">
      <w:pPr>
        <w:tabs>
          <w:tab w:val="left" w:pos="851"/>
        </w:tabs>
        <w:spacing w:after="0"/>
        <w:ind w:firstLine="567"/>
        <w:jc w:val="left"/>
        <w:rPr>
          <w:szCs w:val="28"/>
        </w:rPr>
        <w:sectPr w:rsidR="00C55CBC" w:rsidRPr="00C55CBC" w:rsidSect="00677EA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C26DE" w:rsidRDefault="008C26DE" w:rsidP="00594B31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C26DE" w:rsidRDefault="008C26DE" w:rsidP="00D807D1">
      <w:pPr>
        <w:pStyle w:val="1"/>
      </w:pPr>
      <w:bookmarkStart w:id="33" w:name="_Toc378666908"/>
      <w:r>
        <w:t>Приложения</w:t>
      </w:r>
      <w:bookmarkEnd w:id="33"/>
      <w:r>
        <w:t xml:space="preserve"> </w:t>
      </w:r>
    </w:p>
    <w:p w:rsidR="008C26DE" w:rsidRDefault="008C26DE" w:rsidP="00594B31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94B31" w:rsidRPr="00594B31" w:rsidRDefault="00594B31" w:rsidP="00594B31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94B31"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594B31" w:rsidRPr="00594B31" w:rsidRDefault="00594B31" w:rsidP="00594B31">
      <w:pPr>
        <w:pStyle w:val="2"/>
        <w:rPr>
          <w:lang w:eastAsia="ru-RU"/>
        </w:rPr>
      </w:pPr>
      <w:bookmarkStart w:id="34" w:name="_Toc283373025"/>
      <w:bookmarkStart w:id="35" w:name="_Toc283639955"/>
      <w:bookmarkStart w:id="36" w:name="_Toc378666909"/>
      <w:r w:rsidRPr="00594B31">
        <w:rPr>
          <w:lang w:eastAsia="ru-RU"/>
        </w:rPr>
        <w:t>Исполнение плана законопроектных работ Иркутской области в 4-м  квартале 2013 год</w:t>
      </w:r>
      <w:bookmarkEnd w:id="34"/>
      <w:bookmarkEnd w:id="35"/>
      <w:r w:rsidRPr="00594B31">
        <w:rPr>
          <w:lang w:eastAsia="ru-RU"/>
        </w:rPr>
        <w:t>а</w:t>
      </w:r>
      <w:bookmarkEnd w:id="36"/>
    </w:p>
    <w:tbl>
      <w:tblPr>
        <w:tblW w:w="4652" w:type="pct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2094"/>
        <w:gridCol w:w="1076"/>
        <w:gridCol w:w="2609"/>
        <w:gridCol w:w="1601"/>
        <w:gridCol w:w="1878"/>
      </w:tblGrid>
      <w:tr w:rsidR="00594B31" w:rsidRPr="00594B31" w:rsidTr="00C62D42">
        <w:trPr>
          <w:cantSplit/>
          <w:trHeight w:val="60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7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законопроекта (предложе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ный предмет регулирования)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Субъект закон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дательной ин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циативы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 внес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7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Ответственный ком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тет (комиссия) Зак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нодательного Собр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</w:tbl>
    <w:p w:rsidR="00594B31" w:rsidRPr="00594B31" w:rsidRDefault="00594B31" w:rsidP="00594B31">
      <w:pPr>
        <w:spacing w:after="0"/>
        <w:jc w:val="left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4652" w:type="pct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2097"/>
        <w:gridCol w:w="1076"/>
        <w:gridCol w:w="2609"/>
        <w:gridCol w:w="1601"/>
        <w:gridCol w:w="1875"/>
      </w:tblGrid>
      <w:tr w:rsidR="00594B31" w:rsidRPr="00594B31" w:rsidTr="00C62D42">
        <w:trPr>
          <w:cantSplit/>
          <w:trHeight w:val="329"/>
          <w:tblHeader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94B31" w:rsidRPr="00594B31" w:rsidTr="00C62D42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Законодательство в сфере государственного строительства области и местного самоуправления</w:t>
            </w:r>
          </w:p>
        </w:tc>
      </w:tr>
      <w:tr w:rsidR="00594B31" w:rsidRPr="00594B31" w:rsidTr="00C62D42">
        <w:trPr>
          <w:cantSplit/>
          <w:trHeight w:val="96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1.8. О внесении изменений в Закон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кутской области «О создании судебных участков и должностей мировых судей Иркутской области»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Губернатор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4 ква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законод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тельству о госуда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ственном строител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стве области и местном самоуправлении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оконч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тельно</w:t>
            </w:r>
          </w:p>
        </w:tc>
      </w:tr>
      <w:tr w:rsidR="00594B31" w:rsidRPr="00594B31" w:rsidTr="00C62D42">
        <w:trPr>
          <w:cantSplit/>
          <w:trHeight w:val="3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Законодательство в сфере экономики и собственности</w:t>
            </w:r>
          </w:p>
        </w:tc>
      </w:tr>
      <w:tr w:rsidR="00594B31" w:rsidRPr="00594B31" w:rsidTr="00C62D42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2.4. О порядке проведения конкурса по отбору банка (банков), обеспечивающего (обеспечивающих) предоставление услуг в рамках электронного банковского пр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Губернатор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 ква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собстве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оконч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тельно</w:t>
            </w:r>
          </w:p>
        </w:tc>
      </w:tr>
      <w:tr w:rsidR="00594B31" w:rsidRPr="00594B31" w:rsidTr="00C62D42">
        <w:trPr>
          <w:cantSplit/>
          <w:trHeight w:val="72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2.5. Об энергосбережении и повышении энергетической эффективности Ирку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Губернатор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 ква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собстве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ности и экономической политике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Не 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4B31" w:rsidRPr="00594B31" w:rsidTr="00C62D42">
        <w:trPr>
          <w:cantSplit/>
          <w:trHeight w:val="39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Законодательство о финансах, кредите и налоговой политике</w:t>
            </w:r>
          </w:p>
        </w:tc>
      </w:tr>
      <w:tr w:rsidR="00594B31" w:rsidRPr="00594B31" w:rsidTr="00C62D42">
        <w:trPr>
          <w:cantSplit/>
          <w:trHeight w:val="8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3.3. О бюджете Территориального фонда обязательного медицинского страхов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граждан Иркутской области на 2014 год </w:t>
            </w:r>
            <w:r w:rsidRPr="00594B31">
              <w:rPr>
                <w:rFonts w:eastAsia="Batang" w:cs="Times New Roman"/>
                <w:sz w:val="24"/>
                <w:szCs w:val="24"/>
                <w:lang w:eastAsia="ko-KR"/>
              </w:rPr>
              <w:t>и на плановый период 2015 и 2016 годов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Губернатор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4 ква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бюджету, ценообразованию, ф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нансово-экономическому и налоговому законод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оконч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тельно</w:t>
            </w:r>
          </w:p>
        </w:tc>
      </w:tr>
      <w:tr w:rsidR="00594B31" w:rsidRPr="00594B31" w:rsidTr="00C62D42">
        <w:trPr>
          <w:cantSplit/>
          <w:trHeight w:val="8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Об областном бюджете </w:t>
            </w:r>
            <w:proofErr w:type="gramStart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B31" w:rsidRPr="00594B31" w:rsidRDefault="00594B31" w:rsidP="00594B31">
            <w:pPr>
              <w:spacing w:after="0"/>
              <w:rPr>
                <w:rFonts w:eastAsia="Batang" w:cs="Times New Roman"/>
                <w:sz w:val="24"/>
                <w:szCs w:val="24"/>
                <w:lang w:eastAsia="ko-KR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2014 год</w:t>
            </w:r>
            <w:r w:rsidRPr="00594B31">
              <w:rPr>
                <w:rFonts w:eastAsia="Batang" w:cs="Times New Roman"/>
                <w:sz w:val="24"/>
                <w:szCs w:val="24"/>
                <w:lang w:eastAsia="ko-KR"/>
              </w:rPr>
              <w:t xml:space="preserve"> и на плановый период 2015 и 2016 годов</w:t>
            </w:r>
          </w:p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Губернатор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4 ква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бюджету, ценообразованию, ф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нансово-экономическому и налоговому законод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оконч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тельно</w:t>
            </w:r>
          </w:p>
        </w:tc>
      </w:tr>
      <w:tr w:rsidR="00594B31" w:rsidRPr="00594B31" w:rsidTr="00C62D42">
        <w:trPr>
          <w:cantSplit/>
          <w:trHeight w:val="840"/>
        </w:trPr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3.5. О внесении изменений в Закон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кутской области от 12 июля 2010 года № 60-ОЗ «О пониженных налоговых ста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ках налога на прибыль организаций, по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лежащего зачислению в областной бю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жет, для отдельных категорий налог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плательщиков»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Губернатор 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4 ква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бюджету, ценообразованию, ф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нансово-экономическому и налоговому законод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B31" w:rsidRPr="00594B31" w:rsidRDefault="00594B31" w:rsidP="00594B3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оконч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4B31">
              <w:rPr>
                <w:rFonts w:eastAsia="Times New Roman" w:cs="Times New Roman"/>
                <w:sz w:val="24"/>
                <w:szCs w:val="24"/>
                <w:lang w:eastAsia="ru-RU"/>
              </w:rPr>
              <w:t>тельно</w:t>
            </w:r>
          </w:p>
        </w:tc>
      </w:tr>
      <w:tr w:rsidR="00594B31" w:rsidRPr="00594B31" w:rsidTr="00C62D42">
        <w:trPr>
          <w:cantSplit/>
          <w:trHeight w:val="33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Законодательство в сфере социальной политики</w:t>
            </w:r>
          </w:p>
        </w:tc>
      </w:tr>
      <w:tr w:rsidR="00594B31" w:rsidRPr="00594B31" w:rsidTr="00C62D42">
        <w:trPr>
          <w:cantSplit/>
          <w:trHeight w:val="43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31" w:rsidRPr="00594B31" w:rsidRDefault="00594B31" w:rsidP="00594B31">
            <w:pPr>
              <w:autoSpaceDE w:val="0"/>
              <w:autoSpaceDN w:val="0"/>
              <w:adjustRightInd w:val="0"/>
              <w:spacing w:after="0"/>
              <w:ind w:right="-1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4B3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Законодательство в сфере природопользования и охраны окружающей среды</w:t>
            </w:r>
          </w:p>
        </w:tc>
      </w:tr>
    </w:tbl>
    <w:p w:rsidR="00594B31" w:rsidRPr="00594B31" w:rsidRDefault="00594B31" w:rsidP="00594B31">
      <w:pPr>
        <w:autoSpaceDE w:val="0"/>
        <w:autoSpaceDN w:val="0"/>
        <w:adjustRightInd w:val="0"/>
        <w:spacing w:after="0"/>
        <w:ind w:left="851" w:firstLine="589"/>
        <w:jc w:val="left"/>
        <w:rPr>
          <w:rFonts w:eastAsia="Times New Roman" w:cs="Times New Roman"/>
          <w:szCs w:val="28"/>
          <w:lang w:eastAsia="ru-RU"/>
        </w:rPr>
      </w:pPr>
    </w:p>
    <w:p w:rsidR="00594B31" w:rsidRPr="00594B31" w:rsidRDefault="00594B31" w:rsidP="00594B31">
      <w:pPr>
        <w:autoSpaceDE w:val="0"/>
        <w:autoSpaceDN w:val="0"/>
        <w:adjustRightInd w:val="0"/>
        <w:spacing w:after="0"/>
        <w:ind w:left="851" w:firstLine="589"/>
        <w:jc w:val="left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В 4-м квартале 2013 года в Законодательное Собрание Иркутской области  внесено 5 законопроектов, вкл</w:t>
      </w:r>
      <w:r w:rsidRPr="00594B31">
        <w:rPr>
          <w:rFonts w:eastAsia="Times New Roman" w:cs="Times New Roman"/>
          <w:szCs w:val="28"/>
          <w:lang w:eastAsia="ru-RU"/>
        </w:rPr>
        <w:t>ю</w:t>
      </w:r>
      <w:r w:rsidRPr="00594B31">
        <w:rPr>
          <w:rFonts w:eastAsia="Times New Roman" w:cs="Times New Roman"/>
          <w:szCs w:val="28"/>
          <w:lang w:eastAsia="ru-RU"/>
        </w:rPr>
        <w:t xml:space="preserve">ченных в план законопроектных работ Иркутской области на 2013 год.  </w:t>
      </w:r>
    </w:p>
    <w:p w:rsidR="00594B31" w:rsidRPr="00594B31" w:rsidRDefault="00594B31" w:rsidP="00594B31">
      <w:pPr>
        <w:autoSpaceDE w:val="0"/>
        <w:autoSpaceDN w:val="0"/>
        <w:adjustRightInd w:val="0"/>
        <w:spacing w:after="0"/>
        <w:ind w:left="851" w:firstLine="589"/>
        <w:jc w:val="left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Из них:</w:t>
      </w:r>
    </w:p>
    <w:p w:rsidR="00594B31" w:rsidRPr="00594B31" w:rsidRDefault="00594B31" w:rsidP="00594B31">
      <w:pPr>
        <w:autoSpaceDE w:val="0"/>
        <w:autoSpaceDN w:val="0"/>
        <w:adjustRightInd w:val="0"/>
        <w:spacing w:after="0"/>
        <w:ind w:left="851" w:firstLine="589"/>
        <w:jc w:val="left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 xml:space="preserve">1) комитет по законодательству о государственном строительстве области и местном самоуправлении – 1; </w:t>
      </w:r>
    </w:p>
    <w:p w:rsidR="00594B31" w:rsidRPr="00594B31" w:rsidRDefault="00594B31" w:rsidP="00594B31">
      <w:pPr>
        <w:autoSpaceDE w:val="0"/>
        <w:autoSpaceDN w:val="0"/>
        <w:adjustRightInd w:val="0"/>
        <w:spacing w:after="0"/>
        <w:ind w:left="851" w:firstLine="589"/>
        <w:jc w:val="left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>2) комитет по бюджету, ценообразованию, финансово-экономическому и налоговому законодательству – 3;</w:t>
      </w:r>
    </w:p>
    <w:p w:rsidR="00594B31" w:rsidRPr="00594B31" w:rsidRDefault="00594B31" w:rsidP="00594B31">
      <w:pPr>
        <w:autoSpaceDE w:val="0"/>
        <w:autoSpaceDN w:val="0"/>
        <w:adjustRightInd w:val="0"/>
        <w:spacing w:after="0"/>
        <w:ind w:left="851" w:firstLine="589"/>
        <w:jc w:val="left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 xml:space="preserve">3) комитет по собственности и экономической политике – 1; </w:t>
      </w:r>
    </w:p>
    <w:p w:rsidR="00594B31" w:rsidRPr="00594B31" w:rsidRDefault="00594B31" w:rsidP="00594B31">
      <w:pPr>
        <w:autoSpaceDE w:val="0"/>
        <w:autoSpaceDN w:val="0"/>
        <w:adjustRightInd w:val="0"/>
        <w:spacing w:after="0"/>
        <w:ind w:left="851" w:firstLine="589"/>
        <w:jc w:val="left"/>
        <w:rPr>
          <w:rFonts w:eastAsia="Times New Roman" w:cs="Times New Roman"/>
          <w:szCs w:val="28"/>
          <w:lang w:eastAsia="ru-RU"/>
        </w:rPr>
      </w:pPr>
      <w:r w:rsidRPr="00594B31">
        <w:rPr>
          <w:rFonts w:eastAsia="Times New Roman" w:cs="Times New Roman"/>
          <w:szCs w:val="28"/>
          <w:lang w:eastAsia="ru-RU"/>
        </w:rPr>
        <w:t xml:space="preserve"> Не внесен  1 законопроект.  </w:t>
      </w:r>
    </w:p>
    <w:p w:rsidR="00594B31" w:rsidRPr="00594B31" w:rsidRDefault="00594B31" w:rsidP="00594B31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4B31" w:rsidRPr="00594B31" w:rsidRDefault="00594B31" w:rsidP="00594B31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6787" w:rsidRDefault="00876787" w:rsidP="00594B31">
      <w:pPr>
        <w:sectPr w:rsidR="00876787" w:rsidSect="00C62D42">
          <w:footerReference w:type="even" r:id="rId11"/>
          <w:footerReference w:type="default" r:id="rId12"/>
          <w:pgSz w:w="16838" w:h="11906" w:orient="landscape" w:code="9"/>
          <w:pgMar w:top="851" w:right="1134" w:bottom="1276" w:left="1134" w:header="720" w:footer="720" w:gutter="0"/>
          <w:cols w:space="720"/>
        </w:sectPr>
      </w:pPr>
    </w:p>
    <w:p w:rsidR="00876787" w:rsidRDefault="00876787" w:rsidP="00876787">
      <w:pPr>
        <w:jc w:val="right"/>
        <w:rPr>
          <w:b/>
          <w:szCs w:val="28"/>
        </w:rPr>
      </w:pPr>
      <w:r w:rsidRPr="00AC7915">
        <w:rPr>
          <w:b/>
          <w:szCs w:val="28"/>
        </w:rPr>
        <w:t>Приложение 2</w:t>
      </w:r>
    </w:p>
    <w:p w:rsidR="00876787" w:rsidRPr="00AC7915" w:rsidRDefault="00876787" w:rsidP="00876787">
      <w:pPr>
        <w:pStyle w:val="2"/>
      </w:pPr>
      <w:bookmarkStart w:id="37" w:name="_Toc378666910"/>
      <w:r w:rsidRPr="00AC7915">
        <w:t xml:space="preserve">Исполнение плана работы Законодательного Собрания Иркутской области </w:t>
      </w:r>
      <w:r>
        <w:br/>
      </w:r>
      <w:r w:rsidRPr="00861378">
        <w:t>за сентябрь – декабрь 2013 года</w:t>
      </w:r>
      <w:bookmarkEnd w:id="37"/>
      <w:r w:rsidRPr="00861378">
        <w:t xml:space="preserve"> </w:t>
      </w:r>
    </w:p>
    <w:p w:rsidR="00876787" w:rsidRPr="00AC7915" w:rsidRDefault="00876787" w:rsidP="00D807D1">
      <w:pPr>
        <w:numPr>
          <w:ilvl w:val="0"/>
          <w:numId w:val="13"/>
        </w:numPr>
        <w:spacing w:after="0"/>
        <w:jc w:val="center"/>
        <w:rPr>
          <w:b/>
          <w:szCs w:val="28"/>
        </w:rPr>
      </w:pPr>
      <w:r w:rsidRPr="00AC7915">
        <w:rPr>
          <w:b/>
          <w:szCs w:val="28"/>
        </w:rPr>
        <w:t>Сессии Законодательного Собрания Иркутской области</w:t>
      </w:r>
    </w:p>
    <w:p w:rsidR="00876787" w:rsidRPr="00892DAD" w:rsidRDefault="00876787" w:rsidP="00876787">
      <w:pPr>
        <w:ind w:left="360"/>
        <w:rPr>
          <w:b/>
          <w:szCs w:val="28"/>
        </w:rPr>
      </w:pPr>
      <w:bookmarkStart w:id="38" w:name="OLE_LINK5"/>
      <w:bookmarkStart w:id="39" w:name="OLE_LINK6"/>
    </w:p>
    <w:tbl>
      <w:tblPr>
        <w:tblW w:w="15276" w:type="dxa"/>
        <w:jc w:val="center"/>
        <w:tblLook w:val="01E0" w:firstRow="1" w:lastRow="1" w:firstColumn="1" w:lastColumn="1" w:noHBand="0" w:noVBand="0"/>
      </w:tblPr>
      <w:tblGrid>
        <w:gridCol w:w="720"/>
        <w:gridCol w:w="1460"/>
        <w:gridCol w:w="2748"/>
        <w:gridCol w:w="2160"/>
        <w:gridCol w:w="328"/>
        <w:gridCol w:w="2138"/>
        <w:gridCol w:w="2640"/>
        <w:gridCol w:w="3082"/>
      </w:tblGrid>
      <w:tr w:rsidR="00876787" w:rsidRPr="00892DAD" w:rsidTr="00876787">
        <w:trPr>
          <w:gridBefore w:val="2"/>
          <w:gridAfter w:val="1"/>
          <w:wBefore w:w="2180" w:type="dxa"/>
          <w:wAfter w:w="3082" w:type="dxa"/>
          <w:jc w:val="center"/>
        </w:trPr>
        <w:tc>
          <w:tcPr>
            <w:tcW w:w="5236" w:type="dxa"/>
            <w:gridSpan w:val="3"/>
          </w:tcPr>
          <w:p w:rsidR="00876787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Первая сессия</w:t>
            </w:r>
          </w:p>
        </w:tc>
        <w:tc>
          <w:tcPr>
            <w:tcW w:w="4778" w:type="dxa"/>
            <w:gridSpan w:val="2"/>
          </w:tcPr>
          <w:p w:rsidR="00876787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 сентября</w:t>
            </w:r>
          </w:p>
        </w:tc>
      </w:tr>
      <w:tr w:rsidR="00876787" w:rsidRPr="00892DAD" w:rsidTr="00876787">
        <w:trPr>
          <w:gridBefore w:val="2"/>
          <w:gridAfter w:val="1"/>
          <w:wBefore w:w="2180" w:type="dxa"/>
          <w:wAfter w:w="3082" w:type="dxa"/>
          <w:jc w:val="center"/>
        </w:trPr>
        <w:tc>
          <w:tcPr>
            <w:tcW w:w="5236" w:type="dxa"/>
            <w:gridSpan w:val="3"/>
          </w:tcPr>
          <w:p w:rsidR="00876787" w:rsidRPr="00892DAD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Вторая сессия</w:t>
            </w:r>
          </w:p>
        </w:tc>
        <w:tc>
          <w:tcPr>
            <w:tcW w:w="4778" w:type="dxa"/>
            <w:gridSpan w:val="2"/>
          </w:tcPr>
          <w:p w:rsidR="00876787" w:rsidRPr="00892DAD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 октября</w:t>
            </w:r>
          </w:p>
        </w:tc>
      </w:tr>
      <w:tr w:rsidR="00876787" w:rsidRPr="00892DAD" w:rsidTr="00876787">
        <w:trPr>
          <w:gridBefore w:val="2"/>
          <w:gridAfter w:val="1"/>
          <w:wBefore w:w="2180" w:type="dxa"/>
          <w:wAfter w:w="3082" w:type="dxa"/>
          <w:jc w:val="center"/>
        </w:trPr>
        <w:tc>
          <w:tcPr>
            <w:tcW w:w="5236" w:type="dxa"/>
            <w:gridSpan w:val="3"/>
          </w:tcPr>
          <w:p w:rsidR="00876787" w:rsidRPr="00892DAD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Третья сессия</w:t>
            </w:r>
          </w:p>
        </w:tc>
        <w:tc>
          <w:tcPr>
            <w:tcW w:w="4778" w:type="dxa"/>
            <w:gridSpan w:val="2"/>
          </w:tcPr>
          <w:p w:rsidR="00876787" w:rsidRPr="00892DAD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ноября</w:t>
            </w:r>
          </w:p>
        </w:tc>
      </w:tr>
      <w:tr w:rsidR="00876787" w:rsidRPr="00892DAD" w:rsidTr="00876787">
        <w:trPr>
          <w:gridBefore w:val="2"/>
          <w:gridAfter w:val="1"/>
          <w:wBefore w:w="2180" w:type="dxa"/>
          <w:wAfter w:w="3082" w:type="dxa"/>
          <w:jc w:val="center"/>
        </w:trPr>
        <w:tc>
          <w:tcPr>
            <w:tcW w:w="5236" w:type="dxa"/>
            <w:gridSpan w:val="3"/>
          </w:tcPr>
          <w:p w:rsidR="00876787" w:rsidRPr="00892DAD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Четвертая сессия</w:t>
            </w:r>
          </w:p>
        </w:tc>
        <w:tc>
          <w:tcPr>
            <w:tcW w:w="4778" w:type="dxa"/>
            <w:gridSpan w:val="2"/>
          </w:tcPr>
          <w:p w:rsidR="00876787" w:rsidRPr="00892DAD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 ноября</w:t>
            </w:r>
          </w:p>
        </w:tc>
      </w:tr>
      <w:tr w:rsidR="00876787" w:rsidRPr="00892DAD" w:rsidTr="00876787">
        <w:trPr>
          <w:gridBefore w:val="2"/>
          <w:gridAfter w:val="1"/>
          <w:wBefore w:w="2180" w:type="dxa"/>
          <w:wAfter w:w="3082" w:type="dxa"/>
          <w:jc w:val="center"/>
        </w:trPr>
        <w:tc>
          <w:tcPr>
            <w:tcW w:w="5236" w:type="dxa"/>
            <w:gridSpan w:val="3"/>
          </w:tcPr>
          <w:p w:rsidR="00876787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Пятая сессия</w:t>
            </w:r>
          </w:p>
        </w:tc>
        <w:tc>
          <w:tcPr>
            <w:tcW w:w="4778" w:type="dxa"/>
            <w:gridSpan w:val="2"/>
          </w:tcPr>
          <w:p w:rsidR="00876787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 декабря</w:t>
            </w:r>
          </w:p>
        </w:tc>
      </w:tr>
      <w:tr w:rsidR="00876787" w:rsidRPr="00892DAD" w:rsidTr="00876787">
        <w:trPr>
          <w:gridBefore w:val="2"/>
          <w:gridAfter w:val="1"/>
          <w:wBefore w:w="2180" w:type="dxa"/>
          <w:wAfter w:w="3082" w:type="dxa"/>
          <w:jc w:val="center"/>
        </w:trPr>
        <w:tc>
          <w:tcPr>
            <w:tcW w:w="5236" w:type="dxa"/>
            <w:gridSpan w:val="3"/>
          </w:tcPr>
          <w:p w:rsidR="00876787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Шестая сессия</w:t>
            </w:r>
          </w:p>
        </w:tc>
        <w:tc>
          <w:tcPr>
            <w:tcW w:w="4778" w:type="dxa"/>
            <w:gridSpan w:val="2"/>
          </w:tcPr>
          <w:p w:rsidR="00876787" w:rsidRDefault="00876787" w:rsidP="00C62D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 декабря</w:t>
            </w:r>
          </w:p>
        </w:tc>
      </w:tr>
      <w:bookmarkEnd w:id="38"/>
      <w:bookmarkEnd w:id="39"/>
      <w:tr w:rsidR="00876787" w:rsidRPr="00F606BC" w:rsidTr="008767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276" w:type="dxa"/>
            <w:gridSpan w:val="8"/>
            <w:shd w:val="clear" w:color="auto" w:fill="auto"/>
          </w:tcPr>
          <w:p w:rsidR="00876787" w:rsidRPr="00F606BC" w:rsidRDefault="00876787" w:rsidP="00C62D42">
            <w:pPr>
              <w:jc w:val="center"/>
              <w:rPr>
                <w:b/>
                <w:lang w:val="en-US"/>
              </w:rPr>
            </w:pPr>
            <w:r w:rsidRPr="00F606BC">
              <w:rPr>
                <w:b/>
                <w:lang w:val="en-US"/>
              </w:rPr>
              <w:t>II</w:t>
            </w:r>
            <w:r w:rsidRPr="00F606BC">
              <w:rPr>
                <w:b/>
              </w:rPr>
              <w:t>. ОБЩИЕ МЕРОПРИЯТИЯ</w:t>
            </w:r>
          </w:p>
        </w:tc>
      </w:tr>
      <w:tr w:rsidR="00876787" w:rsidRPr="00F606BC" w:rsidTr="008767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720" w:type="dxa"/>
            <w:shd w:val="clear" w:color="auto" w:fill="auto"/>
            <w:vAlign w:val="center"/>
          </w:tcPr>
          <w:p w:rsidR="00876787" w:rsidRPr="00F606BC" w:rsidRDefault="00876787" w:rsidP="00876787">
            <w:pPr>
              <w:spacing w:after="0"/>
            </w:pPr>
            <w:r w:rsidRPr="00F606BC">
              <w:t>№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Вопросы (мероприятия)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Дата, сроки 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ведения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722" w:type="dxa"/>
            <w:gridSpan w:val="2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76787" w:rsidRPr="00876787" w:rsidRDefault="00876787" w:rsidP="00876787">
      <w:pPr>
        <w:spacing w:after="0"/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7"/>
        <w:gridCol w:w="2159"/>
        <w:gridCol w:w="17"/>
        <w:gridCol w:w="2453"/>
        <w:gridCol w:w="5720"/>
      </w:tblGrid>
      <w:tr w:rsidR="00876787" w:rsidRPr="00876787" w:rsidTr="00770289">
        <w:trPr>
          <w:tblHeader/>
        </w:trPr>
        <w:tc>
          <w:tcPr>
            <w:tcW w:w="720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</w:t>
            </w: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76787">
              <w:rPr>
                <w:sz w:val="24"/>
                <w:szCs w:val="24"/>
                <w:lang w:val="en-US"/>
              </w:rPr>
              <w:t>5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понедельник, 14.00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Проведено 6 заседаний, заслушано 18  вопросов</w:t>
            </w:r>
          </w:p>
        </w:tc>
      </w:tr>
      <w:tr w:rsidR="00876787" w:rsidRPr="00876787" w:rsidTr="00770289">
        <w:tc>
          <w:tcPr>
            <w:tcW w:w="15276" w:type="dxa"/>
            <w:gridSpan w:val="6"/>
            <w:shd w:val="clear" w:color="auto" w:fill="auto"/>
            <w:vAlign w:val="center"/>
          </w:tcPr>
          <w:p w:rsidR="00876787" w:rsidRPr="00876787" w:rsidRDefault="00876787" w:rsidP="008767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Публичные слушания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Об областном бюджете на 2014 год и на плановый период 2015 и 2016 годов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Н.И. </w:t>
            </w:r>
            <w:proofErr w:type="spellStart"/>
            <w:r w:rsidRPr="00876787">
              <w:rPr>
                <w:sz w:val="24"/>
                <w:szCs w:val="24"/>
              </w:rPr>
              <w:t>Дикусарова</w:t>
            </w:r>
            <w:proofErr w:type="spellEnd"/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8 ноября в Законодательном Собрании Иркутской области состоялись публичные слушания по проекту закона «Об областном бюджете на 2014 год и план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вый период 2015 и 2016 годов». Участие в них пр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няли представители общественных организаций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ласти, главы и депутаты муниципальных образов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ний, депутаты Законодательного Собрания и члены Правительства региона</w:t>
            </w:r>
          </w:p>
        </w:tc>
      </w:tr>
      <w:tr w:rsidR="00876787" w:rsidRPr="00876787" w:rsidTr="00770289">
        <w:tc>
          <w:tcPr>
            <w:tcW w:w="15276" w:type="dxa"/>
            <w:gridSpan w:val="6"/>
            <w:shd w:val="clear" w:color="auto" w:fill="auto"/>
            <w:vAlign w:val="center"/>
          </w:tcPr>
          <w:p w:rsidR="00876787" w:rsidRPr="00876787" w:rsidRDefault="00876787" w:rsidP="008767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Общественные слушания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Реализация антикоррупционного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конодательства Российской Федер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ции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Б.Г. Алексеев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Провели 26 декабря. Модераторами мероприятия стали председатель комитета по законодательству о государственном строительстве области и местном самоуправлении </w:t>
            </w:r>
            <w:r w:rsidRPr="00876787">
              <w:rPr>
                <w:sz w:val="24"/>
                <w:szCs w:val="24"/>
              </w:rPr>
              <w:br/>
              <w:t xml:space="preserve">Б.Г. Алексеев и заместитель председателя комиссии по Регламенту, депутатской этике, информационной политике и связям с общественными объединениями А.В. </w:t>
            </w:r>
            <w:proofErr w:type="spellStart"/>
            <w:r w:rsidRPr="00876787">
              <w:rPr>
                <w:sz w:val="24"/>
                <w:szCs w:val="24"/>
              </w:rPr>
              <w:t>Козюра</w:t>
            </w:r>
            <w:proofErr w:type="spellEnd"/>
          </w:p>
        </w:tc>
      </w:tr>
      <w:tr w:rsidR="00876787" w:rsidRPr="00876787" w:rsidTr="00770289">
        <w:tc>
          <w:tcPr>
            <w:tcW w:w="15276" w:type="dxa"/>
            <w:gridSpan w:val="6"/>
            <w:shd w:val="clear" w:color="auto" w:fill="auto"/>
            <w:vAlign w:val="center"/>
          </w:tcPr>
          <w:p w:rsidR="00876787" w:rsidRPr="00876787" w:rsidRDefault="00876787" w:rsidP="00876787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40" w:name="_Hlk311636478"/>
            <w:r w:rsidRPr="00876787">
              <w:rPr>
                <w:b/>
                <w:sz w:val="24"/>
                <w:szCs w:val="24"/>
              </w:rPr>
              <w:t>Правительственный час</w:t>
            </w:r>
          </w:p>
        </w:tc>
      </w:tr>
      <w:bookmarkEnd w:id="40"/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C26DE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Об эффективности мер, принимаемых Правительством Иркутской области по повышению  инвестиционной пр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влекательности Иркутской области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ind w:left="-81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О.Н. Носенко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Провели 16 октября в рамках 2-й сессии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Иркутской области. С основным докладом перед депутатским корпусом выступил министр экономического развития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сти </w:t>
            </w:r>
            <w:r w:rsidRPr="00876787">
              <w:rPr>
                <w:sz w:val="24"/>
                <w:szCs w:val="24"/>
              </w:rPr>
              <w:br/>
              <w:t>Р.Э. Ким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C26DE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Об эффективности использования средств Фонда содействия реформ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рованию жилищно-коммунального хозяйства, направленных на кап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тальный ремонт многоквартирных домов в Иркутской области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ind w:left="-81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О.Н. Носенко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Провели 27 ноября в рамках 4-й сессии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тельного Собрания Иркутской области. С основным докладом выступил министр жилищной политики и энергетики Иркутской области Е.В. </w:t>
            </w:r>
            <w:proofErr w:type="spellStart"/>
            <w:r w:rsidRPr="00876787">
              <w:rPr>
                <w:sz w:val="24"/>
                <w:szCs w:val="24"/>
              </w:rPr>
              <w:t>Селедцов</w:t>
            </w:r>
            <w:proofErr w:type="spellEnd"/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C26DE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 ходе реализации на территории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 Национальной стр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тегии действий в интересах детей на 2012 – 2017 годы, утвержденной Ук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зом  Президента Российской Федер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ции  от 1 июня 2012 года № 761 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И.А. Синцова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А.Н. </w:t>
            </w:r>
            <w:proofErr w:type="spellStart"/>
            <w:r w:rsidRPr="00876787">
              <w:rPr>
                <w:sz w:val="24"/>
                <w:szCs w:val="24"/>
              </w:rPr>
              <w:t>Лабыгин</w:t>
            </w:r>
            <w:proofErr w:type="spellEnd"/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Провели 25 декабря в рамках 6-й сессии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тельного Собрания Иркутской области. С докладом выступила заместитель председателя Правительства Иркутской области </w:t>
            </w:r>
            <w:r w:rsidRPr="00876787">
              <w:rPr>
                <w:sz w:val="24"/>
                <w:szCs w:val="24"/>
              </w:rPr>
              <w:br/>
              <w:t xml:space="preserve">В.Ф. </w:t>
            </w:r>
            <w:proofErr w:type="spellStart"/>
            <w:r w:rsidRPr="00876787">
              <w:rPr>
                <w:sz w:val="24"/>
                <w:szCs w:val="24"/>
              </w:rPr>
              <w:t>Вобликова</w:t>
            </w:r>
            <w:proofErr w:type="spellEnd"/>
          </w:p>
        </w:tc>
      </w:tr>
      <w:tr w:rsidR="00876787" w:rsidRPr="00876787" w:rsidTr="00770289">
        <w:tc>
          <w:tcPr>
            <w:tcW w:w="15276" w:type="dxa"/>
            <w:gridSpan w:val="6"/>
            <w:shd w:val="clear" w:color="auto" w:fill="auto"/>
            <w:vAlign w:val="center"/>
          </w:tcPr>
          <w:p w:rsidR="00876787" w:rsidRPr="00876787" w:rsidRDefault="00876787" w:rsidP="008767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Круглый стол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20-летие развития парламентаризма в Российской Федерации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Б.Г. Алексеев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Состоялся 17 октября 2013 года. Участие в меропр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ятии приняли депутаты Законодательного Собрания, Уполномоченный по правам человека в регионе В.А. Лукин, председатель ассоциации муниципальных образований области В.А. Семенов, представители политических партий, депутаты муниципальных дум. Как отметил Б.Г. Алексеев, данный круглый стол – это площадка, где каждый участник может высказать свое мнение, дать конкретные предлож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ния, касающиеся развития парламентаризма в целом и в Иркутской области 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 вопросах сохранения и развития культуры и языков малочисленных народов Сибири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И.А. Синцова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Состоялся 26 декабря 2013 года. Цель проведения данного мероприятия – обозначить основные направления работы по данному вопросу и обсудить предложения общественных организаций, предста</w:t>
            </w:r>
            <w:r w:rsidRPr="00876787">
              <w:rPr>
                <w:bCs/>
                <w:sz w:val="24"/>
                <w:szCs w:val="24"/>
              </w:rPr>
              <w:t>в</w:t>
            </w:r>
            <w:r w:rsidRPr="00876787">
              <w:rPr>
                <w:bCs/>
                <w:sz w:val="24"/>
                <w:szCs w:val="24"/>
              </w:rPr>
              <w:t>ляющих интересы малочисленных народов нашего региона. Участники круглого стола высказали мн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ние о необходимости решения ряда вопросов, в частности, проблемы нехватки специалистов для обучения языкам, культурным традициям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 реализации областного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тельства в сфере регулирования з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мельных отношений в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К.Р. </w:t>
            </w:r>
            <w:proofErr w:type="spellStart"/>
            <w:r w:rsidRPr="00876787">
              <w:rPr>
                <w:sz w:val="24"/>
                <w:szCs w:val="24"/>
              </w:rPr>
              <w:t>Алдаров</w:t>
            </w:r>
            <w:proofErr w:type="spellEnd"/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Перенесен на 2014 год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876787">
            <w:pPr>
              <w:spacing w:after="0"/>
              <w:ind w:left="57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ind w:left="34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Деятельность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 по реал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зации национального плана против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действия коррупции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отдельному плану</w:t>
            </w:r>
          </w:p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 ЗС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аппарат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Реализация положений, содержащихся в Послании Президента Российской Федерации Федеральному Собранию Российской Федерации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отдельному плану</w:t>
            </w:r>
          </w:p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 ЗС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аппарат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Мероприятия исполнены в соответствии с планом 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Реализация положений, содержащихся в Указах Президента Российской Ф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дерации В.В. Путина от 07.05.2012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отдельному плану</w:t>
            </w:r>
          </w:p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 ЗС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аппарат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Мероприятия исполнены в соответствии с планом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Участие Законодательного Собрания Иркутской области в мероприятиях, посвященных Дню российского па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ламентаризма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 ЗС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аппарат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Мероприятия исполнены в соответствии с планом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Участие Законодательного Собрания Иркутской области в мероприятиях, посвященных </w:t>
            </w:r>
            <w:r w:rsidRPr="00876787">
              <w:rPr>
                <w:sz w:val="24"/>
                <w:szCs w:val="24"/>
              </w:rPr>
              <w:br/>
              <w:t>20-летию со дня принятия Констит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ции Российской Федерации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Мероприятия исполнены в соответствии с планом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Проведение </w:t>
            </w:r>
            <w:r w:rsidRPr="00876787">
              <w:rPr>
                <w:b/>
                <w:sz w:val="24"/>
                <w:szCs w:val="24"/>
              </w:rPr>
              <w:t>«Часа Конституции»</w:t>
            </w:r>
            <w:r w:rsidRPr="00876787">
              <w:rPr>
                <w:sz w:val="24"/>
                <w:szCs w:val="24"/>
              </w:rPr>
              <w:t xml:space="preserve"> в рамках сессии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4 декабря в рамках 5-й сессии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 был проведен «Час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ституции Российской Федерации», приуроченный к празднованию 20-летия со дня ее принятия. С докл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дами выступили спикер областного парламента Л.М. Берлина, председатель Ассоциации муниципальных образований Иркутской области, мэр города Чере</w:t>
            </w:r>
            <w:r w:rsidRPr="00876787">
              <w:rPr>
                <w:sz w:val="24"/>
                <w:szCs w:val="24"/>
              </w:rPr>
              <w:t>м</w:t>
            </w:r>
            <w:r w:rsidRPr="00876787">
              <w:rPr>
                <w:sz w:val="24"/>
                <w:szCs w:val="24"/>
              </w:rPr>
              <w:t>хово В.А. Семенов, председатель комиссии по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 xml:space="preserve">трольной деятельности Молодежного парламента при Законодательном Собрании Иркутской области В.А. </w:t>
            </w:r>
            <w:proofErr w:type="spellStart"/>
            <w:r w:rsidRPr="00876787">
              <w:rPr>
                <w:sz w:val="24"/>
                <w:szCs w:val="24"/>
              </w:rPr>
              <w:t>Волокитина</w:t>
            </w:r>
            <w:proofErr w:type="spellEnd"/>
          </w:p>
        </w:tc>
      </w:tr>
      <w:tr w:rsidR="00876787" w:rsidRPr="00876787" w:rsidTr="00770289">
        <w:tc>
          <w:tcPr>
            <w:tcW w:w="15276" w:type="dxa"/>
            <w:gridSpan w:val="6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Реализация положений, содержащихся в Соглашении между Советом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рации Федерального Собрания Ро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сийской Федерации и Законодател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ным Собранием Иркутской области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постоянные комит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ты и комиссии ЗС</w:t>
            </w:r>
          </w:p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отчетного периода постоянно велась пер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писка с различными комитетами Совета Федерации Федерального Собрания Российской Федерации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Участие в работе Совета по взаим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действию Совета Федерации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рального Собрания Российской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рации с законодательными (предст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вительными) органами государстве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ной власти Российской Федерации (Совет законодателей)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Осуществляется постоянно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Участие депутатов Государственной Думы Федерального Собрания Ро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сийской Федерации, членов Совета Федерации Федерального Собрания Российской Федерации от Иркутской области в работе сессий, мероприят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ях Законодательного Собрания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876787" w:rsidRPr="00876787" w:rsidRDefault="00876787" w:rsidP="00475172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работе 1-й сессии Законодательного Собрания И</w:t>
            </w:r>
            <w:r w:rsidRPr="00876787">
              <w:rPr>
                <w:bCs/>
                <w:sz w:val="24"/>
                <w:szCs w:val="24"/>
              </w:rPr>
              <w:t>р</w:t>
            </w:r>
            <w:r w:rsidRPr="00876787">
              <w:rPr>
                <w:bCs/>
                <w:sz w:val="24"/>
                <w:szCs w:val="24"/>
              </w:rPr>
              <w:t>кутской области принял участие член Совета Фед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рации Федерального Собрания Российской Федер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 xml:space="preserve">ции О.Г. </w:t>
            </w:r>
            <w:proofErr w:type="spellStart"/>
            <w:r w:rsidRPr="00876787">
              <w:rPr>
                <w:bCs/>
                <w:sz w:val="24"/>
                <w:szCs w:val="24"/>
              </w:rPr>
              <w:t>Каньков</w:t>
            </w:r>
            <w:proofErr w:type="spellEnd"/>
            <w:r w:rsidRPr="00876787">
              <w:rPr>
                <w:bCs/>
                <w:sz w:val="24"/>
                <w:szCs w:val="24"/>
              </w:rPr>
              <w:t>, а также депутаты  Государстве</w:t>
            </w:r>
            <w:r w:rsidRPr="00876787">
              <w:rPr>
                <w:bCs/>
                <w:sz w:val="24"/>
                <w:szCs w:val="24"/>
              </w:rPr>
              <w:t>н</w:t>
            </w:r>
            <w:r w:rsidRPr="00876787">
              <w:rPr>
                <w:bCs/>
                <w:sz w:val="24"/>
                <w:szCs w:val="24"/>
              </w:rPr>
              <w:t>ной Думы Федерального Собрания Российской Ф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 xml:space="preserve">дерации А.В. Романов, А.Д. </w:t>
            </w:r>
            <w:proofErr w:type="spellStart"/>
            <w:r w:rsidRPr="00876787">
              <w:rPr>
                <w:bCs/>
                <w:sz w:val="24"/>
                <w:szCs w:val="24"/>
              </w:rPr>
              <w:t>Крутов</w:t>
            </w:r>
            <w:proofErr w:type="spellEnd"/>
            <w:r w:rsidRPr="00876787">
              <w:rPr>
                <w:bCs/>
                <w:sz w:val="24"/>
                <w:szCs w:val="24"/>
              </w:rPr>
              <w:t xml:space="preserve">. В работе 2-й сессии, состоявшейся 16 октября 2013 года, принял участие депутат Государственной Думы </w:t>
            </w:r>
            <w:proofErr w:type="gramStart"/>
            <w:r w:rsidRPr="00876787">
              <w:rPr>
                <w:bCs/>
                <w:sz w:val="24"/>
                <w:szCs w:val="24"/>
              </w:rPr>
              <w:t>Федерально-</w:t>
            </w:r>
            <w:proofErr w:type="spellStart"/>
            <w:r w:rsidRPr="00876787">
              <w:rPr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876787">
              <w:rPr>
                <w:bCs/>
                <w:sz w:val="24"/>
                <w:szCs w:val="24"/>
              </w:rPr>
              <w:t xml:space="preserve"> Собрания Российской Федерации </w:t>
            </w:r>
            <w:r w:rsidRPr="00876787">
              <w:rPr>
                <w:bCs/>
                <w:sz w:val="24"/>
                <w:szCs w:val="24"/>
              </w:rPr>
              <w:br/>
              <w:t xml:space="preserve">С.Г. Левченко, Е.А. </w:t>
            </w:r>
            <w:proofErr w:type="spellStart"/>
            <w:r w:rsidRPr="00876787">
              <w:rPr>
                <w:bCs/>
                <w:sz w:val="24"/>
                <w:szCs w:val="24"/>
              </w:rPr>
              <w:t>Рульков</w:t>
            </w:r>
            <w:proofErr w:type="spellEnd"/>
            <w:r w:rsidRPr="00876787">
              <w:rPr>
                <w:bCs/>
                <w:sz w:val="24"/>
                <w:szCs w:val="24"/>
              </w:rPr>
              <w:t xml:space="preserve">, А.В. Романов. В работе 3-й сессии принял участие Е.А. </w:t>
            </w:r>
            <w:proofErr w:type="spellStart"/>
            <w:r w:rsidRPr="00876787">
              <w:rPr>
                <w:bCs/>
                <w:sz w:val="24"/>
                <w:szCs w:val="24"/>
              </w:rPr>
              <w:t>Рульков</w:t>
            </w:r>
            <w:proofErr w:type="spellEnd"/>
            <w:r w:rsidRPr="00876787">
              <w:rPr>
                <w:bCs/>
                <w:sz w:val="24"/>
                <w:szCs w:val="24"/>
              </w:rPr>
              <w:t>. 27 ноября в работе 4-й сессии Законодательного Собрания И</w:t>
            </w:r>
            <w:r w:rsidRPr="00876787">
              <w:rPr>
                <w:bCs/>
                <w:sz w:val="24"/>
                <w:szCs w:val="24"/>
              </w:rPr>
              <w:t>р</w:t>
            </w:r>
            <w:r w:rsidRPr="00876787">
              <w:rPr>
                <w:bCs/>
                <w:sz w:val="24"/>
                <w:szCs w:val="24"/>
              </w:rPr>
              <w:t xml:space="preserve">кутской области приняли участие Е.А. </w:t>
            </w:r>
            <w:proofErr w:type="spellStart"/>
            <w:r w:rsidRPr="00876787">
              <w:rPr>
                <w:bCs/>
                <w:sz w:val="24"/>
                <w:szCs w:val="24"/>
              </w:rPr>
              <w:t>Рульков</w:t>
            </w:r>
            <w:proofErr w:type="spellEnd"/>
            <w:r w:rsidRPr="00876787">
              <w:rPr>
                <w:bCs/>
                <w:sz w:val="24"/>
                <w:szCs w:val="24"/>
              </w:rPr>
              <w:t xml:space="preserve">, А.В. Романов, С.Ю. </w:t>
            </w:r>
            <w:proofErr w:type="spellStart"/>
            <w:r w:rsidRPr="00876787">
              <w:rPr>
                <w:bCs/>
                <w:sz w:val="24"/>
                <w:szCs w:val="24"/>
              </w:rPr>
              <w:t>Тен</w:t>
            </w:r>
            <w:proofErr w:type="spellEnd"/>
            <w:r w:rsidRPr="00876787">
              <w:rPr>
                <w:bCs/>
                <w:sz w:val="24"/>
                <w:szCs w:val="24"/>
              </w:rPr>
              <w:t>. В работе  5-й сессии Законод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тельного Собрания Иркутской области принял уч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стие член Совета Федерации Федерального Собр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ния Российской Федерации В.Б. Шуба, а также деп</w:t>
            </w:r>
            <w:r w:rsidRPr="00876787">
              <w:rPr>
                <w:bCs/>
                <w:sz w:val="24"/>
                <w:szCs w:val="24"/>
              </w:rPr>
              <w:t>у</w:t>
            </w:r>
            <w:r w:rsidRPr="00876787">
              <w:rPr>
                <w:bCs/>
                <w:sz w:val="24"/>
                <w:szCs w:val="24"/>
              </w:rPr>
              <w:t>таты  Государственной Думы Федерального Собр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 xml:space="preserve">ния Российской Федерации С.Г. Левченко, Е.А. </w:t>
            </w:r>
            <w:proofErr w:type="spellStart"/>
            <w:r w:rsidRPr="00876787">
              <w:rPr>
                <w:bCs/>
                <w:sz w:val="24"/>
                <w:szCs w:val="24"/>
              </w:rPr>
              <w:t>Рульков</w:t>
            </w:r>
            <w:proofErr w:type="spellEnd"/>
            <w:r w:rsidRPr="00876787">
              <w:rPr>
                <w:bCs/>
                <w:sz w:val="24"/>
                <w:szCs w:val="24"/>
              </w:rPr>
              <w:t>, А.В. Романов. В работе 6-й сессии Закон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 xml:space="preserve">дательного Собрания Иркутской области приняли участие Е.А. </w:t>
            </w:r>
            <w:proofErr w:type="spellStart"/>
            <w:r w:rsidRPr="00876787">
              <w:rPr>
                <w:bCs/>
                <w:sz w:val="24"/>
                <w:szCs w:val="24"/>
              </w:rPr>
              <w:t>Рульков</w:t>
            </w:r>
            <w:proofErr w:type="spellEnd"/>
            <w:r w:rsidRPr="00876787">
              <w:rPr>
                <w:bCs/>
                <w:sz w:val="24"/>
                <w:szCs w:val="24"/>
              </w:rPr>
              <w:t>, А.В. Романов.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Встречи депутатов Законодательного Собрания Иркутской области с деп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татами Государственной Думы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рального Собрания Российской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рации, членами Совета Федерации Федерального Собрания Российской Федерации от Иркутской области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76787" w:rsidRPr="00876787" w:rsidRDefault="00617B5D" w:rsidP="00AB602B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отчетный период председателем ЗС Берлиной Л.М. проведены рабочие встречи с депутатами ГД ФС РФ </w:t>
            </w:r>
            <w:r w:rsidR="00AB602B">
              <w:rPr>
                <w:bCs/>
                <w:sz w:val="24"/>
                <w:szCs w:val="24"/>
              </w:rPr>
              <w:t xml:space="preserve">Романовым А.В., </w:t>
            </w:r>
            <w:proofErr w:type="spellStart"/>
            <w:r w:rsidR="00AB602B">
              <w:rPr>
                <w:bCs/>
                <w:sz w:val="24"/>
                <w:szCs w:val="24"/>
              </w:rPr>
              <w:t>Теном</w:t>
            </w:r>
            <w:proofErr w:type="spellEnd"/>
            <w:r w:rsidR="00AB602B">
              <w:rPr>
                <w:bCs/>
                <w:sz w:val="24"/>
                <w:szCs w:val="24"/>
              </w:rPr>
              <w:t xml:space="preserve"> С.Ю., Левченко С.Г., </w:t>
            </w:r>
            <w:proofErr w:type="spellStart"/>
            <w:r w:rsidR="00AB602B">
              <w:rPr>
                <w:bCs/>
                <w:sz w:val="24"/>
                <w:szCs w:val="24"/>
              </w:rPr>
              <w:t>Рул</w:t>
            </w:r>
            <w:r w:rsidR="00AB602B">
              <w:rPr>
                <w:bCs/>
                <w:sz w:val="24"/>
                <w:szCs w:val="24"/>
              </w:rPr>
              <w:t>ь</w:t>
            </w:r>
            <w:r w:rsidR="00AB602B">
              <w:rPr>
                <w:bCs/>
                <w:sz w:val="24"/>
                <w:szCs w:val="24"/>
              </w:rPr>
              <w:t>ковым</w:t>
            </w:r>
            <w:proofErr w:type="spellEnd"/>
            <w:r w:rsidR="00AB602B">
              <w:rPr>
                <w:bCs/>
                <w:sz w:val="24"/>
                <w:szCs w:val="24"/>
              </w:rPr>
              <w:t xml:space="preserve"> Е.А., членом Совета Федерации Шубой В.Б.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Участие депутатов Законодательного Собрания Иркутской области в мер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приятиях, проводимых Государстве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ной Думой Федерального Собрания Российской Федерации, Советом Ф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дерации Федерального Собрания Ро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 xml:space="preserve">сийской Федерации, профильными министерствами и ведомствами, по вопросам реализации федерального законодательства </w:t>
            </w:r>
          </w:p>
        </w:tc>
        <w:tc>
          <w:tcPr>
            <w:tcW w:w="2159" w:type="dxa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 ЗС</w:t>
            </w:r>
          </w:p>
          <w:p w:rsidR="00876787" w:rsidRPr="00876787" w:rsidRDefault="00876787" w:rsidP="00876787">
            <w:pPr>
              <w:spacing w:after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</w:tr>
      <w:tr w:rsidR="00876787" w:rsidRPr="00876787" w:rsidTr="00770289">
        <w:tc>
          <w:tcPr>
            <w:tcW w:w="15276" w:type="dxa"/>
            <w:gridSpan w:val="6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Взаимодействие с исполнительными органами государственной власти региона, федеральными органами, общественными объединен</w:t>
            </w:r>
            <w:r w:rsidRPr="00876787">
              <w:rPr>
                <w:b/>
                <w:sz w:val="24"/>
                <w:szCs w:val="24"/>
              </w:rPr>
              <w:t>и</w:t>
            </w:r>
            <w:r w:rsidRPr="00876787">
              <w:rPr>
                <w:b/>
                <w:sz w:val="24"/>
                <w:szCs w:val="24"/>
              </w:rPr>
              <w:t>ями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Участие руководства Законодательн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го Собрания Иркутской области в совместных заседаниях, коллегиях областных и федеральных структур (ГУВД, ВСУВДТ, прокуратура, мин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стерства, службы и агентства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 и др.)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отчетного периода руководство Законод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тельного Собрания Иркутской области постоянно принимало участие в совместных заседаниях, колл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гиях областных и федеральных структур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Участие депутатов в мероприятиях, проводимых Правительством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области, совместных заседаниях, коллегиях министерств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ласти, Контрольно-счетной палаты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соответствии с планом на месяц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 ЗС</w:t>
            </w:r>
          </w:p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Постоянно, согласно планам работы Правительства Иркутской области, Контрольно-счетной палаты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Общественной п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латой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согласно плану работы Общ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ственной палаты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Церемония награждения  Почетным знаком «ПРИЗНАНИЕ» Ю.А. </w:t>
            </w:r>
            <w:proofErr w:type="spellStart"/>
            <w:r w:rsidRPr="00876787">
              <w:rPr>
                <w:sz w:val="24"/>
                <w:szCs w:val="24"/>
              </w:rPr>
              <w:t>Нож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кова</w:t>
            </w:r>
            <w:proofErr w:type="spellEnd"/>
          </w:p>
          <w:p w:rsidR="00876787" w:rsidRPr="00876787" w:rsidRDefault="00876787" w:rsidP="0087678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Л.М. Берлина 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Состоялась 26 сентября в областном парламенте. Общественные награды были вручены директору ЗАО «Железнодорожник» В.М. Лифантьеву и дире</w:t>
            </w:r>
            <w:r w:rsidRPr="00876787">
              <w:rPr>
                <w:bCs/>
                <w:sz w:val="24"/>
                <w:szCs w:val="24"/>
              </w:rPr>
              <w:t>к</w:t>
            </w:r>
            <w:r w:rsidRPr="00876787">
              <w:rPr>
                <w:bCs/>
                <w:sz w:val="24"/>
                <w:szCs w:val="24"/>
              </w:rPr>
              <w:t>тору государственного бюджетного учреждения культуры Иркутский областной художественный м</w:t>
            </w:r>
            <w:r w:rsidRPr="00876787">
              <w:rPr>
                <w:bCs/>
                <w:sz w:val="24"/>
                <w:szCs w:val="24"/>
              </w:rPr>
              <w:t>у</w:t>
            </w:r>
            <w:r w:rsidRPr="00876787">
              <w:rPr>
                <w:bCs/>
                <w:sz w:val="24"/>
                <w:szCs w:val="24"/>
              </w:rPr>
              <w:t xml:space="preserve">зей им. В.П. Сукачева Е.С. </w:t>
            </w:r>
            <w:proofErr w:type="spellStart"/>
            <w:r w:rsidRPr="00876787">
              <w:rPr>
                <w:bCs/>
                <w:sz w:val="24"/>
                <w:szCs w:val="24"/>
              </w:rPr>
              <w:t>Зубрий</w:t>
            </w:r>
            <w:proofErr w:type="spellEnd"/>
            <w:r w:rsidRPr="00876787">
              <w:rPr>
                <w:bCs/>
                <w:sz w:val="24"/>
                <w:szCs w:val="24"/>
              </w:rPr>
              <w:t>. Ходатайства об их награждении Почетным знаком «ПРИЗНАНИЕ» были одобрены Общественным Советом при Зак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нодательном Собрании Иркутской области и сессией областного парламента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ind w:left="-108"/>
              <w:rPr>
                <w:bCs/>
                <w:iCs/>
                <w:sz w:val="24"/>
                <w:szCs w:val="24"/>
              </w:rPr>
            </w:pPr>
            <w:r w:rsidRPr="00876787">
              <w:rPr>
                <w:bCs/>
                <w:iCs/>
                <w:sz w:val="24"/>
                <w:szCs w:val="24"/>
              </w:rPr>
              <w:t>Выборы депутатов Молодежного па</w:t>
            </w:r>
            <w:r w:rsidRPr="00876787">
              <w:rPr>
                <w:bCs/>
                <w:iCs/>
                <w:sz w:val="24"/>
                <w:szCs w:val="24"/>
              </w:rPr>
              <w:t>р</w:t>
            </w:r>
            <w:r w:rsidRPr="00876787">
              <w:rPr>
                <w:bCs/>
                <w:iCs/>
                <w:sz w:val="24"/>
                <w:szCs w:val="24"/>
              </w:rPr>
              <w:t xml:space="preserve">ламента второго созыва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876787">
              <w:rPr>
                <w:bCs/>
                <w:iCs/>
                <w:sz w:val="24"/>
                <w:szCs w:val="24"/>
              </w:rPr>
              <w:t>октябрь - ноябрь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Е.И. Дмитриева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5 ноября 2013 года под председательством спикера Законодательного Собрания Иркутской области Людмилы Берлиной состоялось заседание Наблюд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тельного совета Молодежного парламента при Зак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нодательном Собрании. Члены Наблюдательного с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вета утвердили список депутатов Молодежного па</w:t>
            </w:r>
            <w:r w:rsidRPr="00876787">
              <w:rPr>
                <w:bCs/>
                <w:sz w:val="24"/>
                <w:szCs w:val="24"/>
              </w:rPr>
              <w:t>р</w:t>
            </w:r>
            <w:r w:rsidRPr="00876787">
              <w:rPr>
                <w:bCs/>
                <w:sz w:val="24"/>
                <w:szCs w:val="24"/>
              </w:rPr>
              <w:t>ламента при Законодательном Собрании Иркутской области второго созыва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Заседания Общественного Совета при Законодательном Собрании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согласно плану работы Общ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ственного Совета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РОО «Иркутское землячество</w:t>
            </w:r>
            <w:r w:rsidRPr="00876787">
              <w:rPr>
                <w:b/>
                <w:sz w:val="24"/>
                <w:szCs w:val="24"/>
              </w:rPr>
              <w:t xml:space="preserve"> </w:t>
            </w:r>
            <w:r w:rsidRPr="00876787">
              <w:rPr>
                <w:sz w:val="24"/>
                <w:szCs w:val="24"/>
              </w:rPr>
              <w:t>«Байкал»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</w:p>
          <w:p w:rsidR="00876787" w:rsidRPr="00876787" w:rsidRDefault="00876787" w:rsidP="0087678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председатели пост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янных комитетов и постоянных коми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ИРОР «Партне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ство Товаропроизводителей и Пре</w:t>
            </w:r>
            <w:r w:rsidRPr="00876787">
              <w:rPr>
                <w:sz w:val="24"/>
                <w:szCs w:val="24"/>
              </w:rPr>
              <w:t>д</w:t>
            </w:r>
            <w:r w:rsidRPr="00876787">
              <w:rPr>
                <w:sz w:val="24"/>
                <w:szCs w:val="24"/>
              </w:rPr>
              <w:t>принимателей»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(в соответствии с Соглашением 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трудничестве)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председатели пост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янных комитетов и постоянных коми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Торгово-промышленной палатой Восточной Сибири (в соответствии с Соглашен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ем о сотрудничестве)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 председатели пост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янных комитетов и постоянных коми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876787" w:rsidRPr="00876787" w:rsidTr="00770289">
        <w:tc>
          <w:tcPr>
            <w:tcW w:w="720" w:type="dxa"/>
            <w:shd w:val="clear" w:color="auto" w:fill="auto"/>
          </w:tcPr>
          <w:p w:rsidR="00876787" w:rsidRPr="00876787" w:rsidRDefault="00876787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некоммерческой организацией «Ассоциация муниц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пальных образований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ласти» (в соответствии с Соглашен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ем о сотрудничестве)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787" w:rsidRPr="00876787" w:rsidRDefault="00876787" w:rsidP="00876787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председатели пост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янных комитетов и постоянных коми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 ЗС</w:t>
            </w:r>
          </w:p>
        </w:tc>
        <w:tc>
          <w:tcPr>
            <w:tcW w:w="5720" w:type="dxa"/>
          </w:tcPr>
          <w:p w:rsidR="00876787" w:rsidRPr="00876787" w:rsidRDefault="00876787" w:rsidP="0087678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Уполномоченным по правам человека в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Уполномоченным по правам ребенка в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взаимодействие 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ществлялось постоянно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770289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Работа депутатских фракций пол</w:t>
            </w:r>
            <w:r w:rsidRPr="00876787">
              <w:rPr>
                <w:b/>
                <w:sz w:val="24"/>
                <w:szCs w:val="24"/>
              </w:rPr>
              <w:t>и</w:t>
            </w:r>
            <w:r w:rsidRPr="00876787">
              <w:rPr>
                <w:b/>
                <w:sz w:val="24"/>
                <w:szCs w:val="24"/>
              </w:rPr>
              <w:t>тических партий, представленных в Законодательном Собрании Ирку</w:t>
            </w:r>
            <w:r w:rsidRPr="00876787">
              <w:rPr>
                <w:b/>
                <w:sz w:val="24"/>
                <w:szCs w:val="24"/>
              </w:rPr>
              <w:t>т</w:t>
            </w:r>
            <w:r w:rsidRPr="00876787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отдельному плану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руководители деп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татских фракций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Исполнено согласно плану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770289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Международные и межпарламен</w:t>
            </w:r>
            <w:r w:rsidRPr="00876787">
              <w:rPr>
                <w:b/>
                <w:sz w:val="24"/>
                <w:szCs w:val="24"/>
              </w:rPr>
              <w:t>т</w:t>
            </w:r>
            <w:r w:rsidRPr="00876787">
              <w:rPr>
                <w:b/>
                <w:sz w:val="24"/>
                <w:szCs w:val="24"/>
              </w:rPr>
              <w:t>ские связи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законодательными (представительными) органами суб</w:t>
            </w:r>
            <w:r w:rsidRPr="00876787">
              <w:rPr>
                <w:sz w:val="24"/>
                <w:szCs w:val="24"/>
              </w:rPr>
              <w:t>ъ</w:t>
            </w:r>
            <w:r w:rsidRPr="00876787">
              <w:rPr>
                <w:sz w:val="24"/>
                <w:szCs w:val="24"/>
              </w:rPr>
              <w:t>ектов Российской Федерации в рамках заключенных Соглашений о сотру</w:t>
            </w:r>
            <w:r w:rsidRPr="00876787">
              <w:rPr>
                <w:sz w:val="24"/>
                <w:szCs w:val="24"/>
              </w:rPr>
              <w:t>д</w:t>
            </w:r>
            <w:r w:rsidRPr="00876787">
              <w:rPr>
                <w:sz w:val="24"/>
                <w:szCs w:val="24"/>
              </w:rPr>
              <w:t>ничестве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председатели пост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янных комитетов и постоянных коми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 ЗС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Прием зарубежных делегаций, приб</w:t>
            </w:r>
            <w:r w:rsidRPr="00876787">
              <w:rPr>
                <w:sz w:val="24"/>
                <w:szCs w:val="24"/>
              </w:rPr>
              <w:t>ы</w:t>
            </w:r>
            <w:r w:rsidRPr="00876787">
              <w:rPr>
                <w:sz w:val="24"/>
                <w:szCs w:val="24"/>
              </w:rPr>
              <w:t xml:space="preserve">вающих с визитами в Законодательное Собрание Иркутской области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Ю.В. Винярский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Депутаты Законодательного Собрания Иркутской области 28 октября 2013 встретились с делегацией парламента провинции </w:t>
            </w:r>
            <w:proofErr w:type="spellStart"/>
            <w:r w:rsidRPr="00876787">
              <w:rPr>
                <w:sz w:val="24"/>
                <w:szCs w:val="24"/>
              </w:rPr>
              <w:t>Кенсанбук</w:t>
            </w:r>
            <w:proofErr w:type="spellEnd"/>
            <w:r w:rsidRPr="00876787">
              <w:rPr>
                <w:sz w:val="24"/>
                <w:szCs w:val="24"/>
              </w:rPr>
              <w:t>-до Республики Корея</w:t>
            </w:r>
          </w:p>
        </w:tc>
      </w:tr>
      <w:tr w:rsidR="00770289" w:rsidRPr="00876787" w:rsidTr="00FC1884">
        <w:tc>
          <w:tcPr>
            <w:tcW w:w="15276" w:type="dxa"/>
            <w:gridSpan w:val="6"/>
            <w:shd w:val="clear" w:color="auto" w:fill="auto"/>
          </w:tcPr>
          <w:p w:rsidR="00770289" w:rsidRPr="00876787" w:rsidRDefault="00770289" w:rsidP="00770289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 xml:space="preserve">Взаимодействие с исполнительными и представительными органами </w:t>
            </w:r>
            <w:r w:rsidRPr="00876787">
              <w:rPr>
                <w:b/>
                <w:sz w:val="24"/>
                <w:szCs w:val="24"/>
              </w:rPr>
              <w:br/>
              <w:t>муниципальных образований Иркутской области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Оказание помощи представительным органам муниципальных образований по совершенствованию имеющейся нормативно - правовой базы и разр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ботке новых муниципальных норм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тивных правовых актов, регламент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рующих деятельность представител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ных органов муниципальных образ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ваний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Г.Н. Терентьева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Оказывалась помощь представительным органам муниципальных образований  по совершенствов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нию имеющейся  нормативно-правовой базы и ра</w:t>
            </w:r>
            <w:r w:rsidRPr="00876787">
              <w:rPr>
                <w:sz w:val="24"/>
                <w:szCs w:val="24"/>
              </w:rPr>
              <w:t>з</w:t>
            </w:r>
            <w:r w:rsidRPr="00876787">
              <w:rPr>
                <w:sz w:val="24"/>
                <w:szCs w:val="24"/>
              </w:rPr>
              <w:t>работке новых муниципальных нормативных прав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вых актов, регламентирующих деятельность пре</w:t>
            </w:r>
            <w:r w:rsidRPr="00876787">
              <w:rPr>
                <w:sz w:val="24"/>
                <w:szCs w:val="24"/>
              </w:rPr>
              <w:t>д</w:t>
            </w:r>
            <w:r w:rsidRPr="00876787">
              <w:rPr>
                <w:sz w:val="24"/>
                <w:szCs w:val="24"/>
              </w:rPr>
              <w:t>ставительных органов муниципальных образований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итоговой информации о рассмотрении поступивших вопросов  через службу консультативной пом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щи  на  сайте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  «Заочная консультация для депутата» за 2013 год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15 декабря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Г.Н. Терентьева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2013 году данной формой консультирования во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пользовались 12</w:t>
            </w:r>
            <w:r w:rsidRPr="00876787">
              <w:rPr>
                <w:b/>
                <w:sz w:val="24"/>
                <w:szCs w:val="24"/>
              </w:rPr>
              <w:t xml:space="preserve"> </w:t>
            </w:r>
            <w:r w:rsidRPr="00876787">
              <w:rPr>
                <w:sz w:val="24"/>
                <w:szCs w:val="24"/>
              </w:rPr>
              <w:t>депутатов по ряду вопросов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итоговой информации по обзору федерального и регионального законодательства в сфере местного самоуправления за 2013 год; рассылка подготовленной информации в мун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 xml:space="preserve">ципальные образования, размещение на  сайте Законодательного Собрания 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25 декабря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Г.Н. Терентьева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tabs>
                <w:tab w:val="left" w:pos="426"/>
                <w:tab w:val="left" w:pos="567"/>
              </w:tabs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 рамках реализации данного пункта плана в </w:t>
            </w:r>
            <w:proofErr w:type="spellStart"/>
            <w:r w:rsidRPr="00876787">
              <w:rPr>
                <w:sz w:val="24"/>
                <w:szCs w:val="24"/>
              </w:rPr>
              <w:t>Мун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цопальные</w:t>
            </w:r>
            <w:proofErr w:type="spellEnd"/>
            <w:r w:rsidRPr="00876787">
              <w:rPr>
                <w:sz w:val="24"/>
                <w:szCs w:val="24"/>
              </w:rPr>
              <w:t xml:space="preserve"> Образования направлены рекомендации круглого </w:t>
            </w:r>
            <w:proofErr w:type="gramStart"/>
            <w:r w:rsidRPr="00876787">
              <w:rPr>
                <w:sz w:val="24"/>
                <w:szCs w:val="24"/>
              </w:rPr>
              <w:t>стола Комитета Государственной Думы Федерального Собрания Российской Федерации</w:t>
            </w:r>
            <w:proofErr w:type="gramEnd"/>
            <w:r w:rsidRPr="00876787">
              <w:rPr>
                <w:sz w:val="24"/>
                <w:szCs w:val="24"/>
              </w:rPr>
              <w:t xml:space="preserve"> по жилищной политике и жилищно-коммунальному х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зяйству на тему «Развитие управления многоква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тирными домами на территории субъектов Росси</w:t>
            </w:r>
            <w:r w:rsidRPr="00876787">
              <w:rPr>
                <w:sz w:val="24"/>
                <w:szCs w:val="24"/>
              </w:rPr>
              <w:t>й</w:t>
            </w:r>
            <w:r w:rsidRPr="00876787">
              <w:rPr>
                <w:sz w:val="24"/>
                <w:szCs w:val="24"/>
              </w:rPr>
              <w:t xml:space="preserve">ской Федерации (законодательные аспекты)» от 9 ноября 2012 года; рекомендации круглого </w:t>
            </w:r>
            <w:proofErr w:type="gramStart"/>
            <w:r w:rsidRPr="00876787">
              <w:rPr>
                <w:sz w:val="24"/>
                <w:szCs w:val="24"/>
              </w:rPr>
              <w:t>стола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митета Государственной Думы Федерального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Российской Федерации</w:t>
            </w:r>
            <w:proofErr w:type="gramEnd"/>
            <w:r w:rsidRPr="00876787">
              <w:rPr>
                <w:sz w:val="24"/>
                <w:szCs w:val="24"/>
              </w:rPr>
              <w:t xml:space="preserve"> по федеративному устройству и вопросам местного самоуправления на тему: </w:t>
            </w:r>
            <w:proofErr w:type="gramStart"/>
            <w:r w:rsidRPr="00876787">
              <w:rPr>
                <w:sz w:val="24"/>
                <w:szCs w:val="24"/>
              </w:rPr>
              <w:t>«О взаимодействии законодательных (предст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вительных) органов государственной власти субъе</w:t>
            </w:r>
            <w:r w:rsidRPr="00876787">
              <w:rPr>
                <w:sz w:val="24"/>
                <w:szCs w:val="24"/>
              </w:rPr>
              <w:t>к</w:t>
            </w:r>
            <w:r w:rsidRPr="00876787">
              <w:rPr>
                <w:sz w:val="24"/>
                <w:szCs w:val="24"/>
              </w:rPr>
              <w:t>тов Российской Федерации с представительными о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ганами местного самоуправления» от 3 декабря 2012 года; сборник модельных муниципальных правовых актов, необходимых для реализации Федерального закона от 8 мая 2010 года № 83-ФЗ «О внесении и</w:t>
            </w:r>
            <w:r w:rsidRPr="00876787">
              <w:rPr>
                <w:sz w:val="24"/>
                <w:szCs w:val="24"/>
              </w:rPr>
              <w:t>з</w:t>
            </w:r>
            <w:r w:rsidRPr="00876787">
              <w:rPr>
                <w:sz w:val="24"/>
                <w:szCs w:val="24"/>
              </w:rPr>
              <w:t>менений в отдельные законодательные акты Росси</w:t>
            </w:r>
            <w:r w:rsidRPr="00876787">
              <w:rPr>
                <w:sz w:val="24"/>
                <w:szCs w:val="24"/>
              </w:rPr>
              <w:t>й</w:t>
            </w:r>
            <w:r w:rsidRPr="00876787">
              <w:rPr>
                <w:sz w:val="24"/>
                <w:szCs w:val="24"/>
              </w:rPr>
              <w:t>ской Федерации в связи с совершенствованием пр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вового положения государственных (муниципал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ных) учреждений»</w:t>
            </w:r>
            <w:proofErr w:type="gramEnd"/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Консультирование депутатов предст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вительных органов муниципальных образований по различным направл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ниям деятельности через службу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сультативной помощи на сайте Зак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нодательного Собрания «Заочная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сультация для депутата»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Г.Н. Терентьева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ind w:hanging="11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2013 году данной формой консультирования во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пользовались 12</w:t>
            </w:r>
            <w:r w:rsidRPr="00876787">
              <w:rPr>
                <w:b/>
                <w:sz w:val="24"/>
                <w:szCs w:val="24"/>
              </w:rPr>
              <w:t xml:space="preserve"> </w:t>
            </w:r>
            <w:r w:rsidRPr="00876787">
              <w:rPr>
                <w:sz w:val="24"/>
                <w:szCs w:val="24"/>
              </w:rPr>
              <w:t xml:space="preserve">депутатов по ряду вопросов, в том числе: </w:t>
            </w:r>
            <w:r w:rsidRPr="00876787">
              <w:rPr>
                <w:bCs/>
                <w:sz w:val="24"/>
                <w:szCs w:val="24"/>
              </w:rPr>
              <w:t>два обращения по вопросам, касающимся ра</w:t>
            </w:r>
            <w:r w:rsidRPr="00876787">
              <w:rPr>
                <w:bCs/>
                <w:sz w:val="24"/>
                <w:szCs w:val="24"/>
              </w:rPr>
              <w:t>з</w:t>
            </w:r>
            <w:r w:rsidRPr="00876787">
              <w:rPr>
                <w:bCs/>
                <w:sz w:val="24"/>
                <w:szCs w:val="24"/>
              </w:rPr>
              <w:t>граничения вопросов местного значения между м</w:t>
            </w:r>
            <w:r w:rsidRPr="00876787">
              <w:rPr>
                <w:bCs/>
                <w:sz w:val="24"/>
                <w:szCs w:val="24"/>
              </w:rPr>
              <w:t>у</w:t>
            </w:r>
            <w:r w:rsidRPr="00876787">
              <w:rPr>
                <w:bCs/>
                <w:sz w:val="24"/>
                <w:szCs w:val="24"/>
              </w:rPr>
              <w:t>ниципальным районом и поселениями, правомочн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сти заседания представительного органа муниц</w:t>
            </w:r>
            <w:r w:rsidRPr="00876787">
              <w:rPr>
                <w:bCs/>
                <w:sz w:val="24"/>
                <w:szCs w:val="24"/>
              </w:rPr>
              <w:t>и</w:t>
            </w:r>
            <w:r w:rsidRPr="00876787">
              <w:rPr>
                <w:bCs/>
                <w:sz w:val="24"/>
                <w:szCs w:val="24"/>
              </w:rPr>
              <w:t>пального образования, обращение по вопросу изм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 xml:space="preserve">нения статуса </w:t>
            </w:r>
            <w:proofErr w:type="spellStart"/>
            <w:r w:rsidRPr="00876787">
              <w:rPr>
                <w:bCs/>
                <w:sz w:val="24"/>
                <w:szCs w:val="24"/>
              </w:rPr>
              <w:t>Хужирского</w:t>
            </w:r>
            <w:proofErr w:type="spellEnd"/>
            <w:r w:rsidRPr="00876787">
              <w:rPr>
                <w:bCs/>
                <w:sz w:val="24"/>
                <w:szCs w:val="24"/>
              </w:rPr>
              <w:t xml:space="preserve"> муниципального образ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 xml:space="preserve">вания; а также вопрос </w:t>
            </w:r>
            <w:r w:rsidRPr="00876787">
              <w:rPr>
                <w:sz w:val="24"/>
                <w:szCs w:val="24"/>
              </w:rPr>
              <w:t>о гарантиях главы муниц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 xml:space="preserve">пального образования в случае </w:t>
            </w:r>
            <w:proofErr w:type="spellStart"/>
            <w:r w:rsidRPr="00876787">
              <w:rPr>
                <w:sz w:val="24"/>
                <w:szCs w:val="24"/>
              </w:rPr>
              <w:t>неизбрания</w:t>
            </w:r>
            <w:proofErr w:type="spellEnd"/>
            <w:r w:rsidRPr="00876787">
              <w:rPr>
                <w:sz w:val="24"/>
                <w:szCs w:val="24"/>
              </w:rPr>
              <w:t xml:space="preserve"> на новый срок полномочий и др</w:t>
            </w:r>
            <w:r w:rsidRPr="00876787">
              <w:rPr>
                <w:rFonts w:eastAsia="Calibri"/>
                <w:sz w:val="24"/>
                <w:szCs w:val="24"/>
              </w:rPr>
              <w:t xml:space="preserve">. </w:t>
            </w:r>
            <w:r w:rsidRPr="00876787">
              <w:rPr>
                <w:sz w:val="24"/>
                <w:szCs w:val="24"/>
              </w:rPr>
              <w:t>Ответы на указанные вопр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сы размещены в специальной рубрике  на сайте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конодательного Собрания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Информационное и методическое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провождение участников конкурса 2013 года; подготовка нового Пол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жения о конкурсе 2014 года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Г.Н. Терентьева 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2012 году Конкурс проводился на основании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ложения, утвержденного постановлением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тельного Собрания Иркутской области от 15 февраля 2012 года № 41/39-ЗС. </w:t>
            </w:r>
            <w:r w:rsidRPr="00876787">
              <w:rPr>
                <w:sz w:val="24"/>
                <w:szCs w:val="24"/>
              </w:rPr>
              <w:br/>
              <w:t>5 марта 2013 года состоялось первое рабочее засед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ние конкурсной комиссии, на котором обсуждены организационные вопросы по проведению эксперт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 xml:space="preserve">зы. </w:t>
            </w:r>
            <w:r w:rsidRPr="00876787">
              <w:rPr>
                <w:b/>
                <w:sz w:val="24"/>
                <w:szCs w:val="24"/>
              </w:rPr>
              <w:t xml:space="preserve"> </w:t>
            </w:r>
            <w:r w:rsidRPr="00876787">
              <w:rPr>
                <w:sz w:val="24"/>
                <w:szCs w:val="24"/>
              </w:rPr>
              <w:t>По результатам  экспертных оценок, поступи</w:t>
            </w:r>
            <w:r w:rsidRPr="00876787">
              <w:rPr>
                <w:sz w:val="24"/>
                <w:szCs w:val="24"/>
              </w:rPr>
              <w:t>в</w:t>
            </w:r>
            <w:r w:rsidRPr="00876787">
              <w:rPr>
                <w:sz w:val="24"/>
                <w:szCs w:val="24"/>
              </w:rPr>
              <w:t>ших от экспертов – членов конкурсной комиссии, был составлен рейтинг представительных органов, участвующих в Конкурсе, определены победители.</w:t>
            </w:r>
          </w:p>
          <w:p w:rsidR="00770289" w:rsidRPr="00876787" w:rsidRDefault="00770289" w:rsidP="00FC1884">
            <w:pPr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2013 года сотрудниками отдела также проводилась организационно-методическая работа с председателями представительных  органов муниц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пальных образований по подготовке к участию в Конкурсе в 2013 году. В настоящее время  подгото</w:t>
            </w:r>
            <w:r w:rsidRPr="00876787">
              <w:rPr>
                <w:sz w:val="24"/>
                <w:szCs w:val="24"/>
              </w:rPr>
              <w:t>в</w:t>
            </w:r>
            <w:r w:rsidRPr="00876787">
              <w:rPr>
                <w:sz w:val="24"/>
                <w:szCs w:val="24"/>
              </w:rPr>
              <w:t>лен предварительный список участников Конкурса 2013 года</w:t>
            </w:r>
            <w:r w:rsidRPr="00876787">
              <w:rPr>
                <w:b/>
                <w:bCs/>
                <w:iCs/>
                <w:sz w:val="24"/>
                <w:szCs w:val="24"/>
              </w:rPr>
              <w:t xml:space="preserve">, </w:t>
            </w:r>
            <w:r w:rsidRPr="00876787">
              <w:rPr>
                <w:bCs/>
                <w:iCs/>
                <w:sz w:val="24"/>
                <w:szCs w:val="24"/>
              </w:rPr>
              <w:t xml:space="preserve"> оказывается методическая помощь в оформлении документов для участия в Конкурсе.</w:t>
            </w:r>
          </w:p>
          <w:p w:rsidR="00770289" w:rsidRPr="00876787" w:rsidRDefault="00770289" w:rsidP="00FC1884">
            <w:pPr>
              <w:autoSpaceDE w:val="0"/>
              <w:autoSpaceDN w:val="0"/>
              <w:adjustRightInd w:val="0"/>
              <w:spacing w:after="0"/>
              <w:contextualSpacing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Также сотрудниками отдела подготовлен проект 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вого Положения о Конкурсе 2014 года, который принят на сессии Законодательного Собрания 25 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кабря текущего года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C62D42" w:rsidRDefault="00770289" w:rsidP="00FC1884">
            <w:pPr>
              <w:spacing w:after="0"/>
              <w:rPr>
                <w:sz w:val="24"/>
                <w:szCs w:val="24"/>
              </w:rPr>
            </w:pPr>
            <w:r w:rsidRPr="00C62D42">
              <w:rPr>
                <w:sz w:val="24"/>
                <w:szCs w:val="24"/>
              </w:rPr>
              <w:t xml:space="preserve">Обеспечение деятельности Совета </w:t>
            </w:r>
          </w:p>
          <w:p w:rsidR="00770289" w:rsidRPr="00C62D42" w:rsidRDefault="00770289" w:rsidP="00FC1884">
            <w:pPr>
              <w:spacing w:after="0"/>
              <w:rPr>
                <w:sz w:val="24"/>
                <w:szCs w:val="24"/>
              </w:rPr>
            </w:pPr>
            <w:r w:rsidRPr="00C62D42">
              <w:rPr>
                <w:sz w:val="24"/>
                <w:szCs w:val="24"/>
              </w:rPr>
              <w:t xml:space="preserve">Законодательного Собрания </w:t>
            </w:r>
          </w:p>
          <w:p w:rsidR="00770289" w:rsidRPr="00C62D42" w:rsidRDefault="00770289" w:rsidP="00FC1884">
            <w:pPr>
              <w:spacing w:after="0"/>
              <w:rPr>
                <w:sz w:val="24"/>
                <w:szCs w:val="24"/>
              </w:rPr>
            </w:pPr>
            <w:r w:rsidRPr="00C62D42">
              <w:rPr>
                <w:sz w:val="24"/>
                <w:szCs w:val="24"/>
              </w:rPr>
              <w:t>Иркутской области по взаимоде</w:t>
            </w:r>
            <w:r w:rsidRPr="00C62D42">
              <w:rPr>
                <w:sz w:val="24"/>
                <w:szCs w:val="24"/>
              </w:rPr>
              <w:t>й</w:t>
            </w:r>
            <w:r w:rsidRPr="00C62D42">
              <w:rPr>
                <w:sz w:val="24"/>
                <w:szCs w:val="24"/>
              </w:rPr>
              <w:t xml:space="preserve">ствию </w:t>
            </w:r>
          </w:p>
          <w:p w:rsidR="00770289" w:rsidRPr="00C62D42" w:rsidRDefault="00770289" w:rsidP="00FC1884">
            <w:pPr>
              <w:spacing w:after="0"/>
              <w:rPr>
                <w:sz w:val="24"/>
                <w:szCs w:val="24"/>
              </w:rPr>
            </w:pPr>
            <w:r w:rsidRPr="00C62D42">
              <w:rPr>
                <w:sz w:val="24"/>
                <w:szCs w:val="24"/>
              </w:rPr>
              <w:t xml:space="preserve">с представительными органами </w:t>
            </w:r>
          </w:p>
          <w:p w:rsidR="00770289" w:rsidRPr="00C62D42" w:rsidRDefault="00770289" w:rsidP="00FC1884">
            <w:pPr>
              <w:spacing w:after="0"/>
              <w:rPr>
                <w:sz w:val="24"/>
                <w:szCs w:val="24"/>
              </w:rPr>
            </w:pPr>
            <w:r w:rsidRPr="00C62D42">
              <w:rPr>
                <w:sz w:val="24"/>
                <w:szCs w:val="24"/>
              </w:rPr>
              <w:t xml:space="preserve">муниципальных образований </w:t>
            </w:r>
          </w:p>
          <w:p w:rsidR="00770289" w:rsidRPr="00C62D42" w:rsidRDefault="00770289" w:rsidP="00FC1884">
            <w:pPr>
              <w:spacing w:after="0"/>
              <w:rPr>
                <w:sz w:val="24"/>
                <w:szCs w:val="24"/>
              </w:rPr>
            </w:pPr>
            <w:r w:rsidRPr="00C62D42">
              <w:rPr>
                <w:sz w:val="24"/>
                <w:szCs w:val="24"/>
              </w:rPr>
              <w:t>Иркутской области и его Президиума Мониторинг выполнения решений Совета, подготовка аналитической информации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Г.Н. Терентьева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ind w:hanging="11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соответствии с планом работы Совета на 2013 год 19 апреля текущего года в г. Иркутске в музыкал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 xml:space="preserve">ном театре им. </w:t>
            </w:r>
            <w:proofErr w:type="spellStart"/>
            <w:r w:rsidRPr="00876787">
              <w:rPr>
                <w:sz w:val="24"/>
                <w:szCs w:val="24"/>
              </w:rPr>
              <w:t>Загурского</w:t>
            </w:r>
            <w:proofErr w:type="spellEnd"/>
            <w:r w:rsidRPr="00876787">
              <w:rPr>
                <w:sz w:val="24"/>
                <w:szCs w:val="24"/>
              </w:rPr>
              <w:t xml:space="preserve"> состоялось торжественное заседание  Совета </w:t>
            </w:r>
            <w:r w:rsidRPr="00876787">
              <w:rPr>
                <w:bCs/>
                <w:iCs/>
                <w:sz w:val="24"/>
                <w:szCs w:val="24"/>
              </w:rPr>
              <w:t>и Регионального совета при Пр</w:t>
            </w:r>
            <w:r w:rsidRPr="00876787">
              <w:rPr>
                <w:bCs/>
                <w:iCs/>
                <w:sz w:val="24"/>
                <w:szCs w:val="24"/>
              </w:rPr>
              <w:t>а</w:t>
            </w:r>
            <w:r w:rsidRPr="00876787">
              <w:rPr>
                <w:bCs/>
                <w:iCs/>
                <w:sz w:val="24"/>
                <w:szCs w:val="24"/>
              </w:rPr>
              <w:t xml:space="preserve">вительстве Иркутской области. </w:t>
            </w:r>
            <w:r w:rsidRPr="00876787">
              <w:rPr>
                <w:sz w:val="24"/>
                <w:szCs w:val="24"/>
              </w:rPr>
              <w:t>27 декабря</w:t>
            </w:r>
            <w:r w:rsidRPr="00876787">
              <w:rPr>
                <w:b/>
                <w:sz w:val="24"/>
                <w:szCs w:val="24"/>
              </w:rPr>
              <w:t xml:space="preserve"> </w:t>
            </w:r>
            <w:r w:rsidRPr="00876787">
              <w:rPr>
                <w:sz w:val="24"/>
                <w:szCs w:val="24"/>
              </w:rPr>
              <w:t>состо</w:t>
            </w:r>
            <w:r w:rsidRPr="00876787">
              <w:rPr>
                <w:sz w:val="24"/>
                <w:szCs w:val="24"/>
              </w:rPr>
              <w:t>я</w:t>
            </w:r>
            <w:r w:rsidRPr="00876787">
              <w:rPr>
                <w:sz w:val="24"/>
                <w:szCs w:val="24"/>
              </w:rPr>
              <w:t>лось заседание Совета в режиме видеоконференции.</w:t>
            </w:r>
          </w:p>
          <w:p w:rsidR="00770289" w:rsidRPr="00876787" w:rsidRDefault="00770289" w:rsidP="00FC1884">
            <w:pPr>
              <w:spacing w:after="0"/>
              <w:rPr>
                <w:bCs/>
                <w:kern w:val="36"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</w:t>
            </w:r>
            <w:r w:rsidRPr="00876787">
              <w:rPr>
                <w:sz w:val="24"/>
                <w:szCs w:val="24"/>
              </w:rPr>
              <w:t xml:space="preserve"> работе Совета приняли  участие депутаты и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трудники аппарата Законодательного Собрания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области,</w:t>
            </w:r>
            <w:r w:rsidRPr="00876787">
              <w:rPr>
                <w:bCs/>
                <w:sz w:val="24"/>
                <w:szCs w:val="24"/>
              </w:rPr>
              <w:t xml:space="preserve"> представители Правительства И</w:t>
            </w:r>
            <w:r w:rsidRPr="00876787">
              <w:rPr>
                <w:bCs/>
                <w:sz w:val="24"/>
                <w:szCs w:val="24"/>
              </w:rPr>
              <w:t>р</w:t>
            </w:r>
            <w:r w:rsidRPr="00876787">
              <w:rPr>
                <w:bCs/>
                <w:sz w:val="24"/>
                <w:szCs w:val="24"/>
              </w:rPr>
              <w:t>кутской области, депутаты представительных орг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 xml:space="preserve">нов муниципальных образований. </w:t>
            </w:r>
            <w:r w:rsidRPr="00876787">
              <w:rPr>
                <w:bCs/>
                <w:kern w:val="36"/>
                <w:sz w:val="24"/>
                <w:szCs w:val="24"/>
              </w:rPr>
              <w:t>Отделом подг</w:t>
            </w:r>
            <w:r w:rsidRPr="00876787">
              <w:rPr>
                <w:bCs/>
                <w:kern w:val="36"/>
                <w:sz w:val="24"/>
                <w:szCs w:val="24"/>
              </w:rPr>
              <w:t>о</w:t>
            </w:r>
            <w:r w:rsidRPr="00876787">
              <w:rPr>
                <w:bCs/>
                <w:kern w:val="36"/>
                <w:sz w:val="24"/>
                <w:szCs w:val="24"/>
              </w:rPr>
              <w:t>товлена информационная справка об исполнении  рекомендаций Совета, принятых 21 декабря 2012 г</w:t>
            </w:r>
            <w:r w:rsidRPr="00876787">
              <w:rPr>
                <w:bCs/>
                <w:kern w:val="36"/>
                <w:sz w:val="24"/>
                <w:szCs w:val="24"/>
              </w:rPr>
              <w:t>о</w:t>
            </w:r>
            <w:r w:rsidRPr="00876787">
              <w:rPr>
                <w:bCs/>
                <w:kern w:val="36"/>
                <w:sz w:val="24"/>
                <w:szCs w:val="24"/>
              </w:rPr>
              <w:t>да, проект рекомендаций Совета от 27 декабря 2013 года, план работы Совета на 2014 год и другие док</w:t>
            </w:r>
            <w:r w:rsidRPr="00876787">
              <w:rPr>
                <w:bCs/>
                <w:kern w:val="36"/>
                <w:sz w:val="24"/>
                <w:szCs w:val="24"/>
              </w:rPr>
              <w:t>у</w:t>
            </w:r>
            <w:r w:rsidRPr="00876787">
              <w:rPr>
                <w:bCs/>
                <w:kern w:val="36"/>
                <w:sz w:val="24"/>
                <w:szCs w:val="24"/>
              </w:rPr>
              <w:t xml:space="preserve">менты.  </w:t>
            </w:r>
          </w:p>
          <w:p w:rsidR="00770289" w:rsidRPr="00876787" w:rsidRDefault="00770289" w:rsidP="00FC1884">
            <w:p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76787">
              <w:rPr>
                <w:bCs/>
                <w:kern w:val="36"/>
                <w:sz w:val="24"/>
                <w:szCs w:val="24"/>
              </w:rPr>
              <w:t>Все материалы Совета размещены в специальной рубрике на  сайте Законодательного Собрания, направлены в муниципальные образования.</w:t>
            </w:r>
            <w:r w:rsidRPr="00876787">
              <w:rPr>
                <w:sz w:val="24"/>
                <w:szCs w:val="24"/>
              </w:rPr>
              <w:t xml:space="preserve"> Рек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мендации, принятые на заседании Совета, отражают основные направления деятельности Законодател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ного Собрания, Правительства Иркутской области, представительных органов муниципальных образ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ваний Иркутской области  на предстоящий год в р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шении ключевых задач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b/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Итоговое заседание Совета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 по взаимодействию с представ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тельными органами муниципальных образований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20 декабря 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</w:tc>
        <w:tc>
          <w:tcPr>
            <w:tcW w:w="5720" w:type="dxa"/>
          </w:tcPr>
          <w:p w:rsidR="00770289" w:rsidRPr="00876787" w:rsidRDefault="00770289" w:rsidP="0031535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Ежегодное заседание Совета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 по взаимодействию с представительными органами муниципальных 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зований в режиме видеоконференции, на котором обсуждались задачи, стоящие перед органами мес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ного самоуправления области, состоялось 27 декабря под председательством спикера Л.М. Берлиной. В работе заседания приняли участие депутаты облас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ного парламента, министры и члены регионального Правительства, представители дум муниципальных районов и городских округов Иркутской области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Повышение квалификации депут</w:t>
            </w:r>
            <w:r w:rsidRPr="00876787">
              <w:rPr>
                <w:b/>
                <w:sz w:val="24"/>
                <w:szCs w:val="24"/>
              </w:rPr>
              <w:t>а</w:t>
            </w:r>
            <w:r w:rsidRPr="00876787">
              <w:rPr>
                <w:b/>
                <w:sz w:val="24"/>
                <w:szCs w:val="24"/>
              </w:rPr>
              <w:t>тов представительных органов м</w:t>
            </w:r>
            <w:r w:rsidRPr="00876787">
              <w:rPr>
                <w:b/>
                <w:sz w:val="24"/>
                <w:szCs w:val="24"/>
              </w:rPr>
              <w:t>у</w:t>
            </w:r>
            <w:r w:rsidRPr="00876787">
              <w:rPr>
                <w:b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</w:tr>
      <w:tr w:rsidR="00770289" w:rsidRPr="00876787" w:rsidTr="00FC1884">
        <w:tc>
          <w:tcPr>
            <w:tcW w:w="15276" w:type="dxa"/>
            <w:gridSpan w:val="6"/>
            <w:shd w:val="clear" w:color="auto" w:fill="auto"/>
          </w:tcPr>
          <w:p w:rsidR="00770289" w:rsidRPr="00876787" w:rsidRDefault="00770289" w:rsidP="00770289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Тематические семинары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г. Иркутск</w:t>
            </w:r>
          </w:p>
          <w:p w:rsidR="00770289" w:rsidRPr="00876787" w:rsidRDefault="00770289" w:rsidP="00FC1884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876787">
              <w:rPr>
                <w:sz w:val="24"/>
                <w:szCs w:val="24"/>
              </w:rPr>
              <w:t>Зиминское</w:t>
            </w:r>
            <w:proofErr w:type="spellEnd"/>
            <w:r w:rsidRPr="00876787">
              <w:rPr>
                <w:sz w:val="24"/>
                <w:szCs w:val="24"/>
              </w:rPr>
              <w:t xml:space="preserve"> городское МО, МО «город Черемхово», город Иркутск, МО  г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рода Братска, МО города Усолье- С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 xml:space="preserve">бирское, МО город </w:t>
            </w:r>
            <w:proofErr w:type="spellStart"/>
            <w:proofErr w:type="gramStart"/>
            <w:r w:rsidRPr="00876787">
              <w:rPr>
                <w:sz w:val="24"/>
                <w:szCs w:val="24"/>
              </w:rPr>
              <w:t>Усть</w:t>
            </w:r>
            <w:proofErr w:type="spellEnd"/>
            <w:r w:rsidRPr="00876787">
              <w:rPr>
                <w:sz w:val="24"/>
                <w:szCs w:val="24"/>
              </w:rPr>
              <w:t xml:space="preserve"> - </w:t>
            </w:r>
            <w:proofErr w:type="spellStart"/>
            <w:r w:rsidRPr="00876787">
              <w:rPr>
                <w:sz w:val="24"/>
                <w:szCs w:val="24"/>
              </w:rPr>
              <w:t>Илимск</w:t>
            </w:r>
            <w:proofErr w:type="spellEnd"/>
            <w:proofErr w:type="gramEnd"/>
            <w:r w:rsidRPr="00876787">
              <w:rPr>
                <w:sz w:val="24"/>
                <w:szCs w:val="24"/>
              </w:rPr>
              <w:t>, МО «город Свирск», МО «город С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янск», МО «город Тулун»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25 октября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руководство ЗС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Г.Н. Терентьева 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 Зиме 31 октября 2013 года прошел тематический семинар с депутатами дум Зимы и </w:t>
            </w:r>
            <w:proofErr w:type="spellStart"/>
            <w:r w:rsidRPr="00876787">
              <w:rPr>
                <w:sz w:val="24"/>
                <w:szCs w:val="24"/>
              </w:rPr>
              <w:t>Зиминского</w:t>
            </w:r>
            <w:proofErr w:type="spellEnd"/>
            <w:r w:rsidRPr="00876787">
              <w:rPr>
                <w:sz w:val="24"/>
                <w:szCs w:val="24"/>
              </w:rPr>
              <w:t xml:space="preserve"> рай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 xml:space="preserve">на, Черемхово, </w:t>
            </w:r>
            <w:proofErr w:type="gramStart"/>
            <w:r w:rsidRPr="00876787">
              <w:rPr>
                <w:sz w:val="24"/>
                <w:szCs w:val="24"/>
              </w:rPr>
              <w:t>Усолья-Сибирского</w:t>
            </w:r>
            <w:proofErr w:type="gramEnd"/>
            <w:r w:rsidRPr="00876787">
              <w:rPr>
                <w:sz w:val="24"/>
                <w:szCs w:val="24"/>
              </w:rPr>
              <w:t>, Свирска, Сая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ска и Тулуна, организованный Законодательным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бранием Иркутской области. Открывая семинар,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меститель председателя областного парламента С.Ф. </w:t>
            </w:r>
            <w:proofErr w:type="spellStart"/>
            <w:r w:rsidRPr="00876787">
              <w:rPr>
                <w:sz w:val="24"/>
                <w:szCs w:val="24"/>
              </w:rPr>
              <w:t>Брилка</w:t>
            </w:r>
            <w:proofErr w:type="spellEnd"/>
            <w:r w:rsidRPr="00876787">
              <w:rPr>
                <w:sz w:val="24"/>
                <w:szCs w:val="24"/>
              </w:rPr>
              <w:t xml:space="preserve"> рассказал об особенностях социально-экономической ситуации в регионе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 xml:space="preserve">г. Братск 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МО г. Братска</w:t>
            </w:r>
          </w:p>
          <w:p w:rsidR="00770289" w:rsidRPr="00876787" w:rsidRDefault="00770289" w:rsidP="00FC1884">
            <w:pPr>
              <w:framePr w:hSpace="180" w:wrap="around" w:vAnchor="page" w:hAnchor="margin" w:y="5041"/>
              <w:spacing w:after="0"/>
              <w:rPr>
                <w:b/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МО «Братский район»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27 ноября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руководство ЗС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Г.Н. Терентьева </w:t>
            </w:r>
          </w:p>
        </w:tc>
        <w:tc>
          <w:tcPr>
            <w:tcW w:w="5720" w:type="dxa"/>
          </w:tcPr>
          <w:p w:rsidR="00770289" w:rsidRPr="00876787" w:rsidRDefault="00770289" w:rsidP="0031535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Состоялся 13 декабря 2013 года. Более 80 депутатов и глав поселений Братского района приняли участие в тематическом семинаре, организованном депут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тами Законодательного Собрания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сти. В работе семинара участвовали депутаты Зак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 xml:space="preserve">нодательного Собрания Б.Г. Алексеев, Н.И. </w:t>
            </w:r>
            <w:proofErr w:type="spellStart"/>
            <w:r w:rsidRPr="00876787">
              <w:rPr>
                <w:sz w:val="24"/>
                <w:szCs w:val="24"/>
              </w:rPr>
              <w:t>Дикус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рова</w:t>
            </w:r>
            <w:proofErr w:type="spellEnd"/>
            <w:r w:rsidRPr="00876787">
              <w:rPr>
                <w:sz w:val="24"/>
                <w:szCs w:val="24"/>
              </w:rPr>
              <w:t xml:space="preserve">, Т.Р. Сагдеев, А.С. </w:t>
            </w:r>
            <w:proofErr w:type="spellStart"/>
            <w:r w:rsidRPr="00876787">
              <w:rPr>
                <w:sz w:val="24"/>
                <w:szCs w:val="24"/>
              </w:rPr>
              <w:t>Микуляк</w:t>
            </w:r>
            <w:proofErr w:type="gramStart"/>
            <w:r w:rsidRPr="00876787">
              <w:rPr>
                <w:sz w:val="24"/>
                <w:szCs w:val="24"/>
              </w:rPr>
              <w:t>,Г</w:t>
            </w:r>
            <w:proofErr w:type="gramEnd"/>
            <w:r w:rsidRPr="00876787">
              <w:rPr>
                <w:sz w:val="24"/>
                <w:szCs w:val="24"/>
              </w:rPr>
              <w:t>.А</w:t>
            </w:r>
            <w:proofErr w:type="spellEnd"/>
            <w:r w:rsidRPr="00876787">
              <w:rPr>
                <w:sz w:val="24"/>
                <w:szCs w:val="24"/>
              </w:rPr>
              <w:t xml:space="preserve">. </w:t>
            </w:r>
            <w:proofErr w:type="spellStart"/>
            <w:r w:rsidRPr="00876787">
              <w:rPr>
                <w:sz w:val="24"/>
                <w:szCs w:val="24"/>
              </w:rPr>
              <w:t>Любенков</w:t>
            </w:r>
            <w:proofErr w:type="spellEnd"/>
            <w:r w:rsidRPr="00876787">
              <w:rPr>
                <w:sz w:val="24"/>
                <w:szCs w:val="24"/>
              </w:rPr>
              <w:t xml:space="preserve">, А.А. Балабанов, С.Ю. </w:t>
            </w:r>
            <w:proofErr w:type="spellStart"/>
            <w:r w:rsidRPr="00876787">
              <w:rPr>
                <w:sz w:val="24"/>
                <w:szCs w:val="24"/>
              </w:rPr>
              <w:t>Магдалинов</w:t>
            </w:r>
            <w:proofErr w:type="spellEnd"/>
            <w:r w:rsidRPr="00876787">
              <w:rPr>
                <w:sz w:val="24"/>
                <w:szCs w:val="24"/>
              </w:rPr>
              <w:t>, специалисты профильных министерств региона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 xml:space="preserve">г. Усть-Илимск 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МО город Усть-Илимск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МО «Усть-Илимский район»</w:t>
            </w:r>
          </w:p>
          <w:p w:rsidR="00770289" w:rsidRPr="00876787" w:rsidRDefault="00770289" w:rsidP="00FC1884">
            <w:pPr>
              <w:framePr w:hSpace="180" w:wrap="around" w:vAnchor="page" w:hAnchor="margin" w:y="5041"/>
              <w:spacing w:after="0"/>
              <w:rPr>
                <w:b/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МО «</w:t>
            </w:r>
            <w:proofErr w:type="spellStart"/>
            <w:r w:rsidRPr="00876787">
              <w:rPr>
                <w:sz w:val="24"/>
                <w:szCs w:val="24"/>
              </w:rPr>
              <w:t>Нижнеилимский</w:t>
            </w:r>
            <w:proofErr w:type="spellEnd"/>
            <w:r w:rsidRPr="0087678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29 ноября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руководство ЗС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Г.Н. Терентьева 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12 декабря в Усть-Илимске прошел тематический семинар, организованный депутатами Законодател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ного Собрания Иркутской области. Областной па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ламент представляли председатель комитета по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конодательству о </w:t>
            </w:r>
            <w:proofErr w:type="spellStart"/>
            <w:r w:rsidRPr="00876787">
              <w:rPr>
                <w:sz w:val="24"/>
                <w:szCs w:val="24"/>
              </w:rPr>
              <w:t>госстроительстве</w:t>
            </w:r>
            <w:proofErr w:type="spellEnd"/>
            <w:r w:rsidRPr="00876787">
              <w:rPr>
                <w:sz w:val="24"/>
                <w:szCs w:val="24"/>
              </w:rPr>
              <w:t xml:space="preserve"> области и мес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 xml:space="preserve">ном самоуправлении областного парламента Б.Г. Алексеев, председатель комитета по бюджету Н.И. </w:t>
            </w:r>
            <w:proofErr w:type="spellStart"/>
            <w:r w:rsidRPr="00876787">
              <w:rPr>
                <w:sz w:val="24"/>
                <w:szCs w:val="24"/>
              </w:rPr>
              <w:t>Дикусарова</w:t>
            </w:r>
            <w:proofErr w:type="spellEnd"/>
            <w:r w:rsidRPr="00876787">
              <w:rPr>
                <w:sz w:val="24"/>
                <w:szCs w:val="24"/>
              </w:rPr>
              <w:t xml:space="preserve">, заместитель председателя комитета по социально-культурному законодательству </w:t>
            </w:r>
            <w:r w:rsidRPr="00876787">
              <w:rPr>
                <w:sz w:val="24"/>
                <w:szCs w:val="24"/>
              </w:rPr>
              <w:br/>
              <w:t xml:space="preserve">С.Ю. </w:t>
            </w:r>
            <w:proofErr w:type="spellStart"/>
            <w:r w:rsidRPr="00876787">
              <w:rPr>
                <w:sz w:val="24"/>
                <w:szCs w:val="24"/>
              </w:rPr>
              <w:t>Магдалинов</w:t>
            </w:r>
            <w:proofErr w:type="spellEnd"/>
            <w:r w:rsidRPr="00876787">
              <w:rPr>
                <w:sz w:val="24"/>
                <w:szCs w:val="24"/>
              </w:rPr>
              <w:t xml:space="preserve"> и депутат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 xml:space="preserve">брания от Усть-Илимского района А.А. </w:t>
            </w:r>
            <w:proofErr w:type="spellStart"/>
            <w:r w:rsidRPr="00876787">
              <w:rPr>
                <w:sz w:val="24"/>
                <w:szCs w:val="24"/>
              </w:rPr>
              <w:t>Дубас</w:t>
            </w:r>
            <w:proofErr w:type="spellEnd"/>
            <w:r w:rsidRPr="00876787">
              <w:rPr>
                <w:sz w:val="24"/>
                <w:szCs w:val="24"/>
              </w:rPr>
              <w:t>. В м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роприятии принимали участие представители 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фильных министерств Иркутской области, главы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 xml:space="preserve">селений, депутаты города и Усть-Илимского района </w:t>
            </w:r>
          </w:p>
        </w:tc>
      </w:tr>
      <w:tr w:rsidR="00770289" w:rsidRPr="00876787" w:rsidTr="00FC1884">
        <w:tc>
          <w:tcPr>
            <w:tcW w:w="15276" w:type="dxa"/>
            <w:gridSpan w:val="6"/>
            <w:shd w:val="clear" w:color="auto" w:fill="auto"/>
          </w:tcPr>
          <w:p w:rsidR="00770289" w:rsidRPr="00876787" w:rsidRDefault="00770289" w:rsidP="00770289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Школа молодого депутата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 xml:space="preserve">г. Иркутск </w:t>
            </w:r>
            <w:r w:rsidRPr="00876787">
              <w:rPr>
                <w:sz w:val="24"/>
                <w:szCs w:val="24"/>
              </w:rPr>
              <w:t xml:space="preserve"> 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Муниципальные образования 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</w:t>
            </w:r>
          </w:p>
          <w:p w:rsidR="00770289" w:rsidRPr="00876787" w:rsidRDefault="00770289" w:rsidP="00FC188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октябрь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Г.Н. Терентьева 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Семинар состоялся 22 октября в Иркутске под рук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водством председателя Законодательного Собрания области Л.М. Берлиной, организованный областным парламентом для вновь избранных депутатов горо</w:t>
            </w:r>
            <w:r w:rsidRPr="00876787">
              <w:rPr>
                <w:sz w:val="24"/>
                <w:szCs w:val="24"/>
              </w:rPr>
              <w:t>д</w:t>
            </w:r>
            <w:r w:rsidRPr="00876787">
              <w:rPr>
                <w:sz w:val="24"/>
                <w:szCs w:val="24"/>
              </w:rPr>
              <w:t>ских и районных дум. В мероприятии приняли уч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стие депутаты Законодательного Собрания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области, представители областного Правител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 xml:space="preserve">ства, около 180 депутатов дум </w:t>
            </w:r>
            <w:proofErr w:type="gramStart"/>
            <w:r w:rsidRPr="00876787">
              <w:rPr>
                <w:sz w:val="24"/>
                <w:szCs w:val="24"/>
              </w:rPr>
              <w:t>из</w:t>
            </w:r>
            <w:proofErr w:type="gramEnd"/>
            <w:r w:rsidRPr="00876787">
              <w:rPr>
                <w:sz w:val="24"/>
                <w:szCs w:val="24"/>
              </w:rPr>
              <w:t xml:space="preserve"> более </w:t>
            </w:r>
            <w:proofErr w:type="gramStart"/>
            <w:r w:rsidRPr="00876787">
              <w:rPr>
                <w:sz w:val="24"/>
                <w:szCs w:val="24"/>
              </w:rPr>
              <w:t>чем</w:t>
            </w:r>
            <w:proofErr w:type="gramEnd"/>
            <w:r w:rsidRPr="00876787">
              <w:rPr>
                <w:sz w:val="24"/>
                <w:szCs w:val="24"/>
              </w:rPr>
              <w:t xml:space="preserve"> двадцати муниципальных образований</w:t>
            </w:r>
          </w:p>
        </w:tc>
      </w:tr>
      <w:tr w:rsidR="00770289" w:rsidRPr="00876787" w:rsidTr="00FC1884">
        <w:tc>
          <w:tcPr>
            <w:tcW w:w="15276" w:type="dxa"/>
            <w:gridSpan w:val="6"/>
            <w:shd w:val="clear" w:color="auto" w:fill="auto"/>
          </w:tcPr>
          <w:p w:rsidR="00770289" w:rsidRPr="00876787" w:rsidRDefault="00770289" w:rsidP="00770289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Проведение стажировок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 xml:space="preserve"> г. Иркутск </w:t>
            </w:r>
          </w:p>
          <w:p w:rsidR="00770289" w:rsidRPr="00876787" w:rsidRDefault="00770289" w:rsidP="00FC1884">
            <w:pPr>
              <w:spacing w:after="0"/>
              <w:rPr>
                <w:b/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Для руководителей, специалистов  а</w:t>
            </w:r>
            <w:r w:rsidRPr="00876787">
              <w:rPr>
                <w:sz w:val="24"/>
                <w:szCs w:val="24"/>
              </w:rPr>
              <w:t>п</w:t>
            </w:r>
            <w:r w:rsidRPr="00876787">
              <w:rPr>
                <w:sz w:val="24"/>
                <w:szCs w:val="24"/>
              </w:rPr>
              <w:t>паратов представительных органов муниципальных образований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октябрь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руководство ЗС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Г.Н. Терентьева 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 ноября 2013 года в Законодательном Собрании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 состоялась стажировка руководит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лей, специалистов аппаратов представительных о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ганов муниципальных образований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сти. Участниками стажировки стали более 80 чел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век, представляющих муниципалитеты разных уро</w:t>
            </w:r>
            <w:r w:rsidRPr="00876787">
              <w:rPr>
                <w:sz w:val="24"/>
                <w:szCs w:val="24"/>
              </w:rPr>
              <w:t>в</w:t>
            </w:r>
            <w:r w:rsidRPr="00876787">
              <w:rPr>
                <w:sz w:val="24"/>
                <w:szCs w:val="24"/>
              </w:rPr>
              <w:t>ней. В ходе стажировки депутаты и специалисты а</w:t>
            </w:r>
            <w:r w:rsidRPr="00876787">
              <w:rPr>
                <w:sz w:val="24"/>
                <w:szCs w:val="24"/>
              </w:rPr>
              <w:t>п</w:t>
            </w:r>
            <w:r w:rsidRPr="00876787">
              <w:rPr>
                <w:sz w:val="24"/>
                <w:szCs w:val="24"/>
              </w:rPr>
              <w:t>паратов муниципальных дум имели возможность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дать вопросы специалистам, высказать свои предл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жения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 xml:space="preserve">г. Иркутск </w:t>
            </w:r>
          </w:p>
          <w:p w:rsidR="00770289" w:rsidRPr="00876787" w:rsidRDefault="00770289" w:rsidP="00FC1884">
            <w:pPr>
              <w:spacing w:after="0"/>
              <w:rPr>
                <w:b/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Для председателей и членов комиссий по собственности и экономическим вопросам представительных органов муниципальных образований 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руководство ЗС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Г.Н. Терентьева 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20 ноября в Законодательном Собрании Иркутской области состоялась стажировка председателей и чл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нов комиссий по собственности и экономической политике дум муниципальных образований. С вст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пительным словом выступил заместитель председ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теля областного парламента С.Ф. </w:t>
            </w:r>
            <w:proofErr w:type="spellStart"/>
            <w:r w:rsidRPr="00876787">
              <w:rPr>
                <w:sz w:val="24"/>
                <w:szCs w:val="24"/>
              </w:rPr>
              <w:t>Брилка</w:t>
            </w:r>
            <w:proofErr w:type="spellEnd"/>
            <w:r w:rsidRPr="00876787">
              <w:rPr>
                <w:sz w:val="24"/>
                <w:szCs w:val="24"/>
              </w:rPr>
              <w:t>, а также выступила председатель комитета по собственности и экономической политике О.Н. Носенко. В ходе стажировки вниманию присутствующих было пре</w:t>
            </w:r>
            <w:r w:rsidRPr="00876787">
              <w:rPr>
                <w:sz w:val="24"/>
                <w:szCs w:val="24"/>
              </w:rPr>
              <w:t>д</w:t>
            </w:r>
            <w:r w:rsidRPr="00876787">
              <w:rPr>
                <w:sz w:val="24"/>
                <w:szCs w:val="24"/>
              </w:rPr>
              <w:t>ставлено несколько докладов</w:t>
            </w:r>
          </w:p>
        </w:tc>
      </w:tr>
      <w:tr w:rsidR="00770289" w:rsidRPr="00876787" w:rsidTr="00FC1884">
        <w:tc>
          <w:tcPr>
            <w:tcW w:w="15276" w:type="dxa"/>
            <w:gridSpan w:val="6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 xml:space="preserve">  Контрольная деятельность Законодательного Собрания Иркутской области</w:t>
            </w:r>
          </w:p>
        </w:tc>
      </w:tr>
      <w:tr w:rsidR="00770289" w:rsidRPr="00876787" w:rsidTr="00FC1884">
        <w:tc>
          <w:tcPr>
            <w:tcW w:w="15276" w:type="dxa"/>
            <w:gridSpan w:val="6"/>
            <w:shd w:val="clear" w:color="auto" w:fill="auto"/>
          </w:tcPr>
          <w:p w:rsidR="00770289" w:rsidRPr="00876787" w:rsidRDefault="00770289" w:rsidP="00FC1884">
            <w:pPr>
              <w:jc w:val="center"/>
              <w:rPr>
                <w:b/>
                <w:i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Рассмотрение отчета о деятельности ГУ МВД России по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октябрь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Л.М. Берлина</w:t>
            </w:r>
          </w:p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председатели пост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янных комитетов и постоянных коми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сий Законодательн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го Собрания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Перенесено на 2014 год</w:t>
            </w:r>
          </w:p>
        </w:tc>
      </w:tr>
      <w:tr w:rsidR="00770289" w:rsidRPr="00876787" w:rsidTr="00FC1884">
        <w:tc>
          <w:tcPr>
            <w:tcW w:w="15276" w:type="dxa"/>
            <w:gridSpan w:val="6"/>
            <w:shd w:val="clear" w:color="auto" w:fill="auto"/>
          </w:tcPr>
          <w:p w:rsidR="00770289" w:rsidRPr="00876787" w:rsidRDefault="00770289" w:rsidP="00770289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876787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76787">
              <w:rPr>
                <w:b/>
                <w:sz w:val="24"/>
                <w:szCs w:val="24"/>
              </w:rPr>
              <w:t xml:space="preserve"> исполнением целевых программ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 ходе исполнения областной гос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дарственной программы «Развитие сельского хозяйства и поддержка ра</w:t>
            </w:r>
            <w:r w:rsidRPr="00876787">
              <w:rPr>
                <w:sz w:val="24"/>
                <w:szCs w:val="24"/>
              </w:rPr>
              <w:t>з</w:t>
            </w:r>
            <w:r w:rsidRPr="00876787">
              <w:rPr>
                <w:sz w:val="24"/>
                <w:szCs w:val="24"/>
              </w:rPr>
              <w:t>вития рынков сельскохозяйственной продукции, сырья и продовольствия в Иркутской области на 2013 – 2020 г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ды»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К.Р. </w:t>
            </w:r>
            <w:proofErr w:type="spellStart"/>
            <w:r w:rsidRPr="00876787">
              <w:rPr>
                <w:sz w:val="24"/>
                <w:szCs w:val="24"/>
              </w:rPr>
              <w:t>Алдаров</w:t>
            </w:r>
            <w:proofErr w:type="spellEnd"/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Во исполнение Послания Президента Российской Федерации Федеральному Собранию Российской Федерации на 2013 год комитетом рассмотрен в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прос «О ходе исполнения областной государстве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 xml:space="preserve">ной программы «Развитие сельского хозяйства и поддержка развития рынков </w:t>
            </w:r>
            <w:proofErr w:type="gramStart"/>
            <w:r w:rsidRPr="00876787">
              <w:rPr>
                <w:sz w:val="24"/>
                <w:szCs w:val="24"/>
              </w:rPr>
              <w:t>сельско-хозяйственной</w:t>
            </w:r>
            <w:proofErr w:type="gramEnd"/>
            <w:r w:rsidRPr="00876787">
              <w:rPr>
                <w:sz w:val="24"/>
                <w:szCs w:val="24"/>
              </w:rPr>
              <w:t xml:space="preserve"> продукции, сырья и продовольствия в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 на 2013 – 2020 годы». По итогам обсуждения данного вопроса комитетом принято решение пр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нять информацию к сведению</w:t>
            </w:r>
          </w:p>
        </w:tc>
      </w:tr>
      <w:tr w:rsidR="00770289" w:rsidRPr="00876787" w:rsidTr="00770289">
        <w:tc>
          <w:tcPr>
            <w:tcW w:w="720" w:type="dxa"/>
            <w:shd w:val="clear" w:color="auto" w:fill="auto"/>
          </w:tcPr>
          <w:p w:rsidR="00770289" w:rsidRPr="00876787" w:rsidRDefault="00770289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 ходе реализации долгосрочной ц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левой программы «Комплексные м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ры профилактики злоупотребления наркотическими средствами и псих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тропными веществами» на 2011 - 2013 годы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shd w:val="clear" w:color="auto" w:fill="auto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И.А. Синцова</w:t>
            </w:r>
          </w:p>
        </w:tc>
        <w:tc>
          <w:tcPr>
            <w:tcW w:w="5720" w:type="dxa"/>
          </w:tcPr>
          <w:p w:rsidR="00770289" w:rsidRPr="00876787" w:rsidRDefault="00770289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Депутаты комитета совместно с депутатами Мол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дежного парламента при Законодательном Собрании Иркутской области посетили областное госуда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ственное учреждение «Центр реабилитации наркоз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висимых «Воля» и ознакомились с деятельностью учреждения, в котором реализуются эффективные реабилитационные и </w:t>
            </w:r>
            <w:proofErr w:type="spellStart"/>
            <w:r w:rsidRPr="00876787">
              <w:rPr>
                <w:sz w:val="24"/>
                <w:szCs w:val="24"/>
              </w:rPr>
              <w:t>реадаптационные</w:t>
            </w:r>
            <w:proofErr w:type="spellEnd"/>
            <w:r w:rsidRPr="00876787">
              <w:rPr>
                <w:sz w:val="24"/>
                <w:szCs w:val="24"/>
              </w:rPr>
              <w:t xml:space="preserve"> программы по реабилитации наркозависимого и его  ближайш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го окружения</w:t>
            </w:r>
          </w:p>
        </w:tc>
      </w:tr>
      <w:tr w:rsidR="00283434" w:rsidRPr="00876787" w:rsidTr="00FC1884">
        <w:tc>
          <w:tcPr>
            <w:tcW w:w="15276" w:type="dxa"/>
            <w:gridSpan w:val="6"/>
            <w:shd w:val="clear" w:color="auto" w:fill="auto"/>
          </w:tcPr>
          <w:p w:rsidR="00283434" w:rsidRPr="00876787" w:rsidRDefault="00283434" w:rsidP="00FC1884">
            <w:pPr>
              <w:jc w:val="center"/>
              <w:rPr>
                <w:b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  <w:lang w:val="en-US"/>
              </w:rPr>
              <w:t>III</w:t>
            </w:r>
            <w:r w:rsidRPr="00876787">
              <w:rPr>
                <w:b/>
                <w:sz w:val="24"/>
                <w:szCs w:val="24"/>
              </w:rPr>
              <w:t>. ОБЕСПЕЧЕНИЕ ДЕЯТЕЛЬНОСТИ ЗАКОНОДАТЕЛЬНОГО СОБРАНИЯ ИРКУТСКОЙ ОБЛАСТИ</w:t>
            </w:r>
          </w:p>
        </w:tc>
      </w:tr>
      <w:tr w:rsidR="00283434" w:rsidRPr="00876787" w:rsidTr="00FC1884">
        <w:tc>
          <w:tcPr>
            <w:tcW w:w="15276" w:type="dxa"/>
            <w:gridSpan w:val="6"/>
            <w:shd w:val="clear" w:color="auto" w:fill="auto"/>
          </w:tcPr>
          <w:p w:rsidR="00283434" w:rsidRPr="00876787" w:rsidRDefault="00283434" w:rsidP="00FC1884">
            <w:pPr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Правовое сопровождение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Правовое сопровождение заседаний постоянных комитетов и постоянных комиссий, заседаний коллегии Зак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нодательного Собрания 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ind w:right="364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ind w:right="364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Осуществлялось постоянно в течение отчетного периода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Правовое сопровождение подготовки и проведения депутатских слушаний, круглых столов, Общественного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вета при Законодательном Собрании Иркутской области, Совета по вза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модействию с представительными о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ганами  муниципальных образований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согласно плану работы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Осуществлялось постоянно в течение отчетного п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риода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заключений, служебных записок, справок, аналитических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писок по вопросам, входящим в ко</w:t>
            </w:r>
            <w:r w:rsidRPr="00876787">
              <w:rPr>
                <w:sz w:val="24"/>
                <w:szCs w:val="24"/>
              </w:rPr>
              <w:t>м</w:t>
            </w:r>
            <w:r w:rsidRPr="00876787">
              <w:rPr>
                <w:sz w:val="24"/>
                <w:szCs w:val="24"/>
              </w:rPr>
              <w:t>петенцию правового управления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Осуществлялось постоянно в течение отчетного п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риода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Анализ действующего законодател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ства Иркутской области, проектов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конов Иркутской области на предмет выявления отсылочных норм, прот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воречий, создающих условия для ко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рупции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Осуществлялось постоянно в течение отчетного п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риода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Работа с федеральными законопрое</w:t>
            </w:r>
            <w:r w:rsidRPr="00876787">
              <w:rPr>
                <w:sz w:val="24"/>
                <w:szCs w:val="24"/>
              </w:rPr>
              <w:t>к</w:t>
            </w:r>
            <w:r w:rsidRPr="00876787">
              <w:rPr>
                <w:sz w:val="24"/>
                <w:szCs w:val="24"/>
              </w:rPr>
              <w:t>тами и законодательными инициат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вами субъектов Российской Федер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ции, подготовка законодательных инициатив Законодательного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Проводится по мере поступления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Работа с обращениями, предложени</w:t>
            </w:r>
            <w:r w:rsidRPr="00876787">
              <w:rPr>
                <w:sz w:val="24"/>
                <w:szCs w:val="24"/>
              </w:rPr>
              <w:t>я</w:t>
            </w:r>
            <w:r w:rsidRPr="00876787">
              <w:rPr>
                <w:sz w:val="24"/>
                <w:szCs w:val="24"/>
              </w:rPr>
              <w:t>ми и законодательными инициатив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ми депутатов, органов государстве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ной власти, органов местного сам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 xml:space="preserve">управления, организаций и граждан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Проводится по мере поступления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Правовое сопровождение приемов граждан председателем, заместителем председателя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области, председ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телями постоянных комитетов и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стоянных комиссий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согласно графику приема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Проводится согласно графику приема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Работа с протестами, представлени</w:t>
            </w:r>
            <w:r w:rsidRPr="00876787">
              <w:rPr>
                <w:sz w:val="24"/>
                <w:szCs w:val="24"/>
              </w:rPr>
              <w:t>я</w:t>
            </w:r>
            <w:r w:rsidRPr="00876787">
              <w:rPr>
                <w:sz w:val="24"/>
                <w:szCs w:val="24"/>
              </w:rPr>
              <w:t>ми, требованиями и заявлениями 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курора в суде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мере поступл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ния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Проводится по мере поступления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проекта плана законопр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ектных работ на 2014  год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Проведена работа в соответствии с Регламентом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конодательного Собрания Иркутской области. В процессе подготовки было проанализировано более 100 предложений. Все они были рассмотрены на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седании рабочей группы, которая проводилась с уч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стием представителей прокуратуры области, Упра</w:t>
            </w:r>
            <w:r w:rsidRPr="00876787">
              <w:rPr>
                <w:sz w:val="24"/>
                <w:szCs w:val="24"/>
              </w:rPr>
              <w:t>в</w:t>
            </w:r>
            <w:r w:rsidRPr="00876787">
              <w:rPr>
                <w:sz w:val="24"/>
                <w:szCs w:val="24"/>
              </w:rPr>
              <w:t>ления Минюста России по Иркутской области, Гла</w:t>
            </w:r>
            <w:r w:rsidRPr="00876787">
              <w:rPr>
                <w:sz w:val="24"/>
                <w:szCs w:val="24"/>
              </w:rPr>
              <w:t>в</w:t>
            </w:r>
            <w:r w:rsidRPr="00876787">
              <w:rPr>
                <w:sz w:val="24"/>
                <w:szCs w:val="24"/>
              </w:rPr>
              <w:t>ного правового управления аппарата Губернатора и Правительства области. План законопроектных 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бот Иркутской области на 2014 год принят пост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новлением Законодательного Собрания Иркутской области 25 декабря 2013 года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Анализ работы с проектами федерал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ных законов, поступивших из Гос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дарственной Думы ФС РФ, а также направленных в Государственную Думу ФС РФ от Законодательного Собрания Иркутской области в поря</w:t>
            </w:r>
            <w:r w:rsidRPr="00876787">
              <w:rPr>
                <w:sz w:val="24"/>
                <w:szCs w:val="24"/>
              </w:rPr>
              <w:t>д</w:t>
            </w:r>
            <w:r w:rsidRPr="00876787">
              <w:rPr>
                <w:sz w:val="24"/>
                <w:szCs w:val="24"/>
              </w:rPr>
              <w:t>ке законодательной инициативы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Кухоревич</w:t>
            </w:r>
            <w:proofErr w:type="spellEnd"/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отчетном периоде рассмотрено 15 проектов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ральных законов 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Обзор вновь принятых федеральных законов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Кухоревич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9 обзоров новых федеральных законов, при подг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товке которых проанализировано 196 федеральных закона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отчета о проделанной 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боте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ежеквартально, по итогам года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И.Н. </w:t>
            </w:r>
            <w:proofErr w:type="spellStart"/>
            <w:r w:rsidRPr="00876787">
              <w:rPr>
                <w:sz w:val="24"/>
                <w:szCs w:val="24"/>
              </w:rPr>
              <w:t>Ощипок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Исполнено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Изучение нового законодательства, в том числе по совершенствованию ра</w:t>
            </w:r>
            <w:r w:rsidRPr="00876787">
              <w:rPr>
                <w:sz w:val="24"/>
                <w:szCs w:val="24"/>
              </w:rPr>
              <w:t>з</w:t>
            </w:r>
            <w:r w:rsidRPr="00876787">
              <w:rPr>
                <w:sz w:val="24"/>
                <w:szCs w:val="24"/>
              </w:rPr>
              <w:t>граничения полномочий между орг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нами публичной власти, по вопросам, относящимся к компетенции соотве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ствующего отдела, с целью выявления необходимости внесения изменений в областные нормативные правовые а</w:t>
            </w:r>
            <w:r w:rsidRPr="00876787">
              <w:rPr>
                <w:sz w:val="24"/>
                <w:szCs w:val="24"/>
              </w:rPr>
              <w:t>к</w:t>
            </w:r>
            <w:r w:rsidRPr="00876787">
              <w:rPr>
                <w:sz w:val="24"/>
                <w:szCs w:val="24"/>
              </w:rPr>
              <w:t>ты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начальники отделов управления 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Исполнено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Анализ законодательства по сферам правового регулирования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Исполнено</w:t>
            </w:r>
          </w:p>
        </w:tc>
      </w:tr>
      <w:tr w:rsidR="002817DB" w:rsidRPr="00876787" w:rsidTr="00FC1884">
        <w:tc>
          <w:tcPr>
            <w:tcW w:w="15276" w:type="dxa"/>
            <w:gridSpan w:val="6"/>
            <w:shd w:val="clear" w:color="auto" w:fill="auto"/>
          </w:tcPr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Организационное обеспечение подг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товки и проведения сессий и мер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приятий Законодательного Собрания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согласно плану работы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Проведены все организационные мероприятия по подготовке и проведению 6 сессий Законодательного Собрания Иркутской области, заседаний коллегии, плановых мероприятий Законодательного Собрания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информации о прохожд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нии депутатских запросов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30 декабря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proofErr w:type="gramStart"/>
            <w:r w:rsidRPr="00876787">
              <w:rPr>
                <w:sz w:val="24"/>
                <w:szCs w:val="24"/>
              </w:rPr>
              <w:t>Подготовлена</w:t>
            </w:r>
            <w:proofErr w:type="gramEnd"/>
            <w:r w:rsidRPr="00876787">
              <w:rPr>
                <w:sz w:val="24"/>
                <w:szCs w:val="24"/>
              </w:rPr>
              <w:t xml:space="preserve"> в виде приложения к отчету за отче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ный период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Сбор информации об исполнении плана работы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 за се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тябрь-декабрь 2013 года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до 30 декабря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Исполнено. Сформирована папка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 опубликование графика приема избирателей депутатами Зак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нодательного Собрания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Сформирован график приема избирателей депутат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ми ЗС на ноябрь - декабрь 2013 года. График разм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щен на сайте ЗС и опубликован в газете «Областная»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Формирование плана работы Закон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дательного Собрания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 на 2014 год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до 31 декабря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ты и постоянные </w:t>
            </w:r>
            <w:proofErr w:type="gramStart"/>
            <w:r w:rsidRPr="00876787">
              <w:rPr>
                <w:sz w:val="24"/>
                <w:szCs w:val="24"/>
              </w:rPr>
              <w:t>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</w:t>
            </w:r>
            <w:proofErr w:type="gramEnd"/>
            <w:r w:rsidRPr="00876787">
              <w:rPr>
                <w:sz w:val="24"/>
                <w:szCs w:val="24"/>
              </w:rPr>
              <w:t xml:space="preserve"> структурные подразделения апп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рата ЗС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Сформирован, утвержден председателем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Иркутской области  27.12.2013г.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Формирование плана работы Закон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дательного Собрания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 на 1-й квартал 2014 года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последний день предыдущего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pStyle w:val="a4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О.И. Давыдова </w:t>
            </w:r>
          </w:p>
          <w:p w:rsidR="002817DB" w:rsidRPr="00876787" w:rsidRDefault="002817DB" w:rsidP="00FC1884">
            <w:pPr>
              <w:pStyle w:val="a4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постоянные комит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ты и постоянные 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миссии</w:t>
            </w:r>
          </w:p>
          <w:p w:rsidR="002817DB" w:rsidRPr="00876787" w:rsidRDefault="002817DB" w:rsidP="00FC1884">
            <w:pPr>
              <w:pStyle w:val="a4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структурные подра</w:t>
            </w:r>
            <w:r w:rsidRPr="00876787">
              <w:rPr>
                <w:sz w:val="24"/>
                <w:szCs w:val="24"/>
              </w:rPr>
              <w:t>з</w:t>
            </w:r>
            <w:r w:rsidRPr="00876787">
              <w:rPr>
                <w:sz w:val="24"/>
                <w:szCs w:val="24"/>
              </w:rPr>
              <w:t>деления аппарата ЗС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pStyle w:val="a4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Сформирован, утвержден председателем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Иркутской области 31.12.2013г.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Формирование плана основных мер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приятий, проводимых в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тельном Собрании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ежемесячно</w:t>
            </w:r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(последний день месяца)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Сформировано 4 сводных плана мероприятий, 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водимых в Законодательном Собрании Иркутской области, размещены на сайте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Ведение реестра законов Иркутской области, постановлений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сти, принятых на сессиях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Ведение реестра протокольных пор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чений сессий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По итогам 6 сессий сформирована таблица по </w:t>
            </w:r>
            <w:proofErr w:type="gramStart"/>
            <w:r w:rsidRPr="00876787">
              <w:rPr>
                <w:sz w:val="24"/>
                <w:szCs w:val="24"/>
              </w:rPr>
              <w:t>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тролю за</w:t>
            </w:r>
            <w:proofErr w:type="gramEnd"/>
            <w:r w:rsidRPr="00876787">
              <w:rPr>
                <w:sz w:val="24"/>
                <w:szCs w:val="24"/>
              </w:rPr>
              <w:t xml:space="preserve"> прохождением протокольных поручений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оперативной информации по итогам сессий Законодательного Собрания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после проведения сессии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Подготовлено 6 оперативных информаций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Обучающий семинар для помощников депутатов Законодательного Собрания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ноябрь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proofErr w:type="gramStart"/>
            <w:r w:rsidRPr="00876787">
              <w:rPr>
                <w:sz w:val="24"/>
                <w:szCs w:val="24"/>
              </w:rPr>
              <w:t>Проведен</w:t>
            </w:r>
            <w:proofErr w:type="gramEnd"/>
            <w:r w:rsidRPr="00876787">
              <w:rPr>
                <w:sz w:val="24"/>
                <w:szCs w:val="24"/>
              </w:rPr>
              <w:t xml:space="preserve"> 17 декабря 2013 года. Приняли участие 86 помощников депутатов ЗС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Организационное, методическое, и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формационное сопровождение де</w:t>
            </w:r>
            <w:r w:rsidRPr="00876787">
              <w:rPr>
                <w:sz w:val="24"/>
                <w:szCs w:val="24"/>
              </w:rPr>
              <w:t>я</w:t>
            </w:r>
            <w:r w:rsidRPr="00876787">
              <w:rPr>
                <w:sz w:val="24"/>
                <w:szCs w:val="24"/>
              </w:rPr>
              <w:t>тельности депутатов Законодательн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го Собрания Иркутской области и их помощников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О.И. Давыдова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Постоянно</w:t>
            </w:r>
            <w:r w:rsidR="00475172">
              <w:rPr>
                <w:sz w:val="24"/>
                <w:szCs w:val="24"/>
              </w:rPr>
              <w:t>. По электронной почте направлено 26 различных документов депутатам ЗС и их помощн</w:t>
            </w:r>
            <w:r w:rsidR="00475172">
              <w:rPr>
                <w:sz w:val="24"/>
                <w:szCs w:val="24"/>
              </w:rPr>
              <w:t>и</w:t>
            </w:r>
            <w:r w:rsidR="00475172">
              <w:rPr>
                <w:sz w:val="24"/>
                <w:szCs w:val="24"/>
              </w:rPr>
              <w:t>кам.</w:t>
            </w:r>
          </w:p>
        </w:tc>
      </w:tr>
      <w:tr w:rsidR="002817DB" w:rsidRPr="00876787" w:rsidTr="00FC1884">
        <w:tc>
          <w:tcPr>
            <w:tcW w:w="15276" w:type="dxa"/>
            <w:gridSpan w:val="6"/>
            <w:shd w:val="clear" w:color="auto" w:fill="auto"/>
          </w:tcPr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оперативного обзора кл</w:t>
            </w:r>
            <w:r w:rsidRPr="00876787">
              <w:rPr>
                <w:sz w:val="24"/>
                <w:szCs w:val="24"/>
              </w:rPr>
              <w:t>ю</w:t>
            </w:r>
            <w:r w:rsidRPr="00876787">
              <w:rPr>
                <w:sz w:val="24"/>
                <w:szCs w:val="24"/>
              </w:rPr>
              <w:t xml:space="preserve">чевых материалов региональных СМИ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Ежедневно велась подготовка оперативного обзора ключевых материалов федеральных и региональных СМИ (и сети «Интернет») о развитии общественно-политической ситуации в России и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сти, ежедневно готовился оперативный обзор ключ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вых материалов мониторинга региональных СМИ, отражающих деятельность Законодательного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ния Иркутской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Ведение базы данных, необходимой для контент-анализа материалов п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чатных и электронных региональных СМИ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Ежедневно пополнялась база данных, необходимых для контент-анализа материалов печатных и эле</w:t>
            </w:r>
            <w:r w:rsidRPr="00876787">
              <w:rPr>
                <w:sz w:val="24"/>
                <w:szCs w:val="24"/>
              </w:rPr>
              <w:t>к</w:t>
            </w:r>
            <w:r w:rsidRPr="00876787">
              <w:rPr>
                <w:sz w:val="24"/>
                <w:szCs w:val="24"/>
              </w:rPr>
              <w:t>тронных региональных СМИ, отражающих деятел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ность Законодательного Собрания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сти. Велась тематическая база данных региональных СМИ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аналитической справки по результатам мониторинга материалов региональных СМИ, отражающих 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ятельность Законодательного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ния Иркутской области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ежедневном режиме готовился оперативный обзор, в который включались наиболее значимые и акт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альные материалы электронных и печатных средств массовой информации (в том числе отражающие 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ятельность Законодательного Собрания Иркутской области), вышедшие в региональных СМИ за 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шедшие сутки. На основе ежедневно пополняемого реестра материалов СМИ, отражающих деятельность Законодательного Собрания Иркутской области, г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товился аналитический обзор «Законодательное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брание Иркутской области в материалах СМИ»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информационной справки «Краткосрочный прогноз событий, способных повлиять на рост полит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ческой напряженности в регионе»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рамках мониторинга общественно-политической ситуации в Иркутской области еженедельно пров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дилась подготовка аналитической записки «Кратк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срочный прогноз событий в Иркутской области, сп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собных повлиять на развитие общественно-политической ситуации», включающей данные о прогнозируемых событиях, способных негативно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влиять на развитие общественно-политической сит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ации в регионе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информационно-справочных материалов по актуал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ным направлениям деятельности ф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деральных органов власти, затрагив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ющих вопросы социально-экономического развития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Для депутатов Законодательного Собрания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 подготовлены информационно-справочные материалы по теме 20-летия Констит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ции Российской Федерации – для использования в ходе проведения публичных лекций, участия в соо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ветствующих круглых столах и заседаниях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Анализ общественно-политической и социально-экономической ситуации в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При исследовании социально-экономического пол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жения Иркутской области, муниципальных образ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ваний Иркутской области сотрудниками отдела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рабатывались данные территориального органа гос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дарственной статистики, данные Контрольно-счетной палаты Иркутской области, Правительства Иркутской области, отделения Пенсионного фонда по Иркутской области, представительных органов муниципальных образований Иркутской области. Данные обобщались и были представлены в анал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тической записке «О ключевых тенденциях развития социально-экономической ситуации в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Анализ и обобщение данных о пров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димых на территории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 xml:space="preserve">ласти массовых акциях, выражающих отношение к текущей социально-экономической и общественно-политической ситуации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рамках мониторинга общественно-политической ситуации в Иркутской области еженедельно пров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дилась подготовка аналитической записки «Кратк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срочный прогноз событий в Иркутской области, сп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собных повлиять на развитие общественно-политической ситуации», включающей данные о прогнозируемых событиях, способных негативно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влиять на развитие общественно-политической сит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ации в регионе. Также подготовлены аналитические записки «О распределении бюджетных ассигнований на реализацию долгосрочных целевых программ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 в 2012 - 2013 гг.»; «О финансиров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нии отдельных мероприятий, целевой аудиторией которых являются граждане пожилого возраста, на территории Иркутской области в 2013 – 2016 годах»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аналитической записки «Динамика показателей, характер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зующих ситуацию в сфере занятости населения» (по материалам, пред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ставленным службой занятости нас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ления Иркутской области)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процессе мониторинга регионального рынка труда в Законодательное Собрание Иркутской области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ступали оперативные данные службы занятости населения Иркутской области об изменении числе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ности работников и режима рабочего времени в ра</w:t>
            </w:r>
            <w:r w:rsidRPr="00876787">
              <w:rPr>
                <w:sz w:val="24"/>
                <w:szCs w:val="24"/>
              </w:rPr>
              <w:t>з</w:t>
            </w:r>
            <w:r w:rsidRPr="00876787">
              <w:rPr>
                <w:sz w:val="24"/>
                <w:szCs w:val="24"/>
              </w:rPr>
              <w:t>резе муниципальных образований и предприятий Иркутской области. В течение отчетного периода поступившая информация систематизировалась, обобщалась и представлялась в виде аналитической справки «Динамика показателей, характеризующих ситуацию в сфере занятости населения»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аналитической записки «О некоторых тенденциях развития социально-экономической ситуации в Иркутской области»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При исследовании социально-экономического пол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жения Иркутской области, муниципальных образ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ваний Иркутской области сотрудниками отдела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рабатывались данные территориального органа гос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дарственной статистики, данные Контрольно-счетной палаты Иркутской области, Правительства Иркутской области, отделения Пенсионного фонда по Иркутской области, представительных органов муниципальных образований Иркутской области. Данные обобщались и были представлены в анал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тических записках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Информационно-консультативное и аналитическое обеспечение деятел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ности председателя Законодательного Собрания, постоянных комитетов и постоянных комиссий, депутатов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конодательного Собрания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  <w:r w:rsidRPr="00876787">
              <w:rPr>
                <w:sz w:val="24"/>
                <w:szCs w:val="24"/>
              </w:rPr>
              <w:br/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bookmarkStart w:id="41" w:name="OLE_LINK7"/>
            <w:bookmarkStart w:id="42" w:name="OLE_LINK8"/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bookmarkEnd w:id="41"/>
            <w:bookmarkEnd w:id="42"/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Велась работа в соответствии с заявками, поступа</w:t>
            </w:r>
            <w:r w:rsidRPr="00876787">
              <w:rPr>
                <w:sz w:val="24"/>
                <w:szCs w:val="24"/>
              </w:rPr>
              <w:t>ю</w:t>
            </w:r>
            <w:r w:rsidRPr="00876787">
              <w:rPr>
                <w:sz w:val="24"/>
                <w:szCs w:val="24"/>
              </w:rPr>
              <w:t>щими от депутатов Законодательного Собрания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области, поручениями руководителя аппар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та Законодательного Собрания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Информационно-аналитическое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провождение обучающих выездных семинаров с депутатами представ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тельных органов муниципальных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разований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Д.С. </w:t>
            </w:r>
            <w:proofErr w:type="spellStart"/>
            <w:r w:rsidRPr="00876787">
              <w:rPr>
                <w:sz w:val="24"/>
                <w:szCs w:val="24"/>
              </w:rPr>
              <w:t>Бажин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Велась работа в соответствии с заявками, поступа</w:t>
            </w:r>
            <w:r w:rsidRPr="00876787">
              <w:rPr>
                <w:sz w:val="24"/>
                <w:szCs w:val="24"/>
              </w:rPr>
              <w:t>ю</w:t>
            </w:r>
            <w:r w:rsidRPr="00876787">
              <w:rPr>
                <w:sz w:val="24"/>
                <w:szCs w:val="24"/>
              </w:rPr>
              <w:t>щими от депутатов Законодательного Собрания,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ручениями руководителя аппарата Законодательного Собрания</w:t>
            </w:r>
          </w:p>
        </w:tc>
      </w:tr>
      <w:tr w:rsidR="002817DB" w:rsidRPr="00876787" w:rsidTr="00FC1884">
        <w:tc>
          <w:tcPr>
            <w:tcW w:w="15276" w:type="dxa"/>
            <w:gridSpan w:val="6"/>
            <w:shd w:val="clear" w:color="auto" w:fill="auto"/>
          </w:tcPr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Освещение деятельности Законодательного Собрания Иркутской области в СМИ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Заключение договоров с редакциями СМИ на освещение деятельности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конодательного Собрания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2013 году отделом подготовлен и заключен 41 го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ударственный контракт с 21 СМИ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Организация тематических пресс-конференций руководителей Закон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дательного Собрания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2013 года сотрудниками отдела подгото</w:t>
            </w:r>
            <w:r w:rsidRPr="00876787">
              <w:rPr>
                <w:sz w:val="24"/>
                <w:szCs w:val="24"/>
              </w:rPr>
              <w:t>в</w:t>
            </w:r>
            <w:r w:rsidRPr="00876787">
              <w:rPr>
                <w:sz w:val="24"/>
                <w:szCs w:val="24"/>
              </w:rPr>
              <w:t>лено и организовано 9 тематических пресс-конференций в ИА «Интерфакс», посвященных р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шениям сессий Законодательного Собрания области; 14 тематических пресс-конференций, приуроченных к проведению акций и мероприятий областного па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ламента; более 100 интервью депутатов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 выпуск информацио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ной ленты о законодательной де</w:t>
            </w:r>
            <w:r w:rsidRPr="00876787">
              <w:rPr>
                <w:sz w:val="24"/>
                <w:szCs w:val="24"/>
              </w:rPr>
              <w:t>я</w:t>
            </w:r>
            <w:r w:rsidRPr="00876787">
              <w:rPr>
                <w:sz w:val="24"/>
                <w:szCs w:val="24"/>
              </w:rPr>
              <w:t>тельности Законодательного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ния Иркутской области «Парламен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ский вестник»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2013 году в рамках целенаправленного информ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рования жителей области о законодательной,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трольной и представительской деятельности депут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тов Законодательного Собрания Иркутской области подготовлено и распространено ИА «МК-Байкал» Сибирь» в сети Интернет 40 тематических информ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ционных лент о законодательной работе депутатов Законодательного Собрания Иркутской области «Парламентский вестник»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 выпуск информацио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ной ленты о представительской работе депутатов Законодательного Собрания Иркутской области «Депутатский дневник»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2013 году в рамках целенаправленного информ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рования жителей области о законодательной,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трольной и представительской деятельности депут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тов Законодательного Собрания Иркутской области подготовлено и распространено ИА «Байкал Инфо»  40 тематических информационных выпусков «Деп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татский дневник», включающих в себя блоки и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формационных статей о деятельности депутатов, м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роприятиях и событиях Законодательного Собрания Иркутской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телепрограммы «Закон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датель»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Вышло 30 тематических еженедельных телепередач «Законодатель»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радиопрограммы «Парл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ментская среда» на областном радио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радиоэфире ВГТРК «Иркутск» в течение 2013 года вышло 20 радиопрограмм «Парламентская среда»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Освещение деятельности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 в общественно-политической г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зете «Областная»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Разработаны концепции и изданы 3 </w:t>
            </w:r>
            <w:proofErr w:type="spellStart"/>
            <w:r w:rsidRPr="00876787">
              <w:rPr>
                <w:sz w:val="24"/>
                <w:szCs w:val="24"/>
              </w:rPr>
              <w:t>спецвыпуска</w:t>
            </w:r>
            <w:proofErr w:type="spellEnd"/>
            <w:r w:rsidRPr="00876787">
              <w:rPr>
                <w:sz w:val="24"/>
                <w:szCs w:val="24"/>
              </w:rPr>
              <w:t xml:space="preserve"> г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 xml:space="preserve">зеты «Областная» 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  публикация в общ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ственно-политической газете «О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ластная» материалов, направленных на защиту интересов детей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Проведена организационная работа по публикации в газете «Областная» материалов, направленных на поддержку и развитие местного самоуправления, и по ведению рубрики «В интересах детей». В декабре по материалам, опубликованным в газете «Облас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ная»,  организована тематическая фотовыставка «В защиту интересов детей»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Проведение конкурса проектов и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цепций по освещению деятельности Законодательного Собрания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 в 2013 году, посвяще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ного 20-летию Российской Констит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май – декабрь</w:t>
            </w:r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315357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11 ноября в областном парламенте экспертный совет подвел итоги конкурса на лучшие концепции и жу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налистские материалы о деятельности Законодател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ного Собрания Иркутской области и принял решение провести торжественное вручение дипломов и п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дарков на сессии Законодательного Собрания 4 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кабря 2013 года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Проведение конкурса проектов и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цепций по освещению деятельности Законодательного Собрания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 в 2013 году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май – декабрь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целях совершенствования работы по информир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ванию населения Иркутской области о деятельности Законодательного Собрания Иркутской области о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 xml:space="preserve">делом организовано проведение конкурса концепций и лучших журналистских материалов  по освещению деятельности Законодательного Собрания Иркутской области. Всего на конкурс поступило </w:t>
            </w:r>
            <w:r w:rsidRPr="00876787">
              <w:rPr>
                <w:sz w:val="24"/>
                <w:szCs w:val="24"/>
              </w:rPr>
              <w:br/>
              <w:t>23 конкурсных заявки от 6 региональных и муниц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пальных средств массовой информации, из них эк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пертным советом конкурса признаны победителями 4 средства массовой информации,  специальными призами отмечены также 3 средства массовой и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формации,  6 парламентских журналистов. Награ</w:t>
            </w:r>
            <w:r w:rsidRPr="00876787">
              <w:rPr>
                <w:sz w:val="24"/>
                <w:szCs w:val="24"/>
              </w:rPr>
              <w:t>ж</w:t>
            </w:r>
            <w:r w:rsidRPr="00876787">
              <w:rPr>
                <w:sz w:val="24"/>
                <w:szCs w:val="24"/>
              </w:rPr>
              <w:t>дение победителей состоялось 4 декабря 2013 года на торжественной сессии Законодательного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ния Иркутской области, приуроченной к празднов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нию 20-летия Конституции РФ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 и проведение аккредит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ции на 2013 год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Е.А. </w:t>
            </w:r>
            <w:proofErr w:type="spellStart"/>
            <w:r w:rsidRPr="00876787">
              <w:rPr>
                <w:sz w:val="24"/>
                <w:szCs w:val="24"/>
              </w:rPr>
              <w:t>Люстрицкая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 представлению редакций аккредитовано 102 журналиста  из 24 СМИ</w:t>
            </w:r>
          </w:p>
        </w:tc>
      </w:tr>
      <w:tr w:rsidR="002817DB" w:rsidRPr="00876787" w:rsidTr="00FC1884">
        <w:tc>
          <w:tcPr>
            <w:tcW w:w="15276" w:type="dxa"/>
            <w:gridSpan w:val="6"/>
            <w:shd w:val="clear" w:color="auto" w:fill="auto"/>
          </w:tcPr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Развитие информационных ресурсов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Информационно-техническое обесп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чение работы </w:t>
            </w:r>
            <w:proofErr w:type="gramStart"/>
            <w:r w:rsidRPr="00876787">
              <w:rPr>
                <w:sz w:val="24"/>
                <w:szCs w:val="24"/>
              </w:rPr>
              <w:t>интернет-представительства</w:t>
            </w:r>
            <w:proofErr w:type="gramEnd"/>
            <w:r w:rsidRPr="00876787">
              <w:rPr>
                <w:sz w:val="24"/>
                <w:szCs w:val="24"/>
              </w:rPr>
              <w:t xml:space="preserve"> Законодательного Собрания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А.И. </w:t>
            </w:r>
            <w:proofErr w:type="spellStart"/>
            <w:r w:rsidRPr="00876787">
              <w:rPr>
                <w:sz w:val="24"/>
                <w:szCs w:val="24"/>
              </w:rPr>
              <w:t>Гестрин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отчетном периоде продолжена работа по обесп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чению работы информационной системы «Информ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ционный киоск»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Организация видеоконференций с Государственной Думой Федеральн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го Собрания Российской Федерации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А.И. </w:t>
            </w:r>
            <w:proofErr w:type="spellStart"/>
            <w:r w:rsidRPr="00876787">
              <w:rPr>
                <w:sz w:val="24"/>
                <w:szCs w:val="24"/>
              </w:rPr>
              <w:t>Гестрин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Осуществлялась организация видеоконференций с Государственной Думой Федерального Собрания Российской Федерации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Организация телетрансляций из Гос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дарственной Думы и Совета Федер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ции Федерального Собрания Росси</w:t>
            </w:r>
            <w:r w:rsidRPr="00876787">
              <w:rPr>
                <w:sz w:val="24"/>
                <w:szCs w:val="24"/>
              </w:rPr>
              <w:t>й</w:t>
            </w:r>
            <w:r w:rsidRPr="00876787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А.И. </w:t>
            </w:r>
            <w:proofErr w:type="spellStart"/>
            <w:r w:rsidRPr="00876787">
              <w:rPr>
                <w:sz w:val="24"/>
                <w:szCs w:val="24"/>
              </w:rPr>
              <w:t>Гестрин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Осуществлялась организация телетрансляций из Государственной Думы и Совета Федерации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рального Собрания Российской Федерации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Организация телетрансляции в л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кальную вычислительную сеть Прав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тельства Иркутской области из зала заседаний Законодательного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А.И. </w:t>
            </w:r>
            <w:proofErr w:type="spellStart"/>
            <w:r w:rsidRPr="00876787">
              <w:rPr>
                <w:sz w:val="24"/>
                <w:szCs w:val="24"/>
              </w:rPr>
              <w:t>Гестрин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Продолжены работы  по организации на  официал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ном сайте Законодательного Собрания Иркутской области телетрансляции  из  большого зала засед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ний в локальную вычислительную сеть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Иркутской области и Правител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ства Иркутской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Организация работы с виртуальными ячейками Совета Федерации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рального Собрания Российской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рации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А.И. </w:t>
            </w:r>
            <w:proofErr w:type="spellStart"/>
            <w:r w:rsidRPr="00876787">
              <w:rPr>
                <w:sz w:val="24"/>
                <w:szCs w:val="24"/>
              </w:rPr>
              <w:t>Гестрин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За отчетный период в рамках эксплуатации закрыт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го информационного канала между Советом Фед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рации Федерального Собрания Российской Федер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ции и органами представительной власти субъектов Российской Федерации в Законодательном Собрании проводилась работа по обмену информацией. Работа информационного канала позволила значительно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кратить время обмена оперативной информацией между Советом Федерации Федерального Собрания Российской Федерации и Законодательным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нием Иркутской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Заключение государственных ко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трактов с поставщиками комплект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ющих изделий и оборудования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А.И. </w:t>
            </w:r>
            <w:proofErr w:type="spellStart"/>
            <w:r w:rsidRPr="00876787">
              <w:rPr>
                <w:sz w:val="24"/>
                <w:szCs w:val="24"/>
              </w:rPr>
              <w:t>Гестрин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983606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отчетном периоде проведена работа по подготовке проектов государственных контрактов с поставщ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ками вычислительной техники, программного обе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 xml:space="preserve">печения и запасных частей, с предприятиями, </w:t>
            </w:r>
            <w:proofErr w:type="gramStart"/>
            <w:r w:rsidRPr="00876787">
              <w:rPr>
                <w:sz w:val="24"/>
                <w:szCs w:val="24"/>
              </w:rPr>
              <w:t>оказ</w:t>
            </w:r>
            <w:r w:rsidRPr="00876787">
              <w:rPr>
                <w:sz w:val="24"/>
                <w:szCs w:val="24"/>
              </w:rPr>
              <w:t>ы</w:t>
            </w:r>
            <w:r w:rsidRPr="00876787">
              <w:rPr>
                <w:sz w:val="24"/>
                <w:szCs w:val="24"/>
              </w:rPr>
              <w:t>ваю-</w:t>
            </w:r>
            <w:proofErr w:type="spellStart"/>
            <w:r w:rsidRPr="00876787">
              <w:rPr>
                <w:sz w:val="24"/>
                <w:szCs w:val="24"/>
              </w:rPr>
              <w:t>щими</w:t>
            </w:r>
            <w:proofErr w:type="spellEnd"/>
            <w:proofErr w:type="gramEnd"/>
            <w:r w:rsidRPr="00876787">
              <w:rPr>
                <w:sz w:val="24"/>
                <w:szCs w:val="24"/>
              </w:rPr>
              <w:t xml:space="preserve"> услуги связи: ЗАО «Ориент-Телеком», ООО «Референт», ОАО «Ростелеком», «Центр сп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 xml:space="preserve">циальной связи и информации» ФСО России,  ООО «НПФ </w:t>
            </w:r>
            <w:proofErr w:type="spellStart"/>
            <w:r w:rsidRPr="00876787">
              <w:rPr>
                <w:sz w:val="24"/>
                <w:szCs w:val="24"/>
              </w:rPr>
              <w:t>Форус</w:t>
            </w:r>
            <w:proofErr w:type="spellEnd"/>
            <w:r w:rsidRPr="00876787">
              <w:rPr>
                <w:sz w:val="24"/>
                <w:szCs w:val="24"/>
              </w:rPr>
              <w:t>», спутниковая связь «Вега-С» и друг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 xml:space="preserve">ми. Подготовлены заявки </w:t>
            </w:r>
            <w:proofErr w:type="gramStart"/>
            <w:r w:rsidRPr="00876787">
              <w:rPr>
                <w:sz w:val="24"/>
                <w:szCs w:val="24"/>
              </w:rPr>
              <w:t>в агентство по госуда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ственному заказу на проведение открытых аукци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нов в электронной форме на оказание</w:t>
            </w:r>
            <w:proofErr w:type="gramEnd"/>
            <w:r w:rsidRPr="00876787">
              <w:rPr>
                <w:sz w:val="24"/>
                <w:szCs w:val="24"/>
              </w:rPr>
              <w:t xml:space="preserve"> услуг мобил</w:t>
            </w:r>
            <w:r w:rsidRPr="00876787">
              <w:rPr>
                <w:sz w:val="24"/>
                <w:szCs w:val="24"/>
              </w:rPr>
              <w:t>ь</w:t>
            </w:r>
            <w:r w:rsidRPr="00876787">
              <w:rPr>
                <w:sz w:val="24"/>
                <w:szCs w:val="24"/>
              </w:rPr>
              <w:t>ной связи, поставки оборудования для организации видеоконференцсвязи с Государственной Думой Ф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дерального Собрания Российской Федерации и др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гого оборудования</w:t>
            </w:r>
          </w:p>
        </w:tc>
      </w:tr>
      <w:tr w:rsidR="002817DB" w:rsidRPr="00876787" w:rsidTr="00FC1884">
        <w:tc>
          <w:tcPr>
            <w:tcW w:w="15276" w:type="dxa"/>
            <w:gridSpan w:val="6"/>
            <w:shd w:val="clear" w:color="auto" w:fill="auto"/>
          </w:tcPr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Документационное обеспечение и контроль исполнения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Подготовка бланков депутатов Зак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нодательного Собрания Иркутской области второго созыва, бланков п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стоянных комитетов и постоянных комиссий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М.Е. </w:t>
            </w:r>
            <w:proofErr w:type="spellStart"/>
            <w:r w:rsidRPr="00876787">
              <w:rPr>
                <w:bCs/>
                <w:sz w:val="24"/>
                <w:szCs w:val="24"/>
              </w:rPr>
              <w:t>Распопина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Исполнено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Подготовка спецификации на выпо</w:t>
            </w:r>
            <w:r w:rsidRPr="00876787">
              <w:rPr>
                <w:bCs/>
                <w:sz w:val="24"/>
                <w:szCs w:val="24"/>
              </w:rPr>
              <w:t>л</w:t>
            </w:r>
            <w:r w:rsidRPr="00876787">
              <w:rPr>
                <w:bCs/>
                <w:sz w:val="24"/>
                <w:szCs w:val="24"/>
              </w:rPr>
              <w:t>нение работ по изготовлению печа</w:t>
            </w:r>
            <w:r w:rsidRPr="00876787">
              <w:rPr>
                <w:bCs/>
                <w:sz w:val="24"/>
                <w:szCs w:val="24"/>
              </w:rPr>
              <w:t>т</w:t>
            </w:r>
            <w:r w:rsidRPr="00876787">
              <w:rPr>
                <w:bCs/>
                <w:sz w:val="24"/>
                <w:szCs w:val="24"/>
              </w:rPr>
              <w:t>ной и полиграфической продукции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октябрь, ноябрь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М.Е. </w:t>
            </w:r>
            <w:proofErr w:type="spellStart"/>
            <w:r w:rsidRPr="00876787">
              <w:rPr>
                <w:bCs/>
                <w:sz w:val="24"/>
                <w:szCs w:val="24"/>
              </w:rPr>
              <w:t>Распопина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Исполнено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Размещение проектов постановлений Законодательного Собрания, проектов законов Иркутской области, проток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лов заседаний Законодательного С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брания Иркутской области на сайте Законодательного Собрания Ирку</w:t>
            </w:r>
            <w:r w:rsidRPr="00876787">
              <w:rPr>
                <w:bCs/>
                <w:sz w:val="24"/>
                <w:szCs w:val="24"/>
              </w:rPr>
              <w:t>т</w:t>
            </w:r>
            <w:r w:rsidRPr="00876787">
              <w:rPr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М.Е. </w:t>
            </w:r>
            <w:proofErr w:type="spellStart"/>
            <w:r w:rsidRPr="00876787">
              <w:rPr>
                <w:bCs/>
                <w:sz w:val="24"/>
                <w:szCs w:val="24"/>
              </w:rPr>
              <w:t>Распопина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Исполнено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876787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876787">
              <w:rPr>
                <w:bCs/>
                <w:sz w:val="24"/>
                <w:szCs w:val="24"/>
              </w:rPr>
              <w:t xml:space="preserve"> исполнением документов, обращений граждан. Подготовка ит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говой информации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М.Е. </w:t>
            </w:r>
            <w:proofErr w:type="spellStart"/>
            <w:r w:rsidRPr="00876787">
              <w:rPr>
                <w:bCs/>
                <w:sz w:val="24"/>
                <w:szCs w:val="24"/>
              </w:rPr>
              <w:t>Распопина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Исполнено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Подготовка макетов и издание «Вед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мостей Законодательного Собрания Иркутской области», направление их получателям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М.Е. </w:t>
            </w:r>
            <w:proofErr w:type="spellStart"/>
            <w:r w:rsidRPr="00876787">
              <w:rPr>
                <w:bCs/>
                <w:sz w:val="24"/>
                <w:szCs w:val="24"/>
              </w:rPr>
              <w:t>Распопина</w:t>
            </w:r>
            <w:proofErr w:type="spellEnd"/>
            <w:r w:rsidRPr="008767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Изданы «Ведомости Законодательного Собрания Иркутской области». Изготовлены макеты «Ведом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стей Законодательного Собрания Иркутской обл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сти»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Подготовка и утверждение номенкл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туры дел Законодательного Собрания на 2014 год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Н.М. </w:t>
            </w:r>
            <w:proofErr w:type="spellStart"/>
            <w:r w:rsidRPr="00876787">
              <w:rPr>
                <w:bCs/>
                <w:sz w:val="24"/>
                <w:szCs w:val="24"/>
              </w:rPr>
              <w:t>Тугарина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FC1884">
            <w:pPr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В течение отчетного периода была утверждена н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менклатура дел Законодательного Собрания на 2014 год</w:t>
            </w:r>
          </w:p>
        </w:tc>
      </w:tr>
      <w:tr w:rsidR="002817DB" w:rsidRPr="00876787" w:rsidTr="00FC1884">
        <w:tc>
          <w:tcPr>
            <w:tcW w:w="15276" w:type="dxa"/>
            <w:gridSpan w:val="6"/>
            <w:shd w:val="clear" w:color="auto" w:fill="auto"/>
          </w:tcPr>
          <w:p w:rsidR="002817DB" w:rsidRPr="00876787" w:rsidRDefault="002817DB" w:rsidP="002817DB">
            <w:pPr>
              <w:jc w:val="center"/>
              <w:rPr>
                <w:bCs/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Кадровая работа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Проведение мероприятий по увольн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нию и приему депутатов Законод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тельного Собрания Иркутской обл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 xml:space="preserve">сти в связи с окончанием </w:t>
            </w:r>
            <w:proofErr w:type="gramStart"/>
            <w:r w:rsidRPr="00876787">
              <w:rPr>
                <w:bCs/>
                <w:sz w:val="24"/>
                <w:szCs w:val="24"/>
              </w:rPr>
              <w:t>срока по</w:t>
            </w:r>
            <w:r w:rsidRPr="00876787">
              <w:rPr>
                <w:bCs/>
                <w:sz w:val="24"/>
                <w:szCs w:val="24"/>
              </w:rPr>
              <w:t>л</w:t>
            </w:r>
            <w:r w:rsidRPr="00876787">
              <w:rPr>
                <w:bCs/>
                <w:sz w:val="24"/>
                <w:szCs w:val="24"/>
              </w:rPr>
              <w:t>номочий депутатов Законодательного Собрания Иркутской области  первого созыва</w:t>
            </w:r>
            <w:proofErr w:type="gramEnd"/>
            <w:r w:rsidRPr="00876787">
              <w:rPr>
                <w:bCs/>
                <w:sz w:val="24"/>
                <w:szCs w:val="24"/>
              </w:rPr>
              <w:t xml:space="preserve"> и началом срока полномочий депутатов Законодательного Собрания Иркутской области  второго созыва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октябрь</w:t>
            </w:r>
          </w:p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Н.С. Кузьмина</w:t>
            </w:r>
          </w:p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 xml:space="preserve">В связи </w:t>
            </w:r>
            <w:r w:rsidR="005A4546">
              <w:rPr>
                <w:bCs/>
                <w:sz w:val="24"/>
                <w:szCs w:val="24"/>
              </w:rPr>
              <w:t xml:space="preserve">с </w:t>
            </w:r>
            <w:r w:rsidRPr="00876787">
              <w:rPr>
                <w:bCs/>
                <w:sz w:val="24"/>
                <w:szCs w:val="24"/>
              </w:rPr>
              <w:t>окончанием работы Законодательного С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брания Иркутской области первого созыва и началом работы Законодательного Собрания Иркутской обл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сти   второго созыва проводилась работа по офор</w:t>
            </w:r>
            <w:r w:rsidRPr="00876787">
              <w:rPr>
                <w:bCs/>
                <w:sz w:val="24"/>
                <w:szCs w:val="24"/>
              </w:rPr>
              <w:t>м</w:t>
            </w:r>
            <w:r w:rsidRPr="00876787">
              <w:rPr>
                <w:bCs/>
                <w:sz w:val="24"/>
                <w:szCs w:val="24"/>
              </w:rPr>
              <w:t>лению приема и увольнения помощников депутатов Законодательного Собрания Иркутской области в соответствии с трудовым законодательством Росси</w:t>
            </w:r>
            <w:r w:rsidRPr="00876787">
              <w:rPr>
                <w:bCs/>
                <w:sz w:val="24"/>
                <w:szCs w:val="24"/>
              </w:rPr>
              <w:t>й</w:t>
            </w:r>
            <w:r w:rsidRPr="00876787">
              <w:rPr>
                <w:bCs/>
                <w:sz w:val="24"/>
                <w:szCs w:val="24"/>
              </w:rPr>
              <w:t>ской Федерации.</w:t>
            </w:r>
          </w:p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За отчетный период подготовлены 468 распоряжений председателя Законодательного Собрания  области, связанных с приемом и увольнением, прекращением трудовых отношений с помощниками депутатов, р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ботающими по трудовому договору, внесением и</w:t>
            </w:r>
            <w:r w:rsidRPr="00876787">
              <w:rPr>
                <w:bCs/>
                <w:sz w:val="24"/>
                <w:szCs w:val="24"/>
              </w:rPr>
              <w:t>з</w:t>
            </w:r>
            <w:r w:rsidRPr="00876787">
              <w:rPr>
                <w:bCs/>
                <w:sz w:val="24"/>
                <w:szCs w:val="24"/>
              </w:rPr>
              <w:t>менений в трудовые договоры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Проведение мероприятий по увольн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нию и приему государственных гра</w:t>
            </w:r>
            <w:r w:rsidRPr="00876787">
              <w:rPr>
                <w:bCs/>
                <w:sz w:val="24"/>
                <w:szCs w:val="24"/>
              </w:rPr>
              <w:t>ж</w:t>
            </w:r>
            <w:r w:rsidRPr="00876787">
              <w:rPr>
                <w:bCs/>
                <w:sz w:val="24"/>
                <w:szCs w:val="24"/>
              </w:rPr>
              <w:t>данских служащих, замещающих должности категории «помощники (советники)», временные должности гражданской службы, в связи с око</w:t>
            </w:r>
            <w:r w:rsidRPr="00876787">
              <w:rPr>
                <w:bCs/>
                <w:sz w:val="24"/>
                <w:szCs w:val="24"/>
              </w:rPr>
              <w:t>н</w:t>
            </w:r>
            <w:r w:rsidRPr="00876787">
              <w:rPr>
                <w:bCs/>
                <w:sz w:val="24"/>
                <w:szCs w:val="24"/>
              </w:rPr>
              <w:t xml:space="preserve">чанием </w:t>
            </w:r>
            <w:proofErr w:type="gramStart"/>
            <w:r w:rsidRPr="00876787">
              <w:rPr>
                <w:bCs/>
                <w:sz w:val="24"/>
                <w:szCs w:val="24"/>
              </w:rPr>
              <w:t>срока полномочий депутатов Законодательного Собрания Ирку</w:t>
            </w:r>
            <w:r w:rsidRPr="00876787">
              <w:rPr>
                <w:bCs/>
                <w:sz w:val="24"/>
                <w:szCs w:val="24"/>
              </w:rPr>
              <w:t>т</w:t>
            </w:r>
            <w:r w:rsidRPr="00876787">
              <w:rPr>
                <w:bCs/>
                <w:sz w:val="24"/>
                <w:szCs w:val="24"/>
              </w:rPr>
              <w:t>ской области  первого созыва</w:t>
            </w:r>
            <w:proofErr w:type="gramEnd"/>
            <w:r w:rsidRPr="00876787">
              <w:rPr>
                <w:bCs/>
                <w:sz w:val="24"/>
                <w:szCs w:val="24"/>
              </w:rPr>
              <w:t xml:space="preserve"> и нач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лом срока полномочий депутатов З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конодательного Собрания Иркутской области  второго созыва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октябрь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Н.С. Кузьмина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876787">
              <w:rPr>
                <w:bCs/>
                <w:sz w:val="24"/>
                <w:szCs w:val="24"/>
              </w:rPr>
              <w:t>Всего в настоящее время оформлены помощниками депутатов 348  человек, из них с заключением сро</w:t>
            </w:r>
            <w:r w:rsidRPr="00876787">
              <w:rPr>
                <w:bCs/>
                <w:sz w:val="24"/>
                <w:szCs w:val="24"/>
              </w:rPr>
              <w:t>ч</w:t>
            </w:r>
            <w:r w:rsidRPr="00876787">
              <w:rPr>
                <w:bCs/>
                <w:sz w:val="24"/>
                <w:szCs w:val="24"/>
              </w:rPr>
              <w:t>ного трудового договора 157 человек</w:t>
            </w:r>
            <w:proofErr w:type="gramEnd"/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bCs/>
                <w:sz w:val="24"/>
                <w:szCs w:val="24"/>
              </w:rPr>
            </w:pPr>
            <w:r w:rsidRPr="00876787">
              <w:rPr>
                <w:bCs/>
                <w:sz w:val="24"/>
                <w:szCs w:val="24"/>
              </w:rPr>
              <w:t>Проведение мероприятий по индекс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ции окладов месячного денежного с</w:t>
            </w:r>
            <w:r w:rsidRPr="00876787">
              <w:rPr>
                <w:bCs/>
                <w:sz w:val="24"/>
                <w:szCs w:val="24"/>
              </w:rPr>
              <w:t>о</w:t>
            </w:r>
            <w:r w:rsidRPr="00876787">
              <w:rPr>
                <w:bCs/>
                <w:sz w:val="24"/>
                <w:szCs w:val="24"/>
              </w:rPr>
              <w:t>держания государственных гражда</w:t>
            </w:r>
            <w:r w:rsidRPr="00876787">
              <w:rPr>
                <w:bCs/>
                <w:sz w:val="24"/>
                <w:szCs w:val="24"/>
              </w:rPr>
              <w:t>н</w:t>
            </w:r>
            <w:r w:rsidRPr="00876787">
              <w:rPr>
                <w:bCs/>
                <w:sz w:val="24"/>
                <w:szCs w:val="24"/>
              </w:rPr>
              <w:t>ских служащих Иркутской области в соответствии с Указом Губернатора Иркутской области от 11 марта 2013 года 54-уг «Об увеличении (индекс</w:t>
            </w:r>
            <w:r w:rsidRPr="00876787">
              <w:rPr>
                <w:bCs/>
                <w:sz w:val="24"/>
                <w:szCs w:val="24"/>
              </w:rPr>
              <w:t>а</w:t>
            </w:r>
            <w:r w:rsidRPr="00876787">
              <w:rPr>
                <w:bCs/>
                <w:sz w:val="24"/>
                <w:szCs w:val="24"/>
              </w:rPr>
              <w:t>ции) размеров окладов месячного д</w:t>
            </w:r>
            <w:r w:rsidRPr="00876787">
              <w:rPr>
                <w:bCs/>
                <w:sz w:val="24"/>
                <w:szCs w:val="24"/>
              </w:rPr>
              <w:t>е</w:t>
            </w:r>
            <w:r w:rsidRPr="00876787">
              <w:rPr>
                <w:bCs/>
                <w:sz w:val="24"/>
                <w:szCs w:val="24"/>
              </w:rPr>
              <w:t>нежного содержания государственных гражданских служащих Иркутской области»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октябрь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Н.С. Кузьмина</w:t>
            </w:r>
          </w:p>
        </w:tc>
        <w:tc>
          <w:tcPr>
            <w:tcW w:w="5720" w:type="dxa"/>
          </w:tcPr>
          <w:p w:rsidR="002817DB" w:rsidRPr="00876787" w:rsidRDefault="002817DB" w:rsidP="00FC1884">
            <w:pPr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Исполнено</w:t>
            </w:r>
          </w:p>
        </w:tc>
      </w:tr>
      <w:tr w:rsidR="002817DB" w:rsidRPr="00876787" w:rsidTr="00FC1884">
        <w:tc>
          <w:tcPr>
            <w:tcW w:w="15276" w:type="dxa"/>
            <w:gridSpan w:val="6"/>
            <w:shd w:val="clear" w:color="auto" w:fill="auto"/>
          </w:tcPr>
          <w:p w:rsidR="002817DB" w:rsidRPr="00876787" w:rsidRDefault="002817DB" w:rsidP="002817DB">
            <w:pPr>
              <w:jc w:val="center"/>
              <w:rPr>
                <w:sz w:val="24"/>
                <w:szCs w:val="24"/>
              </w:rPr>
            </w:pPr>
            <w:r w:rsidRPr="00876787">
              <w:rPr>
                <w:b/>
                <w:sz w:val="24"/>
                <w:szCs w:val="24"/>
              </w:rPr>
              <w:t>Административно-хозяйственное обеспечение</w:t>
            </w:r>
          </w:p>
        </w:tc>
      </w:tr>
      <w:tr w:rsidR="002817DB" w:rsidRPr="00876787" w:rsidTr="002817DB">
        <w:trPr>
          <w:trHeight w:val="1599"/>
        </w:trPr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2817DB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Подготовка, согласование с конт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агентами и подписание государстве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ных контрактов на поставку товаров, выполнение работ, оказание услуг, а также дополнительных соглашений к ним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В.Н. </w:t>
            </w:r>
            <w:proofErr w:type="spellStart"/>
            <w:r w:rsidRPr="00876787">
              <w:rPr>
                <w:sz w:val="24"/>
                <w:szCs w:val="24"/>
              </w:rPr>
              <w:t>Спичак</w:t>
            </w:r>
            <w:proofErr w:type="spellEnd"/>
          </w:p>
          <w:p w:rsidR="002817DB" w:rsidRPr="00876787" w:rsidRDefault="002817DB" w:rsidP="002817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2817DB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Размещение государственного заказа на поставку товаров, оказание услуг, выполнение работ для нужд Законодательного Собрания Иркутской области осуществлялось отделом в рамках бюджетной сметы Законодательного Собрания Иркутской области и утвержденных лимитов бюджетных обязательств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Взаимодействие с Агентством по го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ударственному заказу Иркутской о</w:t>
            </w:r>
            <w:r w:rsidRPr="00876787">
              <w:rPr>
                <w:sz w:val="24"/>
                <w:szCs w:val="24"/>
              </w:rPr>
              <w:t>б</w:t>
            </w:r>
            <w:r w:rsidRPr="00876787">
              <w:rPr>
                <w:sz w:val="24"/>
                <w:szCs w:val="24"/>
              </w:rPr>
              <w:t>ласти и министерством финансов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 по вопросам, связа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ным с размещением Законодательным Собранием Иркутской области гос</w:t>
            </w:r>
            <w:r w:rsidRPr="00876787">
              <w:rPr>
                <w:sz w:val="24"/>
                <w:szCs w:val="24"/>
              </w:rPr>
              <w:t>у</w:t>
            </w:r>
            <w:r w:rsidRPr="00876787">
              <w:rPr>
                <w:sz w:val="24"/>
                <w:szCs w:val="24"/>
              </w:rPr>
              <w:t>дарственного заказа и его финансир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 xml:space="preserve">ванием 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В.Н. </w:t>
            </w:r>
            <w:proofErr w:type="spellStart"/>
            <w:r w:rsidRPr="00876787">
              <w:rPr>
                <w:sz w:val="24"/>
                <w:szCs w:val="24"/>
              </w:rPr>
              <w:t>Спичак</w:t>
            </w:r>
            <w:proofErr w:type="spellEnd"/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Осуществлялось взаимодействие с Агентством по государственному заказу Иркутской области и мин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стерством финансов Иркутской области по вопр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сам, связанным с размещением Законодательным Собранием Иркутской области государственного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каза и его финансированием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Работа с «АЦК-Госзаказ»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В.Н. </w:t>
            </w:r>
            <w:proofErr w:type="spellStart"/>
            <w:r w:rsidRPr="00876787">
              <w:rPr>
                <w:sz w:val="24"/>
                <w:szCs w:val="24"/>
              </w:rPr>
              <w:t>Спичак</w:t>
            </w:r>
            <w:proofErr w:type="spellEnd"/>
          </w:p>
        </w:tc>
        <w:tc>
          <w:tcPr>
            <w:tcW w:w="5720" w:type="dxa"/>
          </w:tcPr>
          <w:p w:rsidR="002817DB" w:rsidRPr="00876787" w:rsidRDefault="002817DB" w:rsidP="002817DB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Составление ежеквартальной статистической отче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ности по форме</w:t>
            </w:r>
            <w:r>
              <w:rPr>
                <w:sz w:val="24"/>
                <w:szCs w:val="24"/>
              </w:rPr>
              <w:t xml:space="preserve"> </w:t>
            </w:r>
            <w:r w:rsidRPr="00876787">
              <w:rPr>
                <w:sz w:val="24"/>
                <w:szCs w:val="24"/>
              </w:rPr>
              <w:t>№ 1- торги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2817DB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Организация материального и тран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портного обеспечения депутатов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конодательного Собрания Иркутской области и государственных гражда</w:t>
            </w:r>
            <w:r w:rsidRPr="00876787">
              <w:rPr>
                <w:sz w:val="24"/>
                <w:szCs w:val="24"/>
              </w:rPr>
              <w:t>н</w:t>
            </w:r>
            <w:r w:rsidRPr="00876787">
              <w:rPr>
                <w:sz w:val="24"/>
                <w:szCs w:val="24"/>
              </w:rPr>
              <w:t>ских служащих, замещающих дол</w:t>
            </w:r>
            <w:r w:rsidRPr="00876787">
              <w:rPr>
                <w:sz w:val="24"/>
                <w:szCs w:val="24"/>
              </w:rPr>
              <w:t>ж</w:t>
            </w:r>
            <w:r w:rsidRPr="00876787">
              <w:rPr>
                <w:sz w:val="24"/>
                <w:szCs w:val="24"/>
              </w:rPr>
              <w:t>ности государственной гражданской службы Иркутской области в аппарате Законодательного Собрания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В.Н. </w:t>
            </w:r>
            <w:proofErr w:type="spellStart"/>
            <w:r w:rsidRPr="00876787">
              <w:rPr>
                <w:sz w:val="24"/>
                <w:szCs w:val="24"/>
              </w:rPr>
              <w:t>Спичак</w:t>
            </w:r>
            <w:proofErr w:type="spellEnd"/>
            <w:r w:rsidRPr="00876787">
              <w:rPr>
                <w:sz w:val="24"/>
                <w:szCs w:val="24"/>
              </w:rPr>
              <w:t xml:space="preserve"> </w:t>
            </w:r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осуществлялось мат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риальное и транспортное обеспечение депутатов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конодательного Собрания Иркутской области и го</w:t>
            </w:r>
            <w:r w:rsidRPr="00876787">
              <w:rPr>
                <w:sz w:val="24"/>
                <w:szCs w:val="24"/>
              </w:rPr>
              <w:t>с</w:t>
            </w:r>
            <w:r w:rsidRPr="00876787">
              <w:rPr>
                <w:sz w:val="24"/>
                <w:szCs w:val="24"/>
              </w:rPr>
              <w:t>ударственных гражданских служащих, замещающих должности государственной гражданской службы Иркутской области в аппарате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Обеспечение протокольного обслуж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вания официальных делегаций и лиц, прибывающих по приглашению в З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конодательное Собрание Иркутской области, а также других мероприятий с участием председателя Законод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тельного Собрания Иркутской обл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сти и по его поручению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В.Н. </w:t>
            </w:r>
            <w:proofErr w:type="spellStart"/>
            <w:r w:rsidRPr="00876787">
              <w:rPr>
                <w:sz w:val="24"/>
                <w:szCs w:val="24"/>
              </w:rPr>
              <w:t>Спичак</w:t>
            </w:r>
            <w:proofErr w:type="spellEnd"/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осуществлялось мат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риальное обеспечение протокольного обслуживания официальных делегаций и лиц, прибывающих по приглашению в Законодательное Собрание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области, а также других мероприятий с участ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ем председателя Законодательного Собрания Ирку</w:t>
            </w:r>
            <w:r w:rsidRPr="00876787">
              <w:rPr>
                <w:sz w:val="24"/>
                <w:szCs w:val="24"/>
              </w:rPr>
              <w:t>т</w:t>
            </w:r>
            <w:r w:rsidRPr="00876787">
              <w:rPr>
                <w:sz w:val="24"/>
                <w:szCs w:val="24"/>
              </w:rPr>
              <w:t>ской области и по его поручению</w:t>
            </w:r>
          </w:p>
        </w:tc>
      </w:tr>
      <w:tr w:rsidR="002817DB" w:rsidRPr="00876787" w:rsidTr="00770289">
        <w:tc>
          <w:tcPr>
            <w:tcW w:w="720" w:type="dxa"/>
            <w:shd w:val="clear" w:color="auto" w:fill="auto"/>
          </w:tcPr>
          <w:p w:rsidR="002817DB" w:rsidRPr="00876787" w:rsidRDefault="002817DB" w:rsidP="00D807D1">
            <w:pPr>
              <w:numPr>
                <w:ilvl w:val="0"/>
                <w:numId w:val="11"/>
              </w:numPr>
              <w:spacing w:after="0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Осуществление взаимодействия с управлением делами Губернатора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 и Правительства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 при проведении м</w:t>
            </w:r>
            <w:r w:rsidRPr="00876787">
              <w:rPr>
                <w:sz w:val="24"/>
                <w:szCs w:val="24"/>
              </w:rPr>
              <w:t>е</w:t>
            </w:r>
            <w:r w:rsidRPr="00876787">
              <w:rPr>
                <w:sz w:val="24"/>
                <w:szCs w:val="24"/>
              </w:rPr>
              <w:t>роприятий Законодательного Собр</w:t>
            </w:r>
            <w:r w:rsidRPr="00876787">
              <w:rPr>
                <w:sz w:val="24"/>
                <w:szCs w:val="24"/>
              </w:rPr>
              <w:t>а</w:t>
            </w:r>
            <w:r w:rsidRPr="00876787">
              <w:rPr>
                <w:sz w:val="24"/>
                <w:szCs w:val="24"/>
              </w:rPr>
              <w:t>ния Иркутской области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53" w:type="dxa"/>
            <w:shd w:val="clear" w:color="auto" w:fill="auto"/>
          </w:tcPr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 xml:space="preserve">В.Н. </w:t>
            </w:r>
            <w:proofErr w:type="spellStart"/>
            <w:r w:rsidRPr="00876787">
              <w:rPr>
                <w:sz w:val="24"/>
                <w:szCs w:val="24"/>
              </w:rPr>
              <w:t>Спичак</w:t>
            </w:r>
            <w:proofErr w:type="spellEnd"/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817DB" w:rsidRPr="00876787" w:rsidRDefault="002817DB" w:rsidP="00FC188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720" w:type="dxa"/>
          </w:tcPr>
          <w:p w:rsidR="002817DB" w:rsidRPr="00876787" w:rsidRDefault="002817DB" w:rsidP="00FC1884">
            <w:pPr>
              <w:spacing w:after="0"/>
              <w:rPr>
                <w:sz w:val="24"/>
                <w:szCs w:val="24"/>
              </w:rPr>
            </w:pPr>
            <w:r w:rsidRPr="00876787">
              <w:rPr>
                <w:sz w:val="24"/>
                <w:szCs w:val="24"/>
              </w:rPr>
              <w:t>В течение отчетного периода осуществлялось вза</w:t>
            </w:r>
            <w:r w:rsidRPr="00876787">
              <w:rPr>
                <w:sz w:val="24"/>
                <w:szCs w:val="24"/>
              </w:rPr>
              <w:t>и</w:t>
            </w:r>
            <w:r w:rsidRPr="00876787">
              <w:rPr>
                <w:sz w:val="24"/>
                <w:szCs w:val="24"/>
              </w:rPr>
              <w:t>модействие с управлением делами Губернатора И</w:t>
            </w:r>
            <w:r w:rsidRPr="00876787">
              <w:rPr>
                <w:sz w:val="24"/>
                <w:szCs w:val="24"/>
              </w:rPr>
              <w:t>р</w:t>
            </w:r>
            <w:r w:rsidRPr="00876787">
              <w:rPr>
                <w:sz w:val="24"/>
                <w:szCs w:val="24"/>
              </w:rPr>
              <w:t>кутской области и Правительства Иркутской области при проведении мероприятий Законодательного С</w:t>
            </w:r>
            <w:r w:rsidRPr="00876787">
              <w:rPr>
                <w:sz w:val="24"/>
                <w:szCs w:val="24"/>
              </w:rPr>
              <w:t>о</w:t>
            </w:r>
            <w:r w:rsidRPr="00876787">
              <w:rPr>
                <w:sz w:val="24"/>
                <w:szCs w:val="24"/>
              </w:rPr>
              <w:t>брания Иркутской области</w:t>
            </w:r>
          </w:p>
        </w:tc>
      </w:tr>
    </w:tbl>
    <w:p w:rsidR="00770289" w:rsidRDefault="00770289"/>
    <w:p w:rsidR="00C62D42" w:rsidRDefault="00C62D42" w:rsidP="00876787">
      <w:pPr>
        <w:ind w:left="360"/>
        <w:jc w:val="center"/>
        <w:rPr>
          <w:b/>
        </w:rPr>
        <w:sectPr w:rsidR="00C62D42" w:rsidSect="00C62D42">
          <w:footerReference w:type="even" r:id="rId13"/>
          <w:footerReference w:type="default" r:id="rId14"/>
          <w:pgSz w:w="16838" w:h="11906" w:orient="landscape"/>
          <w:pgMar w:top="851" w:right="902" w:bottom="1259" w:left="720" w:header="709" w:footer="709" w:gutter="0"/>
          <w:cols w:space="708"/>
          <w:docGrid w:linePitch="360"/>
        </w:sectPr>
      </w:pPr>
    </w:p>
    <w:p w:rsidR="00C62D42" w:rsidRPr="00C62D42" w:rsidRDefault="00C62D42" w:rsidP="00C62D42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C62D42">
        <w:rPr>
          <w:rFonts w:eastAsia="Times New Roman" w:cs="Times New Roman"/>
          <w:sz w:val="24"/>
          <w:szCs w:val="24"/>
          <w:lang w:eastAsia="ru-RU"/>
        </w:rPr>
        <w:t>Приложение  3</w:t>
      </w:r>
    </w:p>
    <w:p w:rsidR="00C62D42" w:rsidRPr="00F05716" w:rsidRDefault="00C62D42" w:rsidP="00C62D42">
      <w:pPr>
        <w:pStyle w:val="2"/>
        <w:rPr>
          <w:sz w:val="26"/>
          <w:szCs w:val="26"/>
          <w:lang w:eastAsia="ru-RU"/>
        </w:rPr>
      </w:pPr>
      <w:bookmarkStart w:id="43" w:name="_Toc378666911"/>
      <w:r w:rsidRPr="00F05716">
        <w:rPr>
          <w:sz w:val="26"/>
          <w:szCs w:val="26"/>
          <w:lang w:eastAsia="ru-RU"/>
        </w:rPr>
        <w:t>Сводная информация об участии депутатов Законодательного Собр</w:t>
      </w:r>
      <w:r w:rsidRPr="00F05716">
        <w:rPr>
          <w:sz w:val="26"/>
          <w:szCs w:val="26"/>
          <w:lang w:eastAsia="ru-RU"/>
        </w:rPr>
        <w:t>а</w:t>
      </w:r>
      <w:r w:rsidRPr="00F05716">
        <w:rPr>
          <w:sz w:val="26"/>
          <w:szCs w:val="26"/>
          <w:lang w:eastAsia="ru-RU"/>
        </w:rPr>
        <w:t>ния Иркутской области второго созыва в работе сессий в 2013 году</w:t>
      </w:r>
      <w:bookmarkEnd w:id="43"/>
    </w:p>
    <w:p w:rsidR="00C62D42" w:rsidRPr="00C62D42" w:rsidRDefault="00C62D42" w:rsidP="00C62D4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77"/>
        <w:gridCol w:w="569"/>
        <w:gridCol w:w="477"/>
        <w:gridCol w:w="567"/>
        <w:gridCol w:w="477"/>
        <w:gridCol w:w="567"/>
        <w:gridCol w:w="477"/>
        <w:gridCol w:w="567"/>
        <w:gridCol w:w="477"/>
        <w:gridCol w:w="567"/>
        <w:gridCol w:w="477"/>
        <w:gridCol w:w="567"/>
        <w:gridCol w:w="477"/>
        <w:gridCol w:w="567"/>
        <w:gridCol w:w="478"/>
      </w:tblGrid>
      <w:tr w:rsidR="00C62D42" w:rsidRPr="00C62D42" w:rsidTr="00C62D42">
        <w:trPr>
          <w:trHeight w:val="20"/>
          <w:tblHeader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20</w:t>
            </w:r>
            <w:r w:rsidRPr="00C62D42">
              <w:rPr>
                <w:rFonts w:eastAsia="Times New Roman" w:cs="Times New Roman"/>
                <w:b/>
                <w:sz w:val="22"/>
                <w:lang w:val="en-US" w:eastAsia="ru-RU"/>
              </w:rPr>
              <w:t>1</w:t>
            </w: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 год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1-я сессия, 25.09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2-я сессия, 16.10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3-я сессия, 13.11.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4-я сессия, 27.11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5-я сессия, 4.12</w:t>
            </w:r>
          </w:p>
        </w:tc>
        <w:tc>
          <w:tcPr>
            <w:tcW w:w="528" w:type="pct"/>
            <w:gridSpan w:val="2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6-я сессия, 25.12</w:t>
            </w:r>
          </w:p>
        </w:tc>
        <w:tc>
          <w:tcPr>
            <w:tcW w:w="770" w:type="pct"/>
            <w:gridSpan w:val="3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Из 6</w:t>
            </w:r>
            <w:r w:rsidRPr="00C62D4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сессий отсутствует</w:t>
            </w:r>
          </w:p>
        </w:tc>
      </w:tr>
      <w:tr w:rsidR="00C62D42" w:rsidRPr="00C62D42" w:rsidTr="00C62D42">
        <w:trPr>
          <w:trHeight w:val="20"/>
          <w:tblHeader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center"/>
              <w:textAlignment w:val="baseline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весь день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Алдаров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К.Р.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Алексеев Б.Г.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Бабкин С.И.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82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Баймашев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Д.З.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Балабанов А.А.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Берлина Л.М.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Битаров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А.С.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Бренюк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С.А.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Брилка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С.Ф.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Вепрев А.А.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Габов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Р.Ф.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Гринберг И.С.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Дикунов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Э.Е.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Дикусарова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Н.И.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Дубас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А.А.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Егорова А.О.  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highlight w:val="yellow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highlight w:val="yellow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Ершов Д.М.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Иванов А.Н.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Истомин Г.В.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Козюра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А.В.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Красноштанов А.Н.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Круглов В.К.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Кузнецов О.Н.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Лабыгин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А.Н.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Лобанов А.Ю.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Любенков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Г.А.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Магдалинов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С.Ю.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Матиенко В.А.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Микуляк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А.С.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Милостных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И.В.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Нестерович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Г.Н.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Носенко О.Н.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Сагдеев Т.Р.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Седых М.В.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Синцова И.А.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Сумароков И.А.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Сумароков П.И.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Труфанов Н.С.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2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Тюменев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О.Н.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Чеботарев В.П.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62D42">
              <w:rPr>
                <w:rFonts w:eastAsia="Times New Roman" w:cs="Times New Roman"/>
                <w:sz w:val="22"/>
                <w:lang w:eastAsia="ru-RU"/>
              </w:rPr>
              <w:t>Чекотова</w:t>
            </w:r>
            <w:proofErr w:type="spellEnd"/>
            <w:r w:rsidRPr="00C62D42">
              <w:rPr>
                <w:rFonts w:eastAsia="Times New Roman" w:cs="Times New Roman"/>
                <w:sz w:val="22"/>
                <w:lang w:eastAsia="ru-RU"/>
              </w:rPr>
              <w:t xml:space="preserve"> Н.А.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Чернышев А.В.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highlight w:val="yellow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highlight w:val="yellow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highlight w:val="yellow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highlight w:val="yellow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3</w:t>
            </w: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Шопен В.П.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C62D42" w:rsidRPr="00C62D42" w:rsidTr="00C62D42">
        <w:trPr>
          <w:trHeight w:val="113"/>
        </w:trPr>
        <w:tc>
          <w:tcPr>
            <w:tcW w:w="1059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Щапов М.В.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8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auto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241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00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41" w:type="pct"/>
            <w:shd w:val="clear" w:color="auto" w:fill="F2DBDB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87" w:type="pct"/>
            <w:shd w:val="clear" w:color="auto" w:fill="D6E3BC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242" w:type="pct"/>
            <w:shd w:val="clear" w:color="auto" w:fill="B6DDE8"/>
          </w:tcPr>
          <w:p w:rsidR="00C62D42" w:rsidRPr="00C62D42" w:rsidRDefault="00C62D42" w:rsidP="00C62D4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2D42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</w:tbl>
    <w:p w:rsidR="00514990" w:rsidRDefault="00514990" w:rsidP="00514990">
      <w:pPr>
        <w:ind w:left="360"/>
        <w:jc w:val="center"/>
        <w:rPr>
          <w:b/>
        </w:rPr>
        <w:sectPr w:rsidR="00514990" w:rsidSect="00C62D42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514990" w:rsidRPr="00514990" w:rsidRDefault="00514990" w:rsidP="00514990">
      <w:pPr>
        <w:spacing w:after="0"/>
        <w:jc w:val="right"/>
        <w:rPr>
          <w:rFonts w:eastAsia="Times New Roman" w:cs="Times New Roman"/>
          <w:bCs/>
          <w:szCs w:val="28"/>
          <w:lang w:eastAsia="ru-RU"/>
        </w:rPr>
      </w:pPr>
      <w:r w:rsidRPr="00514990">
        <w:rPr>
          <w:rFonts w:eastAsia="Times New Roman" w:cs="Times New Roman"/>
          <w:bCs/>
          <w:szCs w:val="28"/>
          <w:lang w:eastAsia="ru-RU"/>
        </w:rPr>
        <w:t>Приложение 4</w:t>
      </w:r>
    </w:p>
    <w:p w:rsidR="00514990" w:rsidRPr="00514990" w:rsidRDefault="00514990" w:rsidP="00514990">
      <w:pPr>
        <w:pStyle w:val="2"/>
        <w:rPr>
          <w:lang w:eastAsia="ru-RU"/>
        </w:rPr>
      </w:pPr>
      <w:bookmarkStart w:id="44" w:name="_Toc378666912"/>
      <w:r w:rsidRPr="00514990">
        <w:rPr>
          <w:lang w:eastAsia="ru-RU"/>
        </w:rPr>
        <w:t>Информация о заседаниях комитетов и комиссий Законодательного Собрания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14990">
        <w:rPr>
          <w:lang w:eastAsia="ru-RU"/>
        </w:rPr>
        <w:t>Иркутской области 2-го созыва за  2013 год</w:t>
      </w:r>
      <w:bookmarkEnd w:id="44"/>
    </w:p>
    <w:p w:rsidR="00514990" w:rsidRPr="00514990" w:rsidRDefault="00514990" w:rsidP="00514990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514990" w:rsidRPr="00514990" w:rsidRDefault="00514990" w:rsidP="00514990">
      <w:pPr>
        <w:spacing w:after="0"/>
        <w:jc w:val="center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>Комитет по законодательству о государственном строительстве области и местном самоупра</w:t>
      </w: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>в</w:t>
      </w: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>лении</w:t>
      </w:r>
    </w:p>
    <w:p w:rsidR="00514990" w:rsidRPr="00514990" w:rsidRDefault="00514990" w:rsidP="00514990">
      <w:pPr>
        <w:spacing w:after="0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913"/>
        <w:gridCol w:w="967"/>
        <w:gridCol w:w="913"/>
        <w:gridCol w:w="1025"/>
        <w:gridCol w:w="913"/>
        <w:gridCol w:w="1025"/>
        <w:gridCol w:w="1025"/>
        <w:gridCol w:w="1025"/>
        <w:gridCol w:w="1025"/>
        <w:gridCol w:w="1025"/>
        <w:gridCol w:w="1025"/>
        <w:gridCol w:w="653"/>
      </w:tblGrid>
      <w:tr w:rsidR="00514990" w:rsidRPr="00514990" w:rsidTr="00514990">
        <w:tc>
          <w:tcPr>
            <w:tcW w:w="100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25.09</w:t>
            </w:r>
          </w:p>
        </w:tc>
        <w:tc>
          <w:tcPr>
            <w:tcW w:w="33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02.10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10.10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14.10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11.11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20.11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21.11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2.12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18.12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24.12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25.12</w:t>
            </w:r>
          </w:p>
        </w:tc>
        <w:tc>
          <w:tcPr>
            <w:tcW w:w="23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514990" w:rsidRPr="00514990" w:rsidTr="00514990">
        <w:tc>
          <w:tcPr>
            <w:tcW w:w="100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1. Алексеев Б.Г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3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11</w:t>
            </w:r>
          </w:p>
        </w:tc>
      </w:tr>
      <w:tr w:rsidR="00514990" w:rsidRPr="00514990" w:rsidTr="00514990">
        <w:tc>
          <w:tcPr>
            <w:tcW w:w="100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2.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Чекотова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Н.А. 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3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00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3. Матиенко В.А.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3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</w:tr>
      <w:tr w:rsidR="00514990" w:rsidRPr="00514990" w:rsidTr="00514990">
        <w:tc>
          <w:tcPr>
            <w:tcW w:w="100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4. Егорова А.О.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5. Чернышев А.В.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</w:tr>
      <w:tr w:rsidR="00514990" w:rsidRPr="00514990" w:rsidTr="00514990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6. Кузнецов О.Н.*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</w:tr>
    </w:tbl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  <w:r w:rsidRPr="00514990">
        <w:rPr>
          <w:rFonts w:eastAsia="Times New Roman" w:cs="Times New Roman"/>
          <w:sz w:val="24"/>
          <w:szCs w:val="20"/>
          <w:lang w:eastAsia="ru-RU"/>
        </w:rPr>
        <w:t xml:space="preserve"> Кузнецов О.Н.*  перешел в комитет на 3-й сессии 13.11.2013</w:t>
      </w: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>Комитет по бюджету, ценообразованию, финансово-экономическому</w:t>
      </w: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>и налоговому законодательству</w:t>
      </w: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i/>
          <w:iCs/>
          <w:sz w:val="3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1030"/>
        <w:gridCol w:w="1030"/>
        <w:gridCol w:w="1030"/>
        <w:gridCol w:w="1030"/>
        <w:gridCol w:w="1030"/>
        <w:gridCol w:w="1033"/>
        <w:gridCol w:w="1033"/>
        <w:gridCol w:w="1030"/>
        <w:gridCol w:w="1033"/>
        <w:gridCol w:w="1033"/>
        <w:gridCol w:w="1033"/>
      </w:tblGrid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25.09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11.10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16.10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8.11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13.11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25.11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1.12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4.12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24.12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25.12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Дикусарова</w:t>
            </w:r>
            <w:proofErr w:type="spellEnd"/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2. Лобанов А.Ю.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3. Седых М.В.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4. Красноштанов А.Н.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5. Шопен В.П.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6. Гринберг И.С.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7. Сумароков П.И.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8. Круглов В.К.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9. Сагдеев Т.Р.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Битаров</w:t>
            </w:r>
            <w:proofErr w:type="spellEnd"/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16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>Любенков</w:t>
            </w:r>
            <w:proofErr w:type="spellEnd"/>
            <w:r w:rsidRPr="00514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8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9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514990" w:rsidRPr="00514990" w:rsidRDefault="00514990" w:rsidP="00514990">
      <w:pPr>
        <w:spacing w:after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</w:p>
    <w:p w:rsidR="00514990" w:rsidRPr="00514990" w:rsidRDefault="00514990" w:rsidP="008C26DE">
      <w:pPr>
        <w:spacing w:after="0"/>
        <w:jc w:val="left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 xml:space="preserve">Комитет по социально - культурному законодательству </w:t>
      </w: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0"/>
      </w:tblGrid>
      <w:tr w:rsidR="00514990" w:rsidRPr="00514990" w:rsidTr="00514990">
        <w:tc>
          <w:tcPr>
            <w:tcW w:w="126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25.09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9.10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14.10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6.11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12.11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26.11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3.12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18.12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24.12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25.12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26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1. Синцова И.А. 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26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2.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Магдалинов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С.Ю.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26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3. Балабанов А.А.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26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4.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Дубас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А.А. 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26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5.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Тюменев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О.Н.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0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</w:tbl>
    <w:p w:rsidR="00514990" w:rsidRDefault="00514990" w:rsidP="00514990">
      <w:pPr>
        <w:keepNext/>
        <w:spacing w:after="0"/>
        <w:jc w:val="left"/>
        <w:outlineLvl w:val="1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</w:p>
    <w:p w:rsidR="00514990" w:rsidRPr="00514990" w:rsidRDefault="00514990" w:rsidP="008C26DE">
      <w:pPr>
        <w:spacing w:after="0"/>
        <w:jc w:val="left"/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 xml:space="preserve">Комитет по здравоохранению и социальной защите </w:t>
      </w: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24"/>
        <w:gridCol w:w="923"/>
        <w:gridCol w:w="926"/>
        <w:gridCol w:w="926"/>
        <w:gridCol w:w="926"/>
        <w:gridCol w:w="926"/>
        <w:gridCol w:w="926"/>
        <w:gridCol w:w="988"/>
        <w:gridCol w:w="988"/>
        <w:gridCol w:w="988"/>
        <w:gridCol w:w="988"/>
        <w:gridCol w:w="988"/>
      </w:tblGrid>
      <w:tr w:rsidR="00514990" w:rsidRPr="00514990" w:rsidTr="00514990">
        <w:tc>
          <w:tcPr>
            <w:tcW w:w="114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8.10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10.10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14.10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16.10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11.11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22.11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27.11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02.12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04.12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18.12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25.12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514990" w:rsidRPr="00514990" w:rsidTr="00514990">
        <w:tc>
          <w:tcPr>
            <w:tcW w:w="114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1.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Лабыгин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А.Н. 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514990" w:rsidRPr="00514990" w:rsidTr="00514990">
        <w:tc>
          <w:tcPr>
            <w:tcW w:w="114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2.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Милостных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И.В. 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14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3.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Брилка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С.Ф.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</w:tr>
      <w:tr w:rsidR="00514990" w:rsidRPr="00514990" w:rsidTr="00514990">
        <w:tc>
          <w:tcPr>
            <w:tcW w:w="114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4.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Микуляк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А.С. 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8</w:t>
            </w:r>
          </w:p>
        </w:tc>
      </w:tr>
      <w:tr w:rsidR="00514990" w:rsidRPr="00514990" w:rsidTr="00514990">
        <w:tc>
          <w:tcPr>
            <w:tcW w:w="114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5.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Козюра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11</w:t>
            </w:r>
          </w:p>
        </w:tc>
      </w:tr>
      <w:tr w:rsidR="00514990" w:rsidRPr="00514990" w:rsidTr="00514990">
        <w:tc>
          <w:tcPr>
            <w:tcW w:w="114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6.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Бренюк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13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4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</w:tr>
    </w:tbl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szCs w:val="20"/>
          <w:lang w:eastAsia="ru-RU"/>
        </w:rPr>
      </w:pP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sz w:val="32"/>
          <w:szCs w:val="20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 w:val="32"/>
          <w:szCs w:val="20"/>
          <w:lang w:eastAsia="ru-RU"/>
        </w:rPr>
        <w:t>Комитет по собственности и экономической политике</w:t>
      </w: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1365"/>
        <w:gridCol w:w="1365"/>
        <w:gridCol w:w="1364"/>
        <w:gridCol w:w="1364"/>
        <w:gridCol w:w="1364"/>
        <w:gridCol w:w="1364"/>
        <w:gridCol w:w="1364"/>
        <w:gridCol w:w="1364"/>
      </w:tblGrid>
      <w:tr w:rsidR="00514990" w:rsidRPr="00514990" w:rsidTr="00514990">
        <w:tc>
          <w:tcPr>
            <w:tcW w:w="131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25.09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08.10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05.11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20.11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03.12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20.12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25.12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31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1. Носенко О.В.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31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2. Ершов Д.М.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31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3. Труфанов Н.С.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514990" w:rsidRPr="00514990" w:rsidTr="00514990">
        <w:tc>
          <w:tcPr>
            <w:tcW w:w="131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4. </w:t>
            </w:r>
            <w:smartTag w:uri="urn:schemas-microsoft-com:office:smarttags" w:element="PersonName">
              <w:r w:rsidRPr="00514990">
                <w:rPr>
                  <w:rFonts w:eastAsia="Times New Roman" w:cs="Times New Roman"/>
                  <w:sz w:val="24"/>
                  <w:szCs w:val="20"/>
                  <w:lang w:eastAsia="ru-RU"/>
                </w:rPr>
                <w:t>Вепрев</w:t>
              </w:r>
            </w:smartTag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А.А.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31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5. Бабкин С.И.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</w:tr>
      <w:tr w:rsidR="00514990" w:rsidRPr="00514990" w:rsidTr="00514990">
        <w:tc>
          <w:tcPr>
            <w:tcW w:w="1311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6. Истомин Г.В. 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514990" w:rsidRPr="00514990" w:rsidTr="00514990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7. </w:t>
            </w:r>
            <w:proofErr w:type="spellStart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Дикунов</w:t>
            </w:r>
            <w:proofErr w:type="spellEnd"/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Э.Е.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8. Чеботарев В.П.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14990"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514990" w:rsidRDefault="00514990" w:rsidP="00514990">
      <w:pPr>
        <w:spacing w:after="0"/>
        <w:jc w:val="lef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Cs w:val="28"/>
          <w:lang w:eastAsia="ru-RU"/>
        </w:rPr>
        <w:t>Комитет по законодательству о природопользовании, экологии и сельском хозяйстве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36"/>
      </w:tblGrid>
      <w:tr w:rsidR="00514990" w:rsidRPr="00514990" w:rsidTr="00514990">
        <w:tc>
          <w:tcPr>
            <w:tcW w:w="114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25.09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9.10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6.11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12.11  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20.11 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25.11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3.12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18.12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25.12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14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Алдаров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К.Р.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14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Габов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Р.Ф.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514990" w:rsidRPr="00514990" w:rsidTr="00514990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3. Иванов А.Н.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14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4.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Нестерович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Г.Н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142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5. Сумароков И.А.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</w:tr>
      <w:tr w:rsidR="00514990" w:rsidRPr="00514990" w:rsidTr="00514990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6.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Баймашев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Д.З.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7.Кузнецов О.Н.*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514990" w:rsidRPr="00514990" w:rsidTr="00514990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8. Щапов М.В.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</w:tbl>
    <w:p w:rsidR="00514990" w:rsidRPr="00514990" w:rsidRDefault="00514990" w:rsidP="00514990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14990">
        <w:rPr>
          <w:rFonts w:eastAsia="Times New Roman" w:cs="Times New Roman"/>
          <w:bCs/>
          <w:iCs/>
          <w:sz w:val="24"/>
          <w:szCs w:val="20"/>
          <w:lang w:eastAsia="ru-RU"/>
        </w:rPr>
        <w:t xml:space="preserve">Кузнецов О.Н.* перешел в комитет </w:t>
      </w:r>
      <w:r w:rsidRPr="00514990">
        <w:rPr>
          <w:rFonts w:eastAsia="Times New Roman" w:cs="Times New Roman"/>
          <w:bCs/>
          <w:iCs/>
          <w:sz w:val="24"/>
          <w:szCs w:val="24"/>
          <w:lang w:eastAsia="ru-RU"/>
        </w:rPr>
        <w:t>по законодательству о государственном строительстве области и местном самоуправлении</w:t>
      </w:r>
    </w:p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514990">
        <w:rPr>
          <w:rFonts w:eastAsia="Times New Roman" w:cs="Times New Roman"/>
          <w:b/>
          <w:i/>
          <w:sz w:val="26"/>
          <w:szCs w:val="26"/>
          <w:lang w:eastAsia="ru-RU"/>
        </w:rPr>
        <w:t>Комиссия по Регламенту, депутатской этике, информационной политике и связям с общественными объединениями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1051"/>
        <w:gridCol w:w="1042"/>
        <w:gridCol w:w="1042"/>
        <w:gridCol w:w="1041"/>
        <w:gridCol w:w="1041"/>
        <w:gridCol w:w="1041"/>
        <w:gridCol w:w="1041"/>
        <w:gridCol w:w="1041"/>
        <w:gridCol w:w="1041"/>
        <w:gridCol w:w="1041"/>
        <w:gridCol w:w="1039"/>
      </w:tblGrid>
      <w:tr w:rsidR="00514990" w:rsidRPr="00514990" w:rsidTr="00514990">
        <w:tc>
          <w:tcPr>
            <w:tcW w:w="112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25.09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10.10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14.10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1.11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11.11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22.11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2.12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4.12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19.12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25.12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12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1. Матиенко В.А.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</w:tr>
      <w:tr w:rsidR="00514990" w:rsidRPr="00514990" w:rsidTr="00514990">
        <w:tc>
          <w:tcPr>
            <w:tcW w:w="112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Козюра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А.В.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12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3. Алексеев Б.Г.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514990" w:rsidRPr="00514990" w:rsidTr="00514990">
        <w:tc>
          <w:tcPr>
            <w:tcW w:w="112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4.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Тюмененв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О.Н.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12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5. Чернышев В.А.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514990" w:rsidRPr="00514990" w:rsidTr="00514990">
        <w:tc>
          <w:tcPr>
            <w:tcW w:w="1126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6.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Милостных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И.В. </w:t>
            </w:r>
          </w:p>
        </w:tc>
        <w:tc>
          <w:tcPr>
            <w:tcW w:w="355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514990" w:rsidRPr="00514990" w:rsidTr="00514990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7.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Лабыгин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А.Н.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sz w:val="22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</w:tbl>
    <w:p w:rsidR="00514990" w:rsidRPr="00514990" w:rsidRDefault="00514990" w:rsidP="00514990">
      <w:pPr>
        <w:spacing w:after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514990">
        <w:rPr>
          <w:rFonts w:eastAsia="Times New Roman" w:cs="Times New Roman"/>
          <w:b/>
          <w:bCs/>
          <w:i/>
          <w:iCs/>
          <w:szCs w:val="28"/>
          <w:lang w:eastAsia="ru-RU"/>
        </w:rPr>
        <w:t>Комиссия по контрольной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1442"/>
        <w:gridCol w:w="1442"/>
        <w:gridCol w:w="1442"/>
        <w:gridCol w:w="1442"/>
        <w:gridCol w:w="1441"/>
        <w:gridCol w:w="1441"/>
        <w:gridCol w:w="1441"/>
      </w:tblGrid>
      <w:tr w:rsidR="00514990" w:rsidRPr="00514990" w:rsidTr="00514990">
        <w:tc>
          <w:tcPr>
            <w:tcW w:w="1588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25.09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07.10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05.11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04.12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05.12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19.12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588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Нестерович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Г.Н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2. Труфанов Н.С.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</w:tr>
      <w:tr w:rsidR="00514990" w:rsidRPr="00514990" w:rsidTr="00514990">
        <w:tc>
          <w:tcPr>
            <w:tcW w:w="1588" w:type="pct"/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3. Синцова И.А.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4. Седых М.В.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5.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Сагдев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Т.Р.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6.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Алдаров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К.Р.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7.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Дикусарова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Н.И.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8. </w:t>
            </w:r>
            <w:proofErr w:type="spellStart"/>
            <w:r w:rsidRPr="00514990">
              <w:rPr>
                <w:rFonts w:eastAsia="Times New Roman" w:cs="Times New Roman"/>
                <w:sz w:val="22"/>
                <w:lang w:eastAsia="ru-RU"/>
              </w:rPr>
              <w:t>Микуляк</w:t>
            </w:r>
            <w:proofErr w:type="spellEnd"/>
            <w:r w:rsidRPr="00514990">
              <w:rPr>
                <w:rFonts w:eastAsia="Times New Roman" w:cs="Times New Roman"/>
                <w:sz w:val="22"/>
                <w:lang w:eastAsia="ru-RU"/>
              </w:rPr>
              <w:t xml:space="preserve"> А.С.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9. Балабанов А.А.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</w:tr>
      <w:tr w:rsidR="00514990" w:rsidRPr="00514990" w:rsidTr="0051499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sz w:val="22"/>
                <w:lang w:eastAsia="ru-RU"/>
              </w:rPr>
              <w:t>10.Щапов М.В.*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0" w:rsidRPr="00514990" w:rsidRDefault="00514990" w:rsidP="00514990">
            <w:pPr>
              <w:spacing w:after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14990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</w:tr>
    </w:tbl>
    <w:p w:rsidR="00514990" w:rsidRDefault="00514990" w:rsidP="00514990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  <w:sectPr w:rsidR="00514990" w:rsidSect="00514990">
          <w:pgSz w:w="16838" w:h="11906" w:orient="landscape" w:code="9"/>
          <w:pgMar w:top="567" w:right="820" w:bottom="567" w:left="1440" w:header="720" w:footer="720" w:gutter="0"/>
          <w:cols w:space="720"/>
        </w:sectPr>
      </w:pPr>
      <w:r w:rsidRPr="00514990">
        <w:rPr>
          <w:rFonts w:eastAsia="Times New Roman" w:cs="Times New Roman"/>
          <w:sz w:val="24"/>
          <w:szCs w:val="24"/>
          <w:lang w:eastAsia="ru-RU"/>
        </w:rPr>
        <w:t>Щапов М.В.* вошел в состав комиссии на 2-й сессии 16.10.2013</w:t>
      </w:r>
    </w:p>
    <w:p w:rsidR="00C53452" w:rsidRPr="00C53452" w:rsidRDefault="00C53452" w:rsidP="00C53452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53452">
        <w:rPr>
          <w:rFonts w:eastAsia="Times New Roman" w:cs="Times New Roman"/>
          <w:sz w:val="24"/>
          <w:szCs w:val="24"/>
          <w:lang w:eastAsia="ru-RU"/>
        </w:rPr>
        <w:t>Приложение 5</w:t>
      </w:r>
    </w:p>
    <w:p w:rsidR="00C53452" w:rsidRPr="00C53452" w:rsidRDefault="00C53452" w:rsidP="00C5345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C53452" w:rsidRPr="00C53452" w:rsidRDefault="00C53452" w:rsidP="00C53452">
      <w:pPr>
        <w:pStyle w:val="2"/>
        <w:rPr>
          <w:lang w:eastAsia="ru-RU"/>
        </w:rPr>
      </w:pPr>
      <w:bookmarkStart w:id="45" w:name="_Toc378666913"/>
      <w:r w:rsidRPr="00C53452">
        <w:rPr>
          <w:lang w:eastAsia="ru-RU"/>
        </w:rPr>
        <w:t>Информация о депутатских запросах, принятых и рассмотренных в 4-м квартале 2013 года</w:t>
      </w:r>
      <w:bookmarkEnd w:id="45"/>
    </w:p>
    <w:p w:rsidR="00C53452" w:rsidRPr="00C53452" w:rsidRDefault="00C53452" w:rsidP="00C53452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C53452" w:rsidRPr="00C53452" w:rsidRDefault="00C53452" w:rsidP="00C53452">
      <w:pPr>
        <w:spacing w:after="0"/>
        <w:jc w:val="left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742"/>
        <w:gridCol w:w="2700"/>
        <w:gridCol w:w="8307"/>
        <w:gridCol w:w="1555"/>
      </w:tblGrid>
      <w:tr w:rsidR="003D78D1" w:rsidRPr="00C53452" w:rsidTr="004169B9">
        <w:trPr>
          <w:tblHeader/>
        </w:trPr>
        <w:tc>
          <w:tcPr>
            <w:tcW w:w="163" w:type="pct"/>
          </w:tcPr>
          <w:p w:rsidR="003D78D1" w:rsidRPr="00C53452" w:rsidRDefault="003D78D1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589" w:type="pct"/>
            <w:shd w:val="clear" w:color="auto" w:fill="auto"/>
          </w:tcPr>
          <w:p w:rsidR="003D78D1" w:rsidRDefault="00BD22AE" w:rsidP="004169B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3D78D1">
              <w:rPr>
                <w:rFonts w:eastAsia="Times New Roman" w:cs="Times New Roman"/>
                <w:sz w:val="24"/>
                <w:szCs w:val="24"/>
                <w:lang w:eastAsia="ru-RU"/>
              </w:rPr>
              <w:t>ринят</w:t>
            </w:r>
          </w:p>
          <w:p w:rsidR="00BD22AE" w:rsidRPr="00C53452" w:rsidRDefault="00BD22AE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ный комитет</w:t>
            </w:r>
          </w:p>
        </w:tc>
        <w:tc>
          <w:tcPr>
            <w:tcW w:w="913" w:type="pct"/>
            <w:shd w:val="clear" w:color="auto" w:fill="auto"/>
          </w:tcPr>
          <w:p w:rsidR="003D78D1" w:rsidRPr="00C53452" w:rsidRDefault="003D78D1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809" w:type="pct"/>
            <w:shd w:val="clear" w:color="auto" w:fill="auto"/>
          </w:tcPr>
          <w:p w:rsidR="003D78D1" w:rsidRPr="00C53452" w:rsidRDefault="003D78D1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Ход выполнения запроса</w:t>
            </w:r>
          </w:p>
        </w:tc>
        <w:tc>
          <w:tcPr>
            <w:tcW w:w="526" w:type="pct"/>
            <w:shd w:val="clear" w:color="auto" w:fill="auto"/>
          </w:tcPr>
          <w:p w:rsidR="003D78D1" w:rsidRPr="00C53452" w:rsidRDefault="003D78D1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4169B9" w:rsidRDefault="004169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742"/>
        <w:gridCol w:w="2700"/>
        <w:gridCol w:w="8307"/>
        <w:gridCol w:w="1555"/>
      </w:tblGrid>
      <w:tr w:rsidR="003D78D1" w:rsidRPr="00C53452" w:rsidTr="004169B9">
        <w:trPr>
          <w:tblHeader/>
        </w:trPr>
        <w:tc>
          <w:tcPr>
            <w:tcW w:w="163" w:type="pct"/>
          </w:tcPr>
          <w:p w:rsidR="003D78D1" w:rsidRPr="00C53452" w:rsidRDefault="003D78D1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345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89" w:type="pct"/>
            <w:shd w:val="clear" w:color="auto" w:fill="auto"/>
          </w:tcPr>
          <w:p w:rsidR="003D78D1" w:rsidRPr="00C53452" w:rsidRDefault="003D78D1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345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3D78D1" w:rsidRPr="00C53452" w:rsidRDefault="003D78D1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345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09" w:type="pct"/>
            <w:shd w:val="clear" w:color="auto" w:fill="auto"/>
          </w:tcPr>
          <w:p w:rsidR="003D78D1" w:rsidRPr="00C53452" w:rsidRDefault="004169B9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6" w:type="pct"/>
            <w:shd w:val="clear" w:color="auto" w:fill="auto"/>
          </w:tcPr>
          <w:p w:rsidR="003D78D1" w:rsidRPr="00C53452" w:rsidRDefault="004169B9" w:rsidP="004169B9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D78D1" w:rsidRPr="00C53452" w:rsidTr="004169B9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1" w:rsidRPr="00C53452" w:rsidRDefault="003D78D1" w:rsidP="00D807D1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Принят на 2-й сессии 16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тября 2013 г.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 16.10.2013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2/58-ЗС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Комитет по социально-культурному законодател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ству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Депутатский запрос 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путата Законодательн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Собрания Иркутской области Матиенко В.А (5 изб.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к министру образования Иркутской области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Басюку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В.С. «О ситуации в сфере общего и дошкольного образования в Ирку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области, а также о целевом, эффективном использовании средств федерального бюджета, выделенных на стро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тельство зданий общ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 школ и дошкольных образ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вательных организаций, расположенных на те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ритории Иркутской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Ответ поступил 13.11. 2013   № 5023 за подписью заместителя министра обр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зования Иркутской области Е.А. Осиповой.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модернизации общего образования Иркутской области за три года в муниципальные образования Иркутской области закуплено 1 423 937 экзе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пляров учебников для обучающихся 1-11-х классов на общую сумму 301 781 645,6 рубля.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Законом Иркутской области от 11 мая 2012 года № 46-03 муниципальным образованиям выделены средства областной субвенции из расчета 780 рублей на одного обучающегося. Министерством образования предложено из данных средств сумму в объеме не менее 40 % направить на пополнение фондов учебной литературы школьных библиотек.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При необходимости средства субвенции на учебные расходы могут быть в полном объеме направлены на закупку учебников, как на социально знач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мую статью расходов.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Обеспеченность учебной литературой в среднем по области на сегодняшний день составляет 90,5 %. В первую очередь учебниками обеспечены школьн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ки, перешедшие на обучение по федеральным государственным образов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тельным стандартам и дети из семей, оказавшихся в трудной жизненной сит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ации.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Причиной сложившейся ситуации служит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неэффективное использование средств руководителями образовательных учреждений.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и регионального бюджетов, предусмотренные для з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купки учебников, освоены в полном объеме. Проблема дефицита учебников решается на местном уровне путем привлечения средств из бюджетов мун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ципальных образований и ужесточения контроля использования средств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ластной субвенции.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На 1 сентября 2013 года в Иркутской области функционирует 920 общеобр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зовательных учреждений (без учета специальных коррекционных образов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тельных учреждений), в них компьютерных классов - 1177, интерактивных досок - 1600, мультимедийных проекторов - 5474. На начало 2013-2014 уче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ного года количество обучающихся на один компьютер в Иркутской области составило 6,9 человек (на начало 2012-2013 этот показатель составлял 11,3 человека), что свидетельствует о значительном росте показателя оснащения школ области компьютерным оборудованием за последние три года.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целях обеспечения современных требований к условиям образовательного процесса в рамках реализации комплекса мер по модернизации системы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щего образования Иркутской области в 2011-2013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годы в общеобразовательные учреждения области было поставлено оборуд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вания на сумму 592,9 млн. рублей. Это: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- 930 комплектов учебно-лабораторного оборудования для начальных классов в соответствии с требованиями ФГОС;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- 129 кабинетов физики, химии;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- 199 мобильных лабораторных комплексов, в комплектацию которых входит информационно-технологическое и цифровое оборудование.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реализации мероприятий долгосрочной целевой программы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Иркутской области «Безопасность школьных перевозок на 2013-2015 годы», для обеспечения современного уровня безопасности школьных перевозок в августе - сентябре 2013 года в образовательные учреждения передано 28 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тобусов на общую сумму 33413,5 тыс. рублей. Запланированные программой мероприятия выполнены в полном объеме. Всего за период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>действия пр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граммы запланировано приобрести 69 единиц транспортных средств.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настоящее время за счет средств областного бюджета на 536 автотран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портных единиц производится установка системы спутниковой навигации ГЛОНАСС.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целях предупреждения незаконных сборов денежных средств с родителей обучающихся министерством образования Иркутской области издано расп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ряжение от 13 сентября 2013 года № 899-мр «Об утверждении Комплекса мер, направленных на недопущение незаконных сборов денежных средств с род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телей (законных представителей) обучающихся в общеобразовательных орг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низациях Иркутской области».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 размещен на сайте министерства образования Иркутской области old.38edu.ru и направлен во все муниципальные образования Иркутской обл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сти.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реализации мероприятий Комплекса мер на сайте министерства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разования открыта «горячая линия» для обращения граждан по фактам нез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конных сборов денежных средств.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Вопрос реализации Комплекса мер, направленных на недопущение незако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ных сборов денежных средств с родителей (законных представителей) обуч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ющихся в общеобразовательных учреждениях, рассматривался: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Правительстве Иркутской области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30 сентября 2013 года на совещании с заместителями глав муниципальных образований Иркутской области по социальным вопросам, по итогам котор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определен перечень поручений;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- на совещании с руководителями муниципальных органов управления обр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зованием 16 октября 2013 года;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 заседании Областного родительского собрания 2 ноября 2013 года.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Исполнение поручений, принятых по итогам этих мероприятий, находится на контроле министерства образования Иркутской области.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2013 году Иркутская область включилась в проект модернизации реги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нальных систем дошкольного образования.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соглашением между Министерством образования Росси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 и Правительством Иркутской области, подписанным 29 июля 2013 года, региону предоставлена субсидия из федерального бюджета на ре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лизацию мероприятий по модернизации региональной системы дошкольного образования в размере 962 205,40 тыс. рублей. Из средств областного и мес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ных бюджетов направлено на эти цели 1 081 466,88 тыс. рублей. В целом ф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нансовое обеспечение проекта в 2013 году в субъекте составляет 2 043 672,28 тыс. рублей. В 2013 году планируется ввести 9780 мест, в том числе за счет: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строительства - 2332 места;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реконструкции, капитального и текущего ремонта - 5323 места;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-расширения альтернативных форм дошкольного образования -1861 место;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развития негосударственного сектора дошкольного образования - 264 места.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за счет средств в 2013 году предполагает: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строительство 1 здания на 220 мест на сумму 164 096,35 тыс. рублей (17,5 % от объема федеральной субсидии);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приобретение 9 зданий на 724 места на сумму 719 729,52 тыс. рублей (74,79 % от объема федеральной субсидии);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- приобретение комплектов оборудования для открытия 231 группы на 5323 места на сумму 78379,53 тыс. рублей (8,15 % от объема федеральной субс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дии).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состоянию на 5 ноября 2013 года использованы средства федеральной субсидии на сумму 719 729 тыс. рублей, что составляет 74,79 % от общего объема, остаток неиспользованных средств -242 476,4 тыс. рублей. Введено 3695 мест, что составляет 37,78 % от взятых на себя обязательств регионом в 2013 году, в том числе за счет: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строительства - 50 мест;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реконструкции и капитального ремонта - 335 мест;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текущего ремонта в действующих дошкольных учреждениях 1185мест;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создание групп кратковременного пребывания - 1861 место;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- поддержка негосударственного сектора дошкольного образования - 264 м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ста.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предложениям, предоставленным Администрацией г. Иркутска, на условиях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реализуются мероприятия по строительству трех детских садов, из которых два находятся в Свердловском районе г. Иркутска: в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. Юбилейный г. Иркутска на 220 мест, по ул. Мухиной на 220 мест, а также по ул. Байкальской в Октябрьском районе на 110 мест. Объем влож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ний на вышеуказанные объекты из средств областного бюджета составил 189113,0 тыс. рублей.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настоящее время в проект областной государственной целевой Программы поддержки и развития учреждений дошкольного образования в Иркутской области на 2009 -2014 годы внесены предложения по строительству детских садов в г. Иркутске по пер. Богданова на 100 мест, по ул. Новаторов на 220 мест, по ул. Р. Люксембург на 220 мест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 на 4-й се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сии 27 ноя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ря 2013 года, постановл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 от 27.11.2013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4/54-ЗС. Снять с ко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троля  </w:t>
            </w:r>
          </w:p>
        </w:tc>
      </w:tr>
      <w:tr w:rsidR="003D78D1" w:rsidRPr="00C53452" w:rsidTr="004169B9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1" w:rsidRPr="00C53452" w:rsidRDefault="003D78D1" w:rsidP="00D807D1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на 46-й сессии</w:t>
            </w:r>
          </w:p>
          <w:p w:rsidR="003D78D1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20 июня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2012 г.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D78D1" w:rsidRDefault="003D78D1" w:rsidP="004169B9">
            <w:pPr>
              <w:spacing w:after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20.06.2012 № 46/60-ЗС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Комитет по законодател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ству о прир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допользов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нии, экологии и сельском хозяйстве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Депутатский запрос 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путата Законодательн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Собрания Иркутской области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Саидовой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О.В. («КПРФ») к Губернат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 Иркутской области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Ерощенко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С.В. «О 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гулировании численн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сти объектов животн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мира» 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Ответ поступил 07.11. 2013   № 5023 за подписью Губернатора Иркутской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ласти С.В.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Ерощенко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. В целях снижения численности волка на территории Иркутской области приказом министра природных ресурсов и экологии 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кутской области от 1 апреля 2013 года  № 8 внесены изменения в ведомстве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ную целевую программу «Сохранение и развитие особо охраняемых приро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территорий регионального значения Иркутской области на 2012 - 2014 годы».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Ведомственной целевой программой предусматривается выполнение мер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приятий по организации и осуществлению на территории Иркутской области экономического стимулирования добычи волка. Экономическое стимулир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вание состоит в выплате финансового вознаграждения и премий за добытых на территории Иркутской области волков. Областным бюджетом на провед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 данных мероприятий в 2013 году предусмотрено 6 млн руб.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Положение доведено до глав муниципальных образований,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охотпользоват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охотников Иркутской области. Данный вопрос освещался в средствах массовой информации. По имеющимся сведениям уже добыто более ста се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надцати особей волков, выплачено 2 300 000 рублей премий.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Службой осуществлена выдача разрешений на добычу 255 особей волков в целях регулирования их численности на территории Братского,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Баяндаевск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Катангского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-Ленского,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Качугского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других районов Иркутской области</w:t>
            </w:r>
            <w:r w:rsidR="005A454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 на 5 сессии 4.12. 3013. Постановл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 от 04.12.2013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5/27-ЗС.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Оставить на контроле </w:t>
            </w:r>
          </w:p>
        </w:tc>
      </w:tr>
      <w:tr w:rsidR="003D78D1" w:rsidRPr="00C53452" w:rsidTr="004169B9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1" w:rsidRPr="00C53452" w:rsidRDefault="003D78D1" w:rsidP="00D807D1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26-й сессии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17 ноября 2010 г.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17.11.2010</w:t>
            </w:r>
          </w:p>
          <w:p w:rsidR="003D78D1" w:rsidRDefault="003D78D1" w:rsidP="004169B9">
            <w:pPr>
              <w:spacing w:after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26/45-ЗС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Комитет по законодател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ству о гос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дарственном строительстве области и местном с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моуправлении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Депутатский запрос 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путата Законодательн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го Собрания Иркутской области Берлиной Л.М. (ВПП «ЕДИНАЯ РО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СИЯ») к Губернатору Иркутской области М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зенцеву Д.Ф. «Об упразднении поселка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Умбелла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-Ленского района»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По решению суда все жители</w:t>
            </w:r>
            <w:r w:rsidR="005A45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сняты с регистрационного учета.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 на 6-й се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сии 25.12. 2013  П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становление от 25.12.2013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6/44-ЗС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Снять с ко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3D78D1" w:rsidRPr="00C53452" w:rsidTr="004169B9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1" w:rsidRPr="00C53452" w:rsidRDefault="003D78D1" w:rsidP="00D807D1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BD22AE">
            <w:pPr>
              <w:spacing w:after="0"/>
              <w:ind w:left="-56" w:right="-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30-й сессии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марта 2011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10.03.2011</w:t>
            </w:r>
          </w:p>
          <w:p w:rsidR="003D78D1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30/30-ЗС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Комитет по законодател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ству о прир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допользов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нии, экологии и сельском хозяйстве и комитет по собственности и экономич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Депутатский запрос группы депутатов З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конодательного Собр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ния Иркутской области к Губернатору Ирку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 Мезенц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ву Д.Ф. «Об обеспеч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нии интересов насел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ния Иркутской области в связи со строител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ством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ГЭС»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Ответ поступил 07.11. 2013   № 5024 за подписью Губернатора Иркутской 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ласти С.В.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Ерощенко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целью выполнения мероприятий по переселению граждан принят Закон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Иркутской области от 14 июля 2011 года № 76-03 «Об отдельных мерах по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подготовке части территории Иркутской области к затоплению» (далее - З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Иркутской области), в котором определен механизм переселения граждан из зоны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затопления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ГЭС. Кроме того, Закон Иркутской области пред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сматривает: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предоставление жилых помещений из государственного жилищного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фонда Иркутской области на праве собственности, по договору социального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найма;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предоставление денежной компенсации в связи с уменьшением общей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площади жилого помещения;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предоставление денежной компенсации утрачиваемого права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 на объекты недвижимого имущества, за исключением жилых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помещений, находящиеся в зоне затопления и подлежащие уничтожению в связи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затоплением;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предоставление земельных участков в собственность граждан бесплатно;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5) предоставление денежной компенсации расходов по проезду и провозу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багажа в связи с переездом на новое место жительства;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6) предоставление денежной компенсации расходов по уплате государстве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ной пошлины за государственную регистрацию права собственности на жилое помещение, предоставляемое из государственного жилищного фонда Ирку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ской области, сформированного в целях реализации настоящего закона (п. 6 введен Законом Иркутской области от 8 мая 2013 года № 24-03);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7) предоставление денежной компенсации расходов на оборудование плитой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для приготовления пищи жилого помещения, предоставляемого из госуда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ственного жилищного фонда Иркутской области, сформированного в целях реализации настоящего закона (п. 7 введен Законом Иркутской области от 8 мая 2013 года № 24-03).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реализации Закона Иркутской области и долгосрочной целевой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«Подготовка зоны затопления части территории Иркутской обл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сти в связи со строительством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ГЭС» на 2012 - 2013 годы», утвержденной постановлением Правительства Иркутской области от 3 се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тября 2013 года № 480-пп, осуществлены следующие мероприятия: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а) в сентябре 2011 года заключен государственный контракт с компанией - застройщиком ООО «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ВостСибСтрой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», в рамках которого осуществлено стр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ительство 429 квартир, в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 г. Братске -50 квартир, в г. Усть-Илимске - 88 квартир, в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Маркова (ЖК «Луговое») - 291 квартира;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в августе 2012 года заключен государственный контракт с ЗАО «Восток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Центр» на приобретение 6 квартир для граждан, изъявивших желание на п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реезд в г. Саянск. Кроме того, в целях предоставления квартир, дополнител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 необходимых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переселяемым гражданам: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1) В июле 2013 года с ООО «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Стройтехнологии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заключен договор купли -  продажи 131 квартиры в многоквартирных жилых домах, расположенных в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. Маркова (ЖК «Луговое»). В сентябре 2013 года заключено дополнител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ное соглашение к договору с ООО «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Стройтехнологии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в рамках которого произведена корректировка количества приобретаемых квартир (со 131 до 125) в связи с изменением пожеланий граждан относительно населенного пункта места переселения (из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Маркова (ЖК «Луговое») в г. Усть-Илимск):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а) 56 квартир запланированы к передаче гражданам, которые на текущий м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мент фактически проживают в с.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Кеуль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. В настоящее время подписан акт пр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ема-передачи квартир, право собственности Иркутской области на данные жилые помещения будет оформлено 19 ноября 2013 года;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б) 69 квартир запланированы к передаче гражданам, имеющим право на ж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лые помещения в рамках реализации Закона Иркутской области, но фактич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ски не проживающим в с.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Кеуль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 30 мая 2014 года.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С июля 2013 года по настоящее время осуществляется приобретение 76 квартир по договорам купли-продажи жилых помещений в г. Усть-Илимске. По состоянию на текущий момент приобретено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68 квартир, по 8 квартирам осуществляется юридическая экспертиза докуме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тов, необходимых для заключения договоров купли-продажи.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состоянию на текущий момент 493 из 636 квартир, запланированных к предоставлению, распределены среди переселяемых граждан, и 1308 человек из 1744, подлежащих переселению из зоны затопления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ГЭС, осуществили переезд на новое место жительства. Долгосрочной целевой пр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граммой «Подготовка зоны затопления части территории Иркутской области в связи со строительством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ГЭС» на 2012 - 2013 годы, утве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жденной постановлением Правительства Иркутской области от 3 сентября 2012 года № 480-пп для граждан, переселяемых из зоны затопления, пред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смотрено строительство социальных объектов: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детский сад на 220 мест в жилом комплексе «Луговое»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Маркова; </w:t>
            </w:r>
          </w:p>
          <w:p w:rsidR="003D78D1" w:rsidRPr="00C53452" w:rsidRDefault="003D78D1" w:rsidP="00C5345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детский сад на 110 мест в г. Усть-Илимске; </w:t>
            </w:r>
          </w:p>
          <w:p w:rsidR="003D78D1" w:rsidRPr="00C53452" w:rsidRDefault="003D78D1" w:rsidP="00E8768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поликлиника на 100 посещений в смену в жилом комплексе «Луговое»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Маркова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 на 6-й се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сии 25.12. 2013  П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становление от 25.12.2013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6/47-ЗС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Оставить на контроле</w:t>
            </w:r>
          </w:p>
        </w:tc>
      </w:tr>
      <w:tr w:rsidR="003D78D1" w:rsidRPr="00C53452" w:rsidTr="004169B9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1" w:rsidRPr="00C53452" w:rsidRDefault="003D78D1" w:rsidP="00D807D1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на 13-й сессии</w:t>
            </w:r>
          </w:p>
          <w:p w:rsidR="003D78D1" w:rsidRPr="00C53452" w:rsidRDefault="003D78D1" w:rsidP="004169B9">
            <w:pPr>
              <w:spacing w:after="0"/>
              <w:ind w:left="-56" w:right="-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17 июня 2009 г.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D78D1" w:rsidRDefault="003D78D1" w:rsidP="004169B9">
            <w:pPr>
              <w:spacing w:after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Pr="00C53452">
              <w:rPr>
                <w:rFonts w:eastAsia="Times New Roman" w:cs="Times New Roman"/>
                <w:sz w:val="26"/>
                <w:szCs w:val="26"/>
                <w:lang w:eastAsia="ru-RU"/>
              </w:rPr>
              <w:t>17.06.2009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13/61-ЗС</w:t>
            </w:r>
            <w:r w:rsidR="00BD22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Комитет  по социально-культурному законодател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C53452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E8768A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Депутатский запрос группы депутатов З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конодательного Собр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ния Иркутской области от ВПП «Единая Ро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сия» к руководителю Службы занятости населения Иркутской области Макарову В.В. «Об осуществлении д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ятельности по квотир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ванию рабочих мест для инвалидов в Ирку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367D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Ответ поступил 25.12. 2013 за подписью заместителя министра труда и зан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тости Иркутской области М.Е. Авдеева.  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Министерством труда и занятости Иркутской области  в соответствии со статьей 25 Закона «О занятости насел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ния в Российской Федерации» от    19 апреля 1991 года № 1032-1 осуществл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ется контроль за приемом на работу инвалидов в пределах установленной квоты.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В настоящее время в Иркутской области проживает более 236 тысяч человек с инвалидностью. Из 92 тысяч инвалидов, которые находятся в тр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доспособном возрасте, работает только около 47 тысяч инвалидов, из них на квотируемых рабочих местах около 6 тысяч инвалидов. Численность нераб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тающих инвалидов составляет 45 тысяч человек или 49 % от численности 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валидов в трудоспособном возрасте. 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Иркутской области основы квотирования рабочих мест для приема на работу инвалидов установлены Законом Иркутской области  от 29 мая 2009 года № 27-ОЗ «Об отдельных вопросах квотирования рабочих мест для инвалидов в Иркутской области».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действующим законом организациям Иркутской области независимо от организационно-правовых форм и форм собственности, чи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ленность работников в которых составляет более 100 человек, установлена квота для приема на работу инвалидов для некоммерческих организаций в размере 2 %  к среднесписочной численности работников, для коммерческих организаций в размере 3 % к среднесписочной численности работников.</w:t>
            </w:r>
          </w:p>
          <w:p w:rsidR="003D78D1" w:rsidRPr="00367DBC" w:rsidRDefault="003D78D1" w:rsidP="00367D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На сегодняшний день количество организаций, осуществляющих деятел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ность на территории Иркутской области и обязанных трудоустраивать инв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лидов на квотируемые рабочие места, по данным Центров занятости насел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Иркутской области, составило 924 единицы. </w:t>
            </w:r>
          </w:p>
          <w:p w:rsidR="003D78D1" w:rsidRPr="00C53452" w:rsidRDefault="003D78D1" w:rsidP="00367D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На начало декабря  2013 года количество квотируемых рабочих мест в  орг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низациях составило   9842 единицы,  из них 1667 специальных рабочих мест. </w:t>
            </w:r>
          </w:p>
          <w:p w:rsidR="003D78D1" w:rsidRPr="00367DBC" w:rsidRDefault="003D78D1" w:rsidP="00367DB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инвалидов, работающих на квотируемых рабочих местах –  6159 человек,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составляет 63 % от общего числа установленных квот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, в том чи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ле 549 работающих  на специальных рабочих местах (33 %). В целом по обл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сти по данным Центров занятости населения Иркутской области ежемесячно не выполняют квоту в среднем около 400  организаций (примерно 45 %) от общего числа организаций, зарегистрированных на территории Иркутской области и обязанных создавать (выделять) квотируемые рабочие места для трудоустройства инвалидов.</w:t>
            </w:r>
            <w:r w:rsidR="005A45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Однако  в соответствии с данными Центров зан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тости населения заявленная работодателями потребность для трудоустройства граждан в счет квот по состоянию на 16 декабря  2013 года составила 1000  единиц, из них 65 % по рабочим профессиям. А в связи с тем, что предлага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мая на рынке труда работа в основном сопряжена с тяжелым физическим тр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дом и трудовые обязанности по заявляемым вакансиям не соответствуют во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можностям инвалидов, численность инвалидов, трудоустроенных в счет квот по направлению Центров занятости незначительна. Трудоустройство инвал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дов осуществляется преимущественно по специальностям, не требующим квалификации, это дворник, уборщик с/п, подсобный рабочий, сторож, ди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петчер.</w:t>
            </w:r>
            <w:r w:rsidR="005A45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Для координации работы в области профессиональной реабилитации инвалидов Министерством в 2013 году проведена следующая работа.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Министерством  заключено соглашение с Федеральном казенным  учрежд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нием «Главное бюро медико-социальной экспертизы по Иркутской области» Министерства труда и социальной защиты Российской Федерации, что позв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лит сотрудникам Центров занятости совместно со специалистами бюро МСЭК индивидуально подойти к проблеме трудоустройства каждого инвал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да,  а это и помощь в постановке на учет, помощь в подборе вариантов подх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дящей работы, решение сопутствующих проблем, возникающих при труд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устройстве данной категории граждан.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Министерством совместно с Центрами занятости населения принимались м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ры по повышению эффективности механизма квотирования рабочих мест для инвалидов. Это и постоянное информирование работодателей о необходим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сти исполнения статей законов, помощь в подборе необходимых работников из числа инвалидов, освещение вопросов квотирования в средствах массовой информации.  Вопросы о приеме на работу инвалидов в счет установленной квоты включались в повестки 15 заседаний Координационных комитетов с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занятости населения, заслушивались на планерных заседаниях глав администраций муниципальных образований.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Предметом их внимания были вопросы содействия занятости, профессиональной реабилитации, соблюдения трудовых прав и создания </w:t>
            </w:r>
            <w:proofErr w:type="spellStart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среды для инвалидов.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Данные мероприятия позволили увеличить количество вакансий, предоста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ляемых работодателями для трудоустройства инвалидов в счет квот, со 108 единиц в 2009 году до  1000 единиц  в 2013 году. 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Для выполнения функций по осуществлению контроля за соблюдением раб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тодателями законодательства о занятости по приему на работу инвалидов в пределах установленной квоты Министерством по состоянию на 16 декабря 2013 года осуществлено 36 плановых и 3 внеплановых выездных проверки по соблюдению работодателями законодательства о занятости в части приема на работу инвалидов в пределах установленной квоты и ежемесячного предста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ления работодателями информации о выполнении квоты для приема на раб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 инвалидов. По выявленным фактам несоблюдения установленной квоты для трудоустройства инвалидов по 8 работодателям выданы предписания об устранении выявленных нарушений в части ежемесячного представления в органы службы занятости информации о выполнении квоты для приема на работу инвалидов. 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Министерством осуществляется контроль за исполнением выданных предп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саний на предмет полноты устранения выявленных нарушений и своевреме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ности представления информации об устранении нарушений.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Случаев необоснованных отказов работодателей в приеме на работу инвал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дов по направлению органов службы занятости не зарегистрировано.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Для предотвращения нарушений законодательства о занятости населения Центры занятости населения направляют информационные письма в адрес работодателей с разъяснениями о недопущении нарушения  Закона о занят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сти. </w:t>
            </w:r>
          </w:p>
          <w:p w:rsidR="003D78D1" w:rsidRPr="00367DBC" w:rsidRDefault="003D78D1" w:rsidP="00367DBC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 принятием 21 марта  2013 года Постановления Правительства 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кутской области, наделяющего  Министерство полномочиями по установл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нию минимального количества специальных рабочих мест для трудоустро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ства инвалидов для каждого предприятия, учреждения, организации в Ирку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ской области в пределах установленной квоты для приема на работу инвал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дов, Министерством был разработан и утвержден приказ от 29 апреля 2013 года № 19-мпр «О минимальном количестве специальных рабочих мест для трудоустройства инвалидов на предприятиях, в учреждениях и организац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ях».  Данный приказ опубликован в «Областной» газете 22 мая 2013 года  № 54, а также размещен на официальном сайте Министерства в информационно-телекоммуникационной сети «Интернет». Приказ устанавливает градацию минимального количества специальных рабочих мест для трудоустройства </w:t>
            </w:r>
            <w:proofErr w:type="spellStart"/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инвалидов.Как</w:t>
            </w:r>
            <w:proofErr w:type="spellEnd"/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говорилось выше, количество 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специальных квотируемых р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бочих мест в организациях составило 1667 единиц, количество 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инвалидов, р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ботающих на специальных квотируемых рабочих местах –  549 человек, что составляет 33 % от общего числа установленных квот.</w:t>
            </w:r>
          </w:p>
          <w:p w:rsidR="003D78D1" w:rsidRPr="00C53452" w:rsidRDefault="003D78D1" w:rsidP="005A4546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В связи с принятием 2 июля 2013 года Федерального закона Российской Ф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дерации № 183-ФЗ «О внесении изменения в статью 21 Федерального закона «О социальной защите инвалидов в Российской Федерации», касающегося установления законодательством субъекта Российской Федерации квоты р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ботодателям для приема на работу инвалидов, и принимая во внимание, что квота для устройства на работу инвалидов  - единственный правовой мех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низм, используемый для решения социально-экономической проблемы зан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тости инвалидов, испытывающих трудности в поиске работы, Министерством были подготовлены изменения для внесения  в статью 2 Закона Иркутской области от 29 мая 2009 года № 27-ОЗ «Об отдельных вопросах квотирования рабочих мест для инвалидов в Иркутской области», устанавливающие квоту для организаций Иркутской области, имеющих численность работников более 35 человек. В настоящее время проект закона одобрен и внесен на рассмотр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ние Законодательного Собрания Иркутской области (Указ Губернатора И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367DBC">
              <w:rPr>
                <w:rFonts w:eastAsia="Times New Roman" w:cs="Times New Roman"/>
                <w:sz w:val="24"/>
                <w:szCs w:val="24"/>
                <w:lang w:eastAsia="ru-RU"/>
              </w:rPr>
              <w:t>кутской области от 6 ноября 2013 года № 425-уг)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Рассмотрен на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6-й сессии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25.12. 3013 Постановл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 от 25.12.2013 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№ 6/45-ЗС</w:t>
            </w:r>
          </w:p>
          <w:p w:rsidR="003D78D1" w:rsidRPr="00C53452" w:rsidRDefault="003D78D1" w:rsidP="004169B9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Снять с ко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53452">
              <w:rPr>
                <w:rFonts w:eastAsia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</w:tbl>
    <w:p w:rsidR="00C53452" w:rsidRPr="00C53452" w:rsidRDefault="00C53452" w:rsidP="00C53452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53452" w:rsidRPr="00C53452" w:rsidRDefault="00C53452" w:rsidP="00C53452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53452" w:rsidRPr="00C53452" w:rsidRDefault="00C53452" w:rsidP="00C53452">
      <w:pPr>
        <w:spacing w:after="0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C53452">
        <w:rPr>
          <w:rFonts w:eastAsia="Times New Roman" w:cs="Times New Roman"/>
          <w:szCs w:val="28"/>
          <w:lang w:eastAsia="ru-RU"/>
        </w:rPr>
        <w:t>В четвертом квартале  2013  года на сессиях Законодательного Собрания Иркутской области принят  1  депута</w:t>
      </w:r>
      <w:r w:rsidRPr="00C53452">
        <w:rPr>
          <w:rFonts w:eastAsia="Times New Roman" w:cs="Times New Roman"/>
          <w:szCs w:val="28"/>
          <w:lang w:eastAsia="ru-RU"/>
        </w:rPr>
        <w:t>т</w:t>
      </w:r>
      <w:r w:rsidRPr="00C53452">
        <w:rPr>
          <w:rFonts w:eastAsia="Times New Roman" w:cs="Times New Roman"/>
          <w:szCs w:val="28"/>
          <w:lang w:eastAsia="ru-RU"/>
        </w:rPr>
        <w:t xml:space="preserve">ский запрос,  рассмотрено </w:t>
      </w:r>
      <w:r w:rsidR="00BD22AE">
        <w:rPr>
          <w:rFonts w:eastAsia="Times New Roman" w:cs="Times New Roman"/>
          <w:szCs w:val="28"/>
          <w:lang w:eastAsia="ru-RU"/>
        </w:rPr>
        <w:t>–</w:t>
      </w:r>
      <w:r w:rsidRPr="00C53452">
        <w:rPr>
          <w:rFonts w:eastAsia="Times New Roman" w:cs="Times New Roman"/>
          <w:szCs w:val="28"/>
          <w:lang w:eastAsia="ru-RU"/>
        </w:rPr>
        <w:t xml:space="preserve"> 5, из них 3 снято с контроля.</w:t>
      </w:r>
    </w:p>
    <w:p w:rsidR="007C34AA" w:rsidRDefault="007C34AA" w:rsidP="00C53452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  <w:sectPr w:rsidR="007C34AA" w:rsidSect="007C34A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C34AA" w:rsidRPr="00BF7E9D" w:rsidRDefault="007C34AA" w:rsidP="007C34AA">
      <w:pPr>
        <w:jc w:val="right"/>
        <w:rPr>
          <w:bCs/>
        </w:rPr>
      </w:pPr>
      <w:r w:rsidRPr="00BF7E9D">
        <w:rPr>
          <w:bCs/>
        </w:rPr>
        <w:t>Приложение 6</w:t>
      </w:r>
    </w:p>
    <w:p w:rsidR="007C34AA" w:rsidRPr="00C87326" w:rsidRDefault="007C34AA" w:rsidP="00C87326">
      <w:pPr>
        <w:pStyle w:val="2"/>
      </w:pPr>
      <w:bookmarkStart w:id="46" w:name="_Toc283373029"/>
      <w:bookmarkStart w:id="47" w:name="_Toc283639959"/>
      <w:bookmarkStart w:id="48" w:name="_Toc378666914"/>
      <w:r w:rsidRPr="00C87326">
        <w:t xml:space="preserve">Информация о законодательных инициативах депутатов </w:t>
      </w:r>
      <w:r w:rsidRPr="00C87326">
        <w:br/>
        <w:t>Законодательного Собрания Иркутской области, рассмотренных на сессиях в 4-м квартале 2013 год</w:t>
      </w:r>
      <w:bookmarkEnd w:id="46"/>
      <w:bookmarkEnd w:id="47"/>
      <w:r w:rsidRPr="00C87326">
        <w:t>а</w:t>
      </w:r>
      <w:bookmarkEnd w:id="48"/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524"/>
        <w:gridCol w:w="6981"/>
        <w:gridCol w:w="1414"/>
      </w:tblGrid>
      <w:tr w:rsidR="007C34AA" w:rsidRPr="00FC1884" w:rsidTr="001676BB">
        <w:trPr>
          <w:cantSplit/>
        </w:trPr>
        <w:tc>
          <w:tcPr>
            <w:tcW w:w="321" w:type="pct"/>
          </w:tcPr>
          <w:p w:rsidR="007C34AA" w:rsidRPr="00FC1884" w:rsidRDefault="007C34AA" w:rsidP="00C87326">
            <w:pPr>
              <w:spacing w:after="0"/>
              <w:ind w:left="360" w:right="-108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C34AA" w:rsidRPr="00FC1884" w:rsidRDefault="007C34AA" w:rsidP="00C8732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1884">
              <w:rPr>
                <w:b/>
                <w:sz w:val="24"/>
                <w:szCs w:val="24"/>
              </w:rPr>
              <w:t>Дата,</w:t>
            </w:r>
            <w:r w:rsidRPr="00FC1884">
              <w:rPr>
                <w:b/>
                <w:sz w:val="24"/>
                <w:szCs w:val="24"/>
              </w:rPr>
              <w:br/>
              <w:t>сессии</w:t>
            </w:r>
          </w:p>
        </w:tc>
        <w:tc>
          <w:tcPr>
            <w:tcW w:w="3293" w:type="pct"/>
            <w:vAlign w:val="center"/>
          </w:tcPr>
          <w:p w:rsidR="007C34AA" w:rsidRPr="00FC1884" w:rsidRDefault="007C34AA" w:rsidP="00C8732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1884">
              <w:rPr>
                <w:b/>
                <w:sz w:val="24"/>
                <w:szCs w:val="24"/>
              </w:rPr>
              <w:t>Название вопроса</w:t>
            </w:r>
          </w:p>
        </w:tc>
        <w:tc>
          <w:tcPr>
            <w:tcW w:w="668" w:type="pct"/>
            <w:vAlign w:val="center"/>
          </w:tcPr>
          <w:p w:rsidR="007C34AA" w:rsidRPr="00FC1884" w:rsidRDefault="007C34AA" w:rsidP="00C8732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1884">
              <w:rPr>
                <w:b/>
                <w:sz w:val="24"/>
                <w:szCs w:val="24"/>
              </w:rPr>
              <w:t>Примеч</w:t>
            </w:r>
            <w:r w:rsidRPr="00FC1884">
              <w:rPr>
                <w:b/>
                <w:sz w:val="24"/>
                <w:szCs w:val="24"/>
              </w:rPr>
              <w:t>а</w:t>
            </w:r>
            <w:r w:rsidRPr="00FC1884">
              <w:rPr>
                <w:b/>
                <w:sz w:val="24"/>
                <w:szCs w:val="24"/>
              </w:rPr>
              <w:t>ние</w:t>
            </w:r>
          </w:p>
        </w:tc>
      </w:tr>
    </w:tbl>
    <w:p w:rsidR="007C34AA" w:rsidRPr="00FC1884" w:rsidRDefault="007C34AA" w:rsidP="00FC1884">
      <w:pPr>
        <w:spacing w:after="0"/>
        <w:rPr>
          <w:sz w:val="4"/>
          <w:szCs w:val="4"/>
        </w:rPr>
      </w:pPr>
    </w:p>
    <w:tbl>
      <w:tblPr>
        <w:tblStyle w:val="af1"/>
        <w:tblW w:w="4992" w:type="pct"/>
        <w:tblLayout w:type="fixed"/>
        <w:tblLook w:val="04A0" w:firstRow="1" w:lastRow="0" w:firstColumn="1" w:lastColumn="0" w:noHBand="0" w:noVBand="1"/>
      </w:tblPr>
      <w:tblGrid>
        <w:gridCol w:w="710"/>
        <w:gridCol w:w="1599"/>
        <w:gridCol w:w="6872"/>
        <w:gridCol w:w="1365"/>
      </w:tblGrid>
      <w:tr w:rsidR="007C34AA" w:rsidRPr="00FC1884" w:rsidTr="001676BB">
        <w:tc>
          <w:tcPr>
            <w:tcW w:w="337" w:type="pct"/>
          </w:tcPr>
          <w:p w:rsidR="007C34AA" w:rsidRPr="00FC1884" w:rsidRDefault="007C34AA" w:rsidP="00C87326">
            <w:pPr>
              <w:ind w:right="-108"/>
              <w:jc w:val="center"/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7C34AA" w:rsidRPr="00FC1884" w:rsidRDefault="007C34AA" w:rsidP="00C87326">
            <w:pPr>
              <w:jc w:val="center"/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:rsidR="007C34AA" w:rsidRPr="00FC1884" w:rsidRDefault="007C34AA" w:rsidP="00C87326">
            <w:pPr>
              <w:jc w:val="center"/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7C34AA" w:rsidRPr="00FC1884" w:rsidRDefault="007C34AA" w:rsidP="00C87326">
            <w:pPr>
              <w:jc w:val="center"/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4</w:t>
            </w:r>
          </w:p>
        </w:tc>
      </w:tr>
      <w:tr w:rsidR="007C34AA" w:rsidRPr="00FC1884" w:rsidTr="001676BB">
        <w:tc>
          <w:tcPr>
            <w:tcW w:w="337" w:type="pct"/>
          </w:tcPr>
          <w:p w:rsidR="007C34AA" w:rsidRPr="00FC1884" w:rsidRDefault="007C34AA" w:rsidP="00D807D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16 октября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2013 года,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2-я сессия</w:t>
            </w:r>
          </w:p>
        </w:tc>
        <w:tc>
          <w:tcPr>
            <w:tcW w:w="325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Проект закона Иркутской области «О внесении изменений в З</w:t>
            </w:r>
            <w:r w:rsidRPr="00FC1884">
              <w:rPr>
                <w:sz w:val="24"/>
                <w:szCs w:val="24"/>
              </w:rPr>
              <w:t>а</w:t>
            </w:r>
            <w:r w:rsidRPr="00FC1884">
              <w:rPr>
                <w:sz w:val="24"/>
                <w:szCs w:val="24"/>
              </w:rPr>
              <w:t>кон Иркутской области «О порядке обеспечения детей-сирот и детей, оставшихся без попечения родителей, лиц из числа д</w:t>
            </w:r>
            <w:r w:rsidRPr="00FC1884">
              <w:rPr>
                <w:sz w:val="24"/>
                <w:szCs w:val="24"/>
              </w:rPr>
              <w:t>е</w:t>
            </w:r>
            <w:r w:rsidRPr="00FC1884">
              <w:rPr>
                <w:sz w:val="24"/>
                <w:szCs w:val="24"/>
              </w:rPr>
              <w:t>тей-сирот и детей, оставшихся без попечения родителей, жил</w:t>
            </w:r>
            <w:r w:rsidRPr="00FC1884">
              <w:rPr>
                <w:sz w:val="24"/>
                <w:szCs w:val="24"/>
              </w:rPr>
              <w:t>ы</w:t>
            </w:r>
            <w:r w:rsidRPr="00FC1884">
              <w:rPr>
                <w:sz w:val="24"/>
                <w:szCs w:val="24"/>
              </w:rPr>
              <w:t>ми помещениями в Иркутской области» (законодательная ин</w:t>
            </w:r>
            <w:r w:rsidRPr="00FC1884">
              <w:rPr>
                <w:sz w:val="24"/>
                <w:szCs w:val="24"/>
              </w:rPr>
              <w:t>и</w:t>
            </w:r>
            <w:r w:rsidRPr="00FC1884">
              <w:rPr>
                <w:sz w:val="24"/>
                <w:szCs w:val="24"/>
              </w:rPr>
              <w:t>циатива депутата Законодательного Собрания Иркутской обл</w:t>
            </w:r>
            <w:r w:rsidRPr="00FC1884">
              <w:rPr>
                <w:sz w:val="24"/>
                <w:szCs w:val="24"/>
              </w:rPr>
              <w:t>а</w:t>
            </w:r>
            <w:r w:rsidRPr="00FC1884">
              <w:rPr>
                <w:sz w:val="24"/>
                <w:szCs w:val="24"/>
              </w:rPr>
              <w:t xml:space="preserve">сти И.А. Синцовой, </w:t>
            </w:r>
            <w:r w:rsidRPr="00FC1884">
              <w:rPr>
                <w:iCs/>
                <w:sz w:val="24"/>
                <w:szCs w:val="24"/>
              </w:rPr>
              <w:t>ВПП «ЕДИНАЯ РОССИЯ»)</w:t>
            </w:r>
          </w:p>
        </w:tc>
        <w:tc>
          <w:tcPr>
            <w:tcW w:w="64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Оконч</w:t>
            </w:r>
            <w:r w:rsidRPr="00FC1884">
              <w:rPr>
                <w:sz w:val="24"/>
                <w:szCs w:val="24"/>
              </w:rPr>
              <w:t>а</w:t>
            </w:r>
            <w:r w:rsidRPr="00FC1884">
              <w:rPr>
                <w:sz w:val="24"/>
                <w:szCs w:val="24"/>
              </w:rPr>
              <w:t>тельно</w:t>
            </w:r>
          </w:p>
        </w:tc>
      </w:tr>
      <w:tr w:rsidR="007C34AA" w:rsidRPr="00FC1884" w:rsidTr="001676BB">
        <w:tc>
          <w:tcPr>
            <w:tcW w:w="337" w:type="pct"/>
          </w:tcPr>
          <w:p w:rsidR="007C34AA" w:rsidRPr="00FC1884" w:rsidRDefault="007C34AA" w:rsidP="00D807D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27 ноября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2013 года,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4-я сессия</w:t>
            </w:r>
          </w:p>
        </w:tc>
        <w:tc>
          <w:tcPr>
            <w:tcW w:w="325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Проект закона Иркутской области «О внесении изменения в часть 3 статьи 4 Закона Иркутской области «О Законодательном Собрании Иркутской области» и признании утратившим силу Закона Иркутской области «О числе депутатов Законодательн</w:t>
            </w:r>
            <w:r w:rsidRPr="00FC1884">
              <w:rPr>
                <w:sz w:val="24"/>
                <w:szCs w:val="24"/>
              </w:rPr>
              <w:t>о</w:t>
            </w:r>
            <w:r w:rsidRPr="00FC1884">
              <w:rPr>
                <w:sz w:val="24"/>
                <w:szCs w:val="24"/>
              </w:rPr>
              <w:t>го Собрания Иркутской области, работающих  на професси</w:t>
            </w:r>
            <w:r w:rsidRPr="00FC1884">
              <w:rPr>
                <w:sz w:val="24"/>
                <w:szCs w:val="24"/>
              </w:rPr>
              <w:t>о</w:t>
            </w:r>
            <w:r w:rsidRPr="00FC1884">
              <w:rPr>
                <w:sz w:val="24"/>
                <w:szCs w:val="24"/>
              </w:rPr>
              <w:t>нальной постоянной основе, и условиях осуществления деп</w:t>
            </w:r>
            <w:r w:rsidRPr="00FC1884">
              <w:rPr>
                <w:sz w:val="24"/>
                <w:szCs w:val="24"/>
              </w:rPr>
              <w:t>у</w:t>
            </w:r>
            <w:r w:rsidRPr="00FC1884">
              <w:rPr>
                <w:sz w:val="24"/>
                <w:szCs w:val="24"/>
              </w:rPr>
              <w:t>татской деятельности на профессиональной постоянной основе в Законодательном Собрании Иркутской области» (законод</w:t>
            </w:r>
            <w:r w:rsidRPr="00FC1884">
              <w:rPr>
                <w:sz w:val="24"/>
                <w:szCs w:val="24"/>
              </w:rPr>
              <w:t>а</w:t>
            </w:r>
            <w:r w:rsidRPr="00FC1884">
              <w:rPr>
                <w:sz w:val="24"/>
                <w:szCs w:val="24"/>
              </w:rPr>
              <w:t>тельная инициатива группы депутатов Законодательного С</w:t>
            </w:r>
            <w:r w:rsidRPr="00FC1884">
              <w:rPr>
                <w:sz w:val="24"/>
                <w:szCs w:val="24"/>
              </w:rPr>
              <w:t>о</w:t>
            </w:r>
            <w:r w:rsidRPr="00FC1884">
              <w:rPr>
                <w:sz w:val="24"/>
                <w:szCs w:val="24"/>
              </w:rPr>
              <w:t xml:space="preserve">брания Иркутской области) (Л.М. Берлина, ВПП «ЕДИНАЯ РОССИЯ»; Н.И. </w:t>
            </w:r>
            <w:proofErr w:type="spellStart"/>
            <w:r w:rsidRPr="00FC1884">
              <w:rPr>
                <w:sz w:val="24"/>
                <w:szCs w:val="24"/>
              </w:rPr>
              <w:t>Диусарова</w:t>
            </w:r>
            <w:proofErr w:type="spellEnd"/>
            <w:r w:rsidRPr="00FC1884">
              <w:rPr>
                <w:sz w:val="24"/>
                <w:szCs w:val="24"/>
              </w:rPr>
              <w:t xml:space="preserve">, ВПП «ЕДИНАЯ РОССИЯ»; С.Ф. </w:t>
            </w:r>
            <w:proofErr w:type="spellStart"/>
            <w:r w:rsidRPr="00FC1884">
              <w:rPr>
                <w:sz w:val="24"/>
                <w:szCs w:val="24"/>
              </w:rPr>
              <w:t>Брилка</w:t>
            </w:r>
            <w:proofErr w:type="spellEnd"/>
            <w:r w:rsidRPr="00FC1884">
              <w:rPr>
                <w:sz w:val="24"/>
                <w:szCs w:val="24"/>
              </w:rPr>
              <w:t xml:space="preserve">, ВПП «ЕДИНАЯ РОССИЯ»;  И.А. Синцова, ВПП «ЕДИНАЯ РОССИЯ»; О.Н. Носенко, «КПРФ»; Г.Н. </w:t>
            </w:r>
            <w:proofErr w:type="spellStart"/>
            <w:r w:rsidRPr="00FC1884">
              <w:rPr>
                <w:sz w:val="24"/>
                <w:szCs w:val="24"/>
              </w:rPr>
              <w:t>Нестер</w:t>
            </w:r>
            <w:r w:rsidRPr="00FC1884">
              <w:rPr>
                <w:sz w:val="24"/>
                <w:szCs w:val="24"/>
              </w:rPr>
              <w:t>о</w:t>
            </w:r>
            <w:r w:rsidRPr="00FC1884">
              <w:rPr>
                <w:sz w:val="24"/>
                <w:szCs w:val="24"/>
              </w:rPr>
              <w:t>вич</w:t>
            </w:r>
            <w:proofErr w:type="spellEnd"/>
            <w:r w:rsidRPr="00FC1884">
              <w:rPr>
                <w:sz w:val="24"/>
                <w:szCs w:val="24"/>
              </w:rPr>
              <w:t xml:space="preserve">, 17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 xml:space="preserve">.; К.Р. </w:t>
            </w:r>
            <w:proofErr w:type="spellStart"/>
            <w:r w:rsidRPr="00FC1884">
              <w:rPr>
                <w:sz w:val="24"/>
                <w:szCs w:val="24"/>
              </w:rPr>
              <w:t>Алдаров</w:t>
            </w:r>
            <w:proofErr w:type="spellEnd"/>
            <w:r w:rsidRPr="00FC1884">
              <w:rPr>
                <w:sz w:val="24"/>
                <w:szCs w:val="24"/>
              </w:rPr>
              <w:t xml:space="preserve">, 22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 xml:space="preserve">.; Б.Г. Алексеев, 19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 xml:space="preserve">.; А.Н. </w:t>
            </w:r>
            <w:proofErr w:type="spellStart"/>
            <w:r w:rsidRPr="00FC1884">
              <w:rPr>
                <w:sz w:val="24"/>
                <w:szCs w:val="24"/>
              </w:rPr>
              <w:t>Лабыгин</w:t>
            </w:r>
            <w:proofErr w:type="spellEnd"/>
            <w:r w:rsidRPr="00FC1884">
              <w:rPr>
                <w:sz w:val="24"/>
                <w:szCs w:val="24"/>
              </w:rPr>
              <w:t xml:space="preserve">, 5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>.)</w:t>
            </w:r>
            <w:r w:rsidRPr="00FC188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Оконч</w:t>
            </w:r>
            <w:r w:rsidRPr="00FC1884">
              <w:rPr>
                <w:sz w:val="24"/>
                <w:szCs w:val="24"/>
              </w:rPr>
              <w:t>а</w:t>
            </w:r>
            <w:r w:rsidRPr="00FC1884">
              <w:rPr>
                <w:sz w:val="24"/>
                <w:szCs w:val="24"/>
              </w:rPr>
              <w:t>тельно</w:t>
            </w:r>
          </w:p>
        </w:tc>
      </w:tr>
      <w:tr w:rsidR="007C34AA" w:rsidRPr="00FC1884" w:rsidTr="001676BB">
        <w:tc>
          <w:tcPr>
            <w:tcW w:w="337" w:type="pct"/>
          </w:tcPr>
          <w:p w:rsidR="007C34AA" w:rsidRPr="00FC1884" w:rsidRDefault="007C34AA" w:rsidP="00D807D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27 ноября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2013 года,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4-я сессия</w:t>
            </w:r>
          </w:p>
        </w:tc>
        <w:tc>
          <w:tcPr>
            <w:tcW w:w="3258" w:type="pct"/>
          </w:tcPr>
          <w:p w:rsidR="007C34AA" w:rsidRPr="00FC1884" w:rsidRDefault="007C34AA" w:rsidP="001676BB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Проект закона Иркутской области «О признании утратившими силу отдельных законов Иркутской области и отдельных пол</w:t>
            </w:r>
            <w:r w:rsidRPr="00FC1884">
              <w:rPr>
                <w:sz w:val="24"/>
                <w:szCs w:val="24"/>
              </w:rPr>
              <w:t>о</w:t>
            </w:r>
            <w:r w:rsidRPr="00FC1884">
              <w:rPr>
                <w:sz w:val="24"/>
                <w:szCs w:val="24"/>
              </w:rPr>
              <w:t>жений законов Иркутской области» (законодательная иници</w:t>
            </w:r>
            <w:r w:rsidRPr="00FC1884">
              <w:rPr>
                <w:sz w:val="24"/>
                <w:szCs w:val="24"/>
              </w:rPr>
              <w:t>а</w:t>
            </w:r>
            <w:r w:rsidRPr="00FC1884">
              <w:rPr>
                <w:sz w:val="24"/>
                <w:szCs w:val="24"/>
              </w:rPr>
              <w:t xml:space="preserve">тива депутатов Законодательного Собрания Иркутской области: Б.Г. Алексеева.  19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 xml:space="preserve">. ; Н.А. </w:t>
            </w:r>
            <w:proofErr w:type="spellStart"/>
            <w:r w:rsidRPr="00FC1884">
              <w:rPr>
                <w:sz w:val="24"/>
                <w:szCs w:val="24"/>
              </w:rPr>
              <w:t>Чекотовой</w:t>
            </w:r>
            <w:proofErr w:type="spellEnd"/>
            <w:r w:rsidRPr="00FC1884">
              <w:rPr>
                <w:sz w:val="24"/>
                <w:szCs w:val="24"/>
              </w:rPr>
              <w:t xml:space="preserve"> 1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 xml:space="preserve">.; А.В. Чернышева  11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>.</w:t>
            </w:r>
            <w:r w:rsidRPr="00FC188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Оконч</w:t>
            </w:r>
            <w:r w:rsidRPr="00FC1884">
              <w:rPr>
                <w:sz w:val="24"/>
                <w:szCs w:val="24"/>
              </w:rPr>
              <w:t>а</w:t>
            </w:r>
            <w:r w:rsidRPr="00FC1884">
              <w:rPr>
                <w:sz w:val="24"/>
                <w:szCs w:val="24"/>
              </w:rPr>
              <w:t>тельно</w:t>
            </w:r>
          </w:p>
        </w:tc>
      </w:tr>
      <w:tr w:rsidR="007C34AA" w:rsidRPr="00FC1884" w:rsidTr="001676BB">
        <w:tc>
          <w:tcPr>
            <w:tcW w:w="337" w:type="pct"/>
          </w:tcPr>
          <w:p w:rsidR="007C34AA" w:rsidRPr="00FC1884" w:rsidRDefault="007C34AA" w:rsidP="00D807D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27 ноября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2013 года,</w:t>
            </w:r>
          </w:p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4-я сессия</w:t>
            </w:r>
          </w:p>
        </w:tc>
        <w:tc>
          <w:tcPr>
            <w:tcW w:w="325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Проект закона Иркутской области «О мерах социальной по</w:t>
            </w:r>
            <w:r w:rsidRPr="00FC1884">
              <w:rPr>
                <w:sz w:val="24"/>
                <w:szCs w:val="24"/>
              </w:rPr>
              <w:t>д</w:t>
            </w:r>
            <w:r w:rsidRPr="00FC1884">
              <w:rPr>
                <w:sz w:val="24"/>
                <w:szCs w:val="24"/>
              </w:rPr>
              <w:t xml:space="preserve">держки граждан, родившихся в период с 1 января 1928 года  по 31 декабря 1945 года» (законодательная инициатива депутатов: И.А. Сумарокова, ПП «КПРФ»; П.И. Сумарокова, 14 изб. </w:t>
            </w:r>
            <w:proofErr w:type="spellStart"/>
            <w:r w:rsidRPr="00FC1884">
              <w:rPr>
                <w:sz w:val="24"/>
                <w:szCs w:val="24"/>
              </w:rPr>
              <w:t>окр</w:t>
            </w:r>
            <w:proofErr w:type="spellEnd"/>
            <w:r w:rsidRPr="00FC1884">
              <w:rPr>
                <w:sz w:val="24"/>
                <w:szCs w:val="24"/>
              </w:rPr>
              <w:t xml:space="preserve">.; О.В. </w:t>
            </w:r>
            <w:proofErr w:type="spellStart"/>
            <w:r w:rsidRPr="00FC1884">
              <w:rPr>
                <w:sz w:val="24"/>
                <w:szCs w:val="24"/>
              </w:rPr>
              <w:t>Саидовой</w:t>
            </w:r>
            <w:proofErr w:type="spellEnd"/>
            <w:r w:rsidRPr="00FC1884">
              <w:rPr>
                <w:sz w:val="24"/>
                <w:szCs w:val="24"/>
              </w:rPr>
              <w:t xml:space="preserve">, ПП «КПРФ»;  И.Л. </w:t>
            </w:r>
            <w:proofErr w:type="spellStart"/>
            <w:r w:rsidRPr="00FC1884">
              <w:rPr>
                <w:sz w:val="24"/>
                <w:szCs w:val="24"/>
              </w:rPr>
              <w:t>Рычковой</w:t>
            </w:r>
            <w:proofErr w:type="spellEnd"/>
            <w:r w:rsidRPr="00FC1884">
              <w:rPr>
                <w:sz w:val="24"/>
                <w:szCs w:val="24"/>
              </w:rPr>
              <w:t xml:space="preserve">, ПП «КПРФ»; А.В. </w:t>
            </w:r>
            <w:proofErr w:type="spellStart"/>
            <w:r w:rsidRPr="00FC1884">
              <w:rPr>
                <w:sz w:val="24"/>
                <w:szCs w:val="24"/>
              </w:rPr>
              <w:t>Швайкина</w:t>
            </w:r>
            <w:proofErr w:type="spellEnd"/>
            <w:r w:rsidRPr="00FC1884">
              <w:rPr>
                <w:sz w:val="24"/>
                <w:szCs w:val="24"/>
              </w:rPr>
              <w:t>, ПП «КПРФ»)</w:t>
            </w:r>
          </w:p>
        </w:tc>
        <w:tc>
          <w:tcPr>
            <w:tcW w:w="648" w:type="pct"/>
          </w:tcPr>
          <w:p w:rsidR="007C34AA" w:rsidRPr="00FC1884" w:rsidRDefault="007C34AA" w:rsidP="00C87326">
            <w:pPr>
              <w:rPr>
                <w:sz w:val="24"/>
                <w:szCs w:val="24"/>
              </w:rPr>
            </w:pPr>
            <w:r w:rsidRPr="00FC1884">
              <w:rPr>
                <w:sz w:val="24"/>
                <w:szCs w:val="24"/>
              </w:rPr>
              <w:t>Отклонен</w:t>
            </w:r>
          </w:p>
        </w:tc>
      </w:tr>
    </w:tbl>
    <w:p w:rsidR="00F36703" w:rsidRDefault="00F36703" w:rsidP="001676BB">
      <w:pPr>
        <w:spacing w:after="0"/>
      </w:pPr>
      <w: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2905"/>
        <w:gridCol w:w="3899"/>
        <w:gridCol w:w="1383"/>
      </w:tblGrid>
      <w:tr w:rsidR="00F36703" w:rsidTr="00F36703">
        <w:tc>
          <w:tcPr>
            <w:tcW w:w="2376" w:type="dxa"/>
          </w:tcPr>
          <w:p w:rsidR="00F36703" w:rsidRDefault="00F36703" w:rsidP="001676BB">
            <w:r>
              <w:t xml:space="preserve">Внесено </w:t>
            </w:r>
            <w:r w:rsidR="00926E24">
              <w:t xml:space="preserve">на рассмотрение сессий </w:t>
            </w:r>
            <w:bookmarkStart w:id="49" w:name="_GoBack"/>
            <w:bookmarkEnd w:id="49"/>
            <w:r>
              <w:t>поправок</w:t>
            </w:r>
          </w:p>
        </w:tc>
        <w:tc>
          <w:tcPr>
            <w:tcW w:w="2905" w:type="dxa"/>
          </w:tcPr>
          <w:p w:rsidR="00F36703" w:rsidRDefault="00F36703" w:rsidP="001676BB">
            <w:r>
              <w:t>Содержательные п</w:t>
            </w:r>
            <w:r>
              <w:t>о</w:t>
            </w:r>
            <w:r>
              <w:t xml:space="preserve">правки </w:t>
            </w:r>
          </w:p>
          <w:p w:rsidR="00F36703" w:rsidRDefault="00F36703" w:rsidP="001676BB">
            <w:r>
              <w:t xml:space="preserve"> 232</w:t>
            </w:r>
          </w:p>
        </w:tc>
        <w:tc>
          <w:tcPr>
            <w:tcW w:w="3899" w:type="dxa"/>
          </w:tcPr>
          <w:p w:rsidR="00F36703" w:rsidRDefault="00F36703" w:rsidP="001676BB">
            <w:r>
              <w:t>Юридико-технические п</w:t>
            </w:r>
            <w:r>
              <w:t>о</w:t>
            </w:r>
            <w:r>
              <w:t xml:space="preserve">правки   </w:t>
            </w:r>
          </w:p>
          <w:p w:rsidR="00F36703" w:rsidRDefault="00F36703" w:rsidP="001676BB">
            <w:r>
              <w:t>195</w:t>
            </w:r>
          </w:p>
        </w:tc>
        <w:tc>
          <w:tcPr>
            <w:tcW w:w="1383" w:type="dxa"/>
          </w:tcPr>
          <w:p w:rsidR="00F36703" w:rsidRDefault="00F36703" w:rsidP="001676BB">
            <w:r>
              <w:t xml:space="preserve">Всего </w:t>
            </w:r>
          </w:p>
          <w:p w:rsidR="00F36703" w:rsidRDefault="00F36703" w:rsidP="001676BB"/>
          <w:p w:rsidR="00F36703" w:rsidRDefault="00F36703" w:rsidP="001676BB">
            <w:r>
              <w:t>427</w:t>
            </w:r>
          </w:p>
        </w:tc>
      </w:tr>
    </w:tbl>
    <w:p w:rsidR="00876787" w:rsidRPr="00F606BC" w:rsidRDefault="007C34AA" w:rsidP="00926E24">
      <w:pPr>
        <w:spacing w:before="240"/>
        <w:rPr>
          <w:b/>
        </w:rPr>
      </w:pPr>
      <w:r w:rsidRPr="00BF7E9D">
        <w:t>В</w:t>
      </w:r>
      <w:r>
        <w:t xml:space="preserve"> 4-м квартале</w:t>
      </w:r>
      <w:r w:rsidRPr="00BF7E9D">
        <w:t xml:space="preserve"> 201</w:t>
      </w:r>
      <w:r>
        <w:t>3</w:t>
      </w:r>
      <w:r w:rsidRPr="00BF7E9D">
        <w:t xml:space="preserve"> год</w:t>
      </w:r>
      <w:r>
        <w:t>а</w:t>
      </w:r>
      <w:r w:rsidRPr="00BF7E9D">
        <w:t xml:space="preserve"> на рассмотрение сессий было внесено</w:t>
      </w:r>
      <w:r>
        <w:t xml:space="preserve"> 4</w:t>
      </w:r>
      <w:r w:rsidRPr="00BF7E9D">
        <w:rPr>
          <w:b/>
        </w:rPr>
        <w:t xml:space="preserve"> </w:t>
      </w:r>
      <w:r w:rsidRPr="00BF7E9D">
        <w:t>законодательны</w:t>
      </w:r>
      <w:r>
        <w:t xml:space="preserve">е </w:t>
      </w:r>
      <w:r w:rsidRPr="00BF7E9D">
        <w:t>инициативы депутатов Законодательного Собрания</w:t>
      </w:r>
      <w:r>
        <w:t xml:space="preserve"> Иркутской области. Из них: 3 </w:t>
      </w:r>
      <w:r w:rsidR="001676BB">
        <w:t>–</w:t>
      </w:r>
      <w:r>
        <w:t xml:space="preserve"> приняты окончательно;</w:t>
      </w:r>
      <w:r w:rsidR="001676BB">
        <w:t xml:space="preserve"> </w:t>
      </w:r>
      <w:r>
        <w:t>1</w:t>
      </w:r>
      <w:r w:rsidR="001676BB">
        <w:t>–</w:t>
      </w:r>
      <w:r>
        <w:t xml:space="preserve"> </w:t>
      </w:r>
      <w:proofErr w:type="gramStart"/>
      <w:r>
        <w:t>отклонена</w:t>
      </w:r>
      <w:proofErr w:type="gramEnd"/>
      <w:r w:rsidR="001676BB">
        <w:t>.</w:t>
      </w:r>
    </w:p>
    <w:sectPr w:rsidR="00876787" w:rsidRPr="00F606BC" w:rsidSect="007C34AA">
      <w:pgSz w:w="11906" w:h="16838"/>
      <w:pgMar w:top="1134" w:right="709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67" w:rsidRDefault="00E20B67" w:rsidP="00BC384F">
      <w:pPr>
        <w:spacing w:after="0"/>
      </w:pPr>
      <w:r>
        <w:separator/>
      </w:r>
    </w:p>
  </w:endnote>
  <w:endnote w:type="continuationSeparator" w:id="0">
    <w:p w:rsidR="00E20B67" w:rsidRDefault="00E20B67" w:rsidP="00BC3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7" w:rsidRDefault="00E20B67" w:rsidP="00C62D42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20B67" w:rsidRDefault="00E20B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7" w:rsidRDefault="00E20B67" w:rsidP="00C62D42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6E24">
      <w:rPr>
        <w:rStyle w:val="af3"/>
        <w:noProof/>
      </w:rPr>
      <w:t>87</w:t>
    </w:r>
    <w:r>
      <w:rPr>
        <w:rStyle w:val="af3"/>
      </w:rPr>
      <w:fldChar w:fldCharType="end"/>
    </w:r>
  </w:p>
  <w:p w:rsidR="00E20B67" w:rsidRDefault="00E20B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7" w:rsidRDefault="00E20B67" w:rsidP="00C62D42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20B67" w:rsidRDefault="00E20B67">
    <w:pPr>
      <w:pStyle w:val="a6"/>
    </w:pPr>
  </w:p>
  <w:p w:rsidR="00E20B67" w:rsidRDefault="00E20B67"/>
  <w:p w:rsidR="00E20B67" w:rsidRPr="000329B5" w:rsidRDefault="00E20B67">
    <w:pPr>
      <w:rPr>
        <w:sz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7" w:rsidRDefault="00E20B67" w:rsidP="00C62D42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6E24">
      <w:rPr>
        <w:rStyle w:val="af3"/>
        <w:noProof/>
      </w:rPr>
      <w:t>132</w:t>
    </w:r>
    <w:r>
      <w:rPr>
        <w:rStyle w:val="af3"/>
      </w:rPr>
      <w:fldChar w:fldCharType="end"/>
    </w:r>
  </w:p>
  <w:p w:rsidR="00E20B67" w:rsidRPr="000329B5" w:rsidRDefault="00E20B67" w:rsidP="00514990">
    <w:pPr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67" w:rsidRDefault="00E20B67" w:rsidP="00BC384F">
      <w:pPr>
        <w:spacing w:after="0"/>
      </w:pPr>
      <w:r>
        <w:separator/>
      </w:r>
    </w:p>
  </w:footnote>
  <w:footnote w:type="continuationSeparator" w:id="0">
    <w:p w:rsidR="00E20B67" w:rsidRDefault="00E20B67" w:rsidP="00BC38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38672"/>
      <w:docPartObj>
        <w:docPartGallery w:val="Page Numbers (Top of Page)"/>
        <w:docPartUnique/>
      </w:docPartObj>
    </w:sdtPr>
    <w:sdtEndPr/>
    <w:sdtContent>
      <w:p w:rsidR="00E20B67" w:rsidRDefault="00E20B67" w:rsidP="00C62D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24">
          <w:rPr>
            <w:noProof/>
          </w:rPr>
          <w:t>132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8FF"/>
    <w:multiLevelType w:val="hybridMultilevel"/>
    <w:tmpl w:val="6076F430"/>
    <w:lvl w:ilvl="0" w:tplc="FB2A1E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9D3322"/>
    <w:multiLevelType w:val="hybridMultilevel"/>
    <w:tmpl w:val="478AE11E"/>
    <w:lvl w:ilvl="0" w:tplc="A732D440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F5012"/>
    <w:multiLevelType w:val="hybridMultilevel"/>
    <w:tmpl w:val="C33C5886"/>
    <w:lvl w:ilvl="0" w:tplc="E84E9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67848"/>
    <w:multiLevelType w:val="hybridMultilevel"/>
    <w:tmpl w:val="5440A796"/>
    <w:lvl w:ilvl="0" w:tplc="FB2A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5FE3"/>
    <w:multiLevelType w:val="hybridMultilevel"/>
    <w:tmpl w:val="AF4CAB30"/>
    <w:lvl w:ilvl="0" w:tplc="46F6D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4018DF"/>
    <w:multiLevelType w:val="hybridMultilevel"/>
    <w:tmpl w:val="0C8E17B2"/>
    <w:lvl w:ilvl="0" w:tplc="55147B28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84E37"/>
    <w:multiLevelType w:val="hybridMultilevel"/>
    <w:tmpl w:val="BB38C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44D5FD1"/>
    <w:multiLevelType w:val="hybridMultilevel"/>
    <w:tmpl w:val="6B946762"/>
    <w:lvl w:ilvl="0" w:tplc="558C55A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5B7EB3"/>
    <w:multiLevelType w:val="hybridMultilevel"/>
    <w:tmpl w:val="EAC401D4"/>
    <w:lvl w:ilvl="0" w:tplc="9FAE4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B175B5"/>
    <w:multiLevelType w:val="hybridMultilevel"/>
    <w:tmpl w:val="5ECC1E02"/>
    <w:lvl w:ilvl="0" w:tplc="68A05CE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29997C7B"/>
    <w:multiLevelType w:val="hybridMultilevel"/>
    <w:tmpl w:val="7BBA2E84"/>
    <w:lvl w:ilvl="0" w:tplc="E84E9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F86219"/>
    <w:multiLevelType w:val="hybridMultilevel"/>
    <w:tmpl w:val="A6EE8DC0"/>
    <w:lvl w:ilvl="0" w:tplc="704472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E925E45"/>
    <w:multiLevelType w:val="hybridMultilevel"/>
    <w:tmpl w:val="EB108620"/>
    <w:lvl w:ilvl="0" w:tplc="E84E9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E123CE"/>
    <w:multiLevelType w:val="hybridMultilevel"/>
    <w:tmpl w:val="ABE865E4"/>
    <w:lvl w:ilvl="0" w:tplc="E84E9E94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5">
    <w:nsid w:val="376722B1"/>
    <w:multiLevelType w:val="hybridMultilevel"/>
    <w:tmpl w:val="478AE11E"/>
    <w:lvl w:ilvl="0" w:tplc="A732D44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451738"/>
    <w:multiLevelType w:val="hybridMultilevel"/>
    <w:tmpl w:val="08B8BEAE"/>
    <w:lvl w:ilvl="0" w:tplc="FB2A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C066F"/>
    <w:multiLevelType w:val="hybridMultilevel"/>
    <w:tmpl w:val="1BB43194"/>
    <w:lvl w:ilvl="0" w:tplc="FB2A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4689E"/>
    <w:multiLevelType w:val="hybridMultilevel"/>
    <w:tmpl w:val="6CDE16FE"/>
    <w:lvl w:ilvl="0" w:tplc="FB2A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76BD9"/>
    <w:multiLevelType w:val="hybridMultilevel"/>
    <w:tmpl w:val="852091EC"/>
    <w:lvl w:ilvl="0" w:tplc="13C0E95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4E071D06"/>
    <w:multiLevelType w:val="hybridMultilevel"/>
    <w:tmpl w:val="C7E66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22225E"/>
    <w:multiLevelType w:val="hybridMultilevel"/>
    <w:tmpl w:val="D692159A"/>
    <w:lvl w:ilvl="0" w:tplc="FB2A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50341C78"/>
    <w:multiLevelType w:val="hybridMultilevel"/>
    <w:tmpl w:val="E020DAC0"/>
    <w:lvl w:ilvl="0" w:tplc="FB2A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17A3C"/>
    <w:multiLevelType w:val="hybridMultilevel"/>
    <w:tmpl w:val="80E44524"/>
    <w:lvl w:ilvl="0" w:tplc="FB2A1E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2524EF"/>
    <w:multiLevelType w:val="hybridMultilevel"/>
    <w:tmpl w:val="8EE4260A"/>
    <w:lvl w:ilvl="0" w:tplc="E84E9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2F3D02"/>
    <w:multiLevelType w:val="hybridMultilevel"/>
    <w:tmpl w:val="74869FAA"/>
    <w:lvl w:ilvl="0" w:tplc="E84E9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930A0F"/>
    <w:multiLevelType w:val="hybridMultilevel"/>
    <w:tmpl w:val="452E8944"/>
    <w:lvl w:ilvl="0" w:tplc="E84E9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1D6FC8"/>
    <w:multiLevelType w:val="hybridMultilevel"/>
    <w:tmpl w:val="35B4B4A4"/>
    <w:lvl w:ilvl="0" w:tplc="E84E9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AD7058"/>
    <w:multiLevelType w:val="hybridMultilevel"/>
    <w:tmpl w:val="8258F058"/>
    <w:lvl w:ilvl="0" w:tplc="E84E9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8D5FA1"/>
    <w:multiLevelType w:val="hybridMultilevel"/>
    <w:tmpl w:val="B83C880E"/>
    <w:lvl w:ilvl="0" w:tplc="FB2A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C56B5"/>
    <w:multiLevelType w:val="hybridMultilevel"/>
    <w:tmpl w:val="90B84EEE"/>
    <w:lvl w:ilvl="0" w:tplc="558C55A8">
      <w:start w:val="1"/>
      <w:numFmt w:val="decimal"/>
      <w:lvlText w:val="%1)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AD5E85"/>
    <w:multiLevelType w:val="hybridMultilevel"/>
    <w:tmpl w:val="5AD65CE2"/>
    <w:lvl w:ilvl="0" w:tplc="C24EC3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4C2DA9"/>
    <w:multiLevelType w:val="hybridMultilevel"/>
    <w:tmpl w:val="C534FECC"/>
    <w:lvl w:ilvl="0" w:tplc="C8026BD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577260D"/>
    <w:multiLevelType w:val="hybridMultilevel"/>
    <w:tmpl w:val="F8D49D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8D37E44"/>
    <w:multiLevelType w:val="hybridMultilevel"/>
    <w:tmpl w:val="97BC9152"/>
    <w:lvl w:ilvl="0" w:tplc="68A05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62599"/>
    <w:multiLevelType w:val="hybridMultilevel"/>
    <w:tmpl w:val="65AA8630"/>
    <w:lvl w:ilvl="0" w:tplc="3EC471F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34794"/>
    <w:multiLevelType w:val="hybridMultilevel"/>
    <w:tmpl w:val="852091EC"/>
    <w:lvl w:ilvl="0" w:tplc="13C0E95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>
    <w:nsid w:val="7F05454C"/>
    <w:multiLevelType w:val="hybridMultilevel"/>
    <w:tmpl w:val="6EB20136"/>
    <w:lvl w:ilvl="0" w:tplc="E84E9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24"/>
  </w:num>
  <w:num w:numId="8">
    <w:abstractNumId w:val="36"/>
  </w:num>
  <w:num w:numId="9">
    <w:abstractNumId w:val="4"/>
  </w:num>
  <w:num w:numId="10">
    <w:abstractNumId w:val="21"/>
  </w:num>
  <w:num w:numId="11">
    <w:abstractNumId w:val="5"/>
  </w:num>
  <w:num w:numId="12">
    <w:abstractNumId w:val="7"/>
  </w:num>
  <w:num w:numId="13">
    <w:abstractNumId w:val="33"/>
  </w:num>
  <w:num w:numId="14">
    <w:abstractNumId w:val="6"/>
  </w:num>
  <w:num w:numId="15">
    <w:abstractNumId w:val="18"/>
  </w:num>
  <w:num w:numId="16">
    <w:abstractNumId w:val="22"/>
  </w:num>
  <w:num w:numId="17">
    <w:abstractNumId w:val="16"/>
  </w:num>
  <w:num w:numId="18">
    <w:abstractNumId w:val="32"/>
  </w:num>
  <w:num w:numId="19">
    <w:abstractNumId w:val="15"/>
  </w:num>
  <w:num w:numId="20">
    <w:abstractNumId w:val="1"/>
  </w:num>
  <w:num w:numId="21">
    <w:abstractNumId w:val="8"/>
  </w:num>
  <w:num w:numId="22">
    <w:abstractNumId w:val="30"/>
  </w:num>
  <w:num w:numId="23">
    <w:abstractNumId w:val="19"/>
  </w:num>
  <w:num w:numId="24">
    <w:abstractNumId w:val="3"/>
  </w:num>
  <w:num w:numId="25">
    <w:abstractNumId w:val="31"/>
  </w:num>
  <w:num w:numId="26">
    <w:abstractNumId w:val="0"/>
  </w:num>
  <w:num w:numId="27">
    <w:abstractNumId w:val="17"/>
  </w:num>
  <w:num w:numId="28">
    <w:abstractNumId w:val="23"/>
  </w:num>
  <w:num w:numId="29">
    <w:abstractNumId w:val="38"/>
  </w:num>
  <w:num w:numId="30">
    <w:abstractNumId w:val="34"/>
  </w:num>
  <w:num w:numId="31">
    <w:abstractNumId w:val="9"/>
  </w:num>
  <w:num w:numId="32">
    <w:abstractNumId w:val="10"/>
  </w:num>
  <w:num w:numId="33">
    <w:abstractNumId w:val="35"/>
  </w:num>
  <w:num w:numId="34">
    <w:abstractNumId w:val="20"/>
  </w:num>
  <w:num w:numId="35">
    <w:abstractNumId w:val="12"/>
  </w:num>
  <w:num w:numId="36">
    <w:abstractNumId w:val="27"/>
  </w:num>
  <w:num w:numId="37">
    <w:abstractNumId w:val="26"/>
  </w:num>
  <w:num w:numId="38">
    <w:abstractNumId w:val="37"/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DE"/>
    <w:rsid w:val="00010115"/>
    <w:rsid w:val="00020082"/>
    <w:rsid w:val="000409E8"/>
    <w:rsid w:val="00075FE9"/>
    <w:rsid w:val="000A0426"/>
    <w:rsid w:val="000A34AE"/>
    <w:rsid w:val="000B01C6"/>
    <w:rsid w:val="000D4F7F"/>
    <w:rsid w:val="000E4868"/>
    <w:rsid w:val="00134E1D"/>
    <w:rsid w:val="001634D3"/>
    <w:rsid w:val="001676BB"/>
    <w:rsid w:val="0019557B"/>
    <w:rsid w:val="00195788"/>
    <w:rsid w:val="00197C3C"/>
    <w:rsid w:val="001A1D80"/>
    <w:rsid w:val="001C2AD0"/>
    <w:rsid w:val="001C3337"/>
    <w:rsid w:val="001D6431"/>
    <w:rsid w:val="00217395"/>
    <w:rsid w:val="002227DD"/>
    <w:rsid w:val="00223708"/>
    <w:rsid w:val="0023200B"/>
    <w:rsid w:val="0025168F"/>
    <w:rsid w:val="00272EB8"/>
    <w:rsid w:val="002817DB"/>
    <w:rsid w:val="00283434"/>
    <w:rsid w:val="00291771"/>
    <w:rsid w:val="002937C7"/>
    <w:rsid w:val="002B4907"/>
    <w:rsid w:val="002D612D"/>
    <w:rsid w:val="002F726C"/>
    <w:rsid w:val="003061B1"/>
    <w:rsid w:val="00311801"/>
    <w:rsid w:val="00315357"/>
    <w:rsid w:val="003165D5"/>
    <w:rsid w:val="00321C95"/>
    <w:rsid w:val="00334ACC"/>
    <w:rsid w:val="00337953"/>
    <w:rsid w:val="00342697"/>
    <w:rsid w:val="0036727B"/>
    <w:rsid w:val="00367656"/>
    <w:rsid w:val="00367DBC"/>
    <w:rsid w:val="00385D43"/>
    <w:rsid w:val="003B4E46"/>
    <w:rsid w:val="003D7201"/>
    <w:rsid w:val="003D78D1"/>
    <w:rsid w:val="003E410A"/>
    <w:rsid w:val="004169B9"/>
    <w:rsid w:val="00417496"/>
    <w:rsid w:val="0041775F"/>
    <w:rsid w:val="00426ED3"/>
    <w:rsid w:val="00443C24"/>
    <w:rsid w:val="004603E0"/>
    <w:rsid w:val="00475172"/>
    <w:rsid w:val="00482585"/>
    <w:rsid w:val="00483E36"/>
    <w:rsid w:val="00492F74"/>
    <w:rsid w:val="004A6426"/>
    <w:rsid w:val="004B2718"/>
    <w:rsid w:val="004B2ED0"/>
    <w:rsid w:val="004C3A45"/>
    <w:rsid w:val="004D3107"/>
    <w:rsid w:val="004E3953"/>
    <w:rsid w:val="00514990"/>
    <w:rsid w:val="00515030"/>
    <w:rsid w:val="00521B57"/>
    <w:rsid w:val="00522555"/>
    <w:rsid w:val="00536353"/>
    <w:rsid w:val="005568E8"/>
    <w:rsid w:val="00567909"/>
    <w:rsid w:val="00583E20"/>
    <w:rsid w:val="00586796"/>
    <w:rsid w:val="00594B31"/>
    <w:rsid w:val="005967D9"/>
    <w:rsid w:val="005A4546"/>
    <w:rsid w:val="005A7953"/>
    <w:rsid w:val="005B3F43"/>
    <w:rsid w:val="005B7D9B"/>
    <w:rsid w:val="005C009C"/>
    <w:rsid w:val="005C13FA"/>
    <w:rsid w:val="005C2E3A"/>
    <w:rsid w:val="005D4EA1"/>
    <w:rsid w:val="005E406C"/>
    <w:rsid w:val="005F4929"/>
    <w:rsid w:val="00601742"/>
    <w:rsid w:val="00617B5D"/>
    <w:rsid w:val="0062600B"/>
    <w:rsid w:val="00630BEE"/>
    <w:rsid w:val="006601DC"/>
    <w:rsid w:val="00677EA1"/>
    <w:rsid w:val="00683DC3"/>
    <w:rsid w:val="006A1722"/>
    <w:rsid w:val="006A6FB2"/>
    <w:rsid w:val="006D0279"/>
    <w:rsid w:val="006E0826"/>
    <w:rsid w:val="006F4FB9"/>
    <w:rsid w:val="007078D2"/>
    <w:rsid w:val="00717368"/>
    <w:rsid w:val="00723688"/>
    <w:rsid w:val="00727812"/>
    <w:rsid w:val="00740429"/>
    <w:rsid w:val="0074146E"/>
    <w:rsid w:val="00742378"/>
    <w:rsid w:val="00753D63"/>
    <w:rsid w:val="00755326"/>
    <w:rsid w:val="00765491"/>
    <w:rsid w:val="00770289"/>
    <w:rsid w:val="00785606"/>
    <w:rsid w:val="00790ED0"/>
    <w:rsid w:val="00793106"/>
    <w:rsid w:val="007C34AA"/>
    <w:rsid w:val="007E2DAE"/>
    <w:rsid w:val="00804BAF"/>
    <w:rsid w:val="00804FFF"/>
    <w:rsid w:val="00844B35"/>
    <w:rsid w:val="00862548"/>
    <w:rsid w:val="008635D6"/>
    <w:rsid w:val="008643BD"/>
    <w:rsid w:val="008653FC"/>
    <w:rsid w:val="00874DCA"/>
    <w:rsid w:val="00876501"/>
    <w:rsid w:val="00876787"/>
    <w:rsid w:val="008C20CE"/>
    <w:rsid w:val="008C26DE"/>
    <w:rsid w:val="008C337C"/>
    <w:rsid w:val="008D16DC"/>
    <w:rsid w:val="008D60BE"/>
    <w:rsid w:val="008E0E21"/>
    <w:rsid w:val="00926E24"/>
    <w:rsid w:val="009274EF"/>
    <w:rsid w:val="00953D7C"/>
    <w:rsid w:val="00955001"/>
    <w:rsid w:val="009565E6"/>
    <w:rsid w:val="00983606"/>
    <w:rsid w:val="009A286E"/>
    <w:rsid w:val="009A43D4"/>
    <w:rsid w:val="009B0614"/>
    <w:rsid w:val="009C6083"/>
    <w:rsid w:val="009E5413"/>
    <w:rsid w:val="009E564C"/>
    <w:rsid w:val="00A12E36"/>
    <w:rsid w:val="00A17732"/>
    <w:rsid w:val="00A3408C"/>
    <w:rsid w:val="00A36101"/>
    <w:rsid w:val="00A82371"/>
    <w:rsid w:val="00A847C7"/>
    <w:rsid w:val="00AA7048"/>
    <w:rsid w:val="00AB528D"/>
    <w:rsid w:val="00AB602B"/>
    <w:rsid w:val="00AD7134"/>
    <w:rsid w:val="00AE0F3B"/>
    <w:rsid w:val="00B2082C"/>
    <w:rsid w:val="00B22289"/>
    <w:rsid w:val="00B34524"/>
    <w:rsid w:val="00B37116"/>
    <w:rsid w:val="00B54BC1"/>
    <w:rsid w:val="00B6583A"/>
    <w:rsid w:val="00B66EED"/>
    <w:rsid w:val="00B702A8"/>
    <w:rsid w:val="00B84EF6"/>
    <w:rsid w:val="00B91AEA"/>
    <w:rsid w:val="00B9320A"/>
    <w:rsid w:val="00BA2184"/>
    <w:rsid w:val="00BB46BC"/>
    <w:rsid w:val="00BC2952"/>
    <w:rsid w:val="00BC384F"/>
    <w:rsid w:val="00BD1E21"/>
    <w:rsid w:val="00BD22AE"/>
    <w:rsid w:val="00BE051B"/>
    <w:rsid w:val="00C21781"/>
    <w:rsid w:val="00C228F6"/>
    <w:rsid w:val="00C273CD"/>
    <w:rsid w:val="00C311B5"/>
    <w:rsid w:val="00C52654"/>
    <w:rsid w:val="00C53452"/>
    <w:rsid w:val="00C55CBC"/>
    <w:rsid w:val="00C62D42"/>
    <w:rsid w:val="00C74CBA"/>
    <w:rsid w:val="00C80397"/>
    <w:rsid w:val="00C87326"/>
    <w:rsid w:val="00C93A2D"/>
    <w:rsid w:val="00CA106D"/>
    <w:rsid w:val="00CD18CF"/>
    <w:rsid w:val="00CE4DBB"/>
    <w:rsid w:val="00CF719B"/>
    <w:rsid w:val="00D06256"/>
    <w:rsid w:val="00D1271F"/>
    <w:rsid w:val="00D27231"/>
    <w:rsid w:val="00D32965"/>
    <w:rsid w:val="00D33B36"/>
    <w:rsid w:val="00D3508F"/>
    <w:rsid w:val="00D807D1"/>
    <w:rsid w:val="00D84756"/>
    <w:rsid w:val="00DA66D7"/>
    <w:rsid w:val="00DC2723"/>
    <w:rsid w:val="00E00D8D"/>
    <w:rsid w:val="00E032DE"/>
    <w:rsid w:val="00E20B67"/>
    <w:rsid w:val="00E566D4"/>
    <w:rsid w:val="00E649DE"/>
    <w:rsid w:val="00E662AD"/>
    <w:rsid w:val="00E73B53"/>
    <w:rsid w:val="00E76A7F"/>
    <w:rsid w:val="00E848A9"/>
    <w:rsid w:val="00E8768A"/>
    <w:rsid w:val="00E92F22"/>
    <w:rsid w:val="00E954F9"/>
    <w:rsid w:val="00F05716"/>
    <w:rsid w:val="00F10D76"/>
    <w:rsid w:val="00F150C4"/>
    <w:rsid w:val="00F33160"/>
    <w:rsid w:val="00F36703"/>
    <w:rsid w:val="00F67892"/>
    <w:rsid w:val="00F8590E"/>
    <w:rsid w:val="00F930BD"/>
    <w:rsid w:val="00FB3726"/>
    <w:rsid w:val="00FC1884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B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807D1"/>
    <w:pPr>
      <w:keepNext/>
      <w:keepLines/>
      <w:numPr>
        <w:numId w:val="8"/>
      </w:numPr>
      <w:tabs>
        <w:tab w:val="left" w:pos="0"/>
      </w:tabs>
      <w:spacing w:before="480" w:after="0"/>
      <w:ind w:left="0" w:firstLine="0"/>
      <w:jc w:val="center"/>
      <w:outlineLvl w:val="0"/>
    </w:pPr>
    <w:rPr>
      <w:rFonts w:eastAsiaTheme="majorEastAsia" w:cs="Times New Roman"/>
      <w:b/>
      <w:bCs/>
      <w:caps/>
      <w:color w:val="0D0D0D" w:themeColor="text1" w:themeTint="F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A1722"/>
    <w:pPr>
      <w:keepNext/>
      <w:spacing w:after="0"/>
      <w:jc w:val="center"/>
      <w:outlineLvl w:val="1"/>
    </w:pPr>
    <w:rPr>
      <w:rFonts w:eastAsia="Times New Roman" w:cs="Times New Roman"/>
      <w:b/>
      <w:bCs/>
      <w:iCs/>
      <w:smallCaps/>
      <w:sz w:val="30"/>
      <w:szCs w:val="28"/>
    </w:rPr>
  </w:style>
  <w:style w:type="paragraph" w:styleId="3">
    <w:name w:val="heading 3"/>
    <w:basedOn w:val="a"/>
    <w:next w:val="a"/>
    <w:link w:val="30"/>
    <w:unhideWhenUsed/>
    <w:qFormat/>
    <w:rsid w:val="00F33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07D1"/>
    <w:rPr>
      <w:rFonts w:ascii="Times New Roman" w:eastAsiaTheme="majorEastAsia" w:hAnsi="Times New Roman" w:cs="Times New Roman"/>
      <w:b/>
      <w:bCs/>
      <w:caps/>
      <w:color w:val="0D0D0D" w:themeColor="text1" w:themeTint="F2"/>
      <w:sz w:val="32"/>
      <w:szCs w:val="28"/>
    </w:rPr>
  </w:style>
  <w:style w:type="paragraph" w:styleId="21">
    <w:name w:val="Body Text Indent 2"/>
    <w:basedOn w:val="a"/>
    <w:link w:val="22"/>
    <w:rsid w:val="00482585"/>
    <w:pPr>
      <w:spacing w:after="0"/>
      <w:ind w:firstLine="708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82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C38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C38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384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C384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38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84F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rsid w:val="00BA2184"/>
    <w:pPr>
      <w:widowControl w:val="0"/>
      <w:spacing w:after="0" w:line="360" w:lineRule="auto"/>
      <w:ind w:firstLine="709"/>
    </w:pPr>
    <w:rPr>
      <w:rFonts w:eastAsia="Times New Roman" w:cs="Times New Roman"/>
      <w:szCs w:val="28"/>
      <w:lang w:eastAsia="ru-RU"/>
    </w:rPr>
  </w:style>
  <w:style w:type="paragraph" w:customStyle="1" w:styleId="14">
    <w:name w:val="Загл.14"/>
    <w:basedOn w:val="a"/>
    <w:rsid w:val="00E566D4"/>
    <w:pPr>
      <w:widowControl w:val="0"/>
      <w:spacing w:after="0"/>
      <w:jc w:val="center"/>
    </w:pPr>
    <w:rPr>
      <w:rFonts w:ascii="Times New Roman CYR" w:eastAsia="Times New Roman" w:hAnsi="Times New Roman CYR" w:cs="Times New Roman CYR"/>
      <w:b/>
      <w:bCs/>
      <w:szCs w:val="28"/>
      <w:lang w:eastAsia="ru-RU"/>
    </w:rPr>
  </w:style>
  <w:style w:type="paragraph" w:styleId="aa">
    <w:name w:val="Normal (Web)"/>
    <w:basedOn w:val="a"/>
    <w:uiPriority w:val="99"/>
    <w:unhideWhenUsed/>
    <w:rsid w:val="00F331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316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31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F33160"/>
  </w:style>
  <w:style w:type="character" w:styleId="ab">
    <w:name w:val="Hyperlink"/>
    <w:basedOn w:val="a0"/>
    <w:uiPriority w:val="99"/>
    <w:unhideWhenUsed/>
    <w:rsid w:val="00F33160"/>
    <w:rPr>
      <w:color w:val="0000FF"/>
      <w:u w:val="single"/>
    </w:rPr>
  </w:style>
  <w:style w:type="character" w:styleId="ac">
    <w:name w:val="Strong"/>
    <w:uiPriority w:val="22"/>
    <w:qFormat/>
    <w:rsid w:val="003B4E46"/>
    <w:rPr>
      <w:b/>
      <w:bCs/>
    </w:rPr>
  </w:style>
  <w:style w:type="paragraph" w:customStyle="1" w:styleId="6">
    <w:name w:val="Обычный (веб)6"/>
    <w:basedOn w:val="a"/>
    <w:rsid w:val="003B4E4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3165D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76A7F"/>
    <w:pPr>
      <w:tabs>
        <w:tab w:val="right" w:leader="dot" w:pos="9770"/>
      </w:tabs>
      <w:spacing w:before="120" w:after="120"/>
      <w:jc w:val="left"/>
    </w:pPr>
  </w:style>
  <w:style w:type="paragraph" w:styleId="ae">
    <w:name w:val="No Spacing"/>
    <w:uiPriority w:val="1"/>
    <w:qFormat/>
    <w:rsid w:val="003165D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3">
    <w:name w:val="toc 2"/>
    <w:basedOn w:val="a"/>
    <w:next w:val="a"/>
    <w:autoRedefine/>
    <w:uiPriority w:val="39"/>
    <w:unhideWhenUsed/>
    <w:rsid w:val="00C273CD"/>
    <w:pPr>
      <w:tabs>
        <w:tab w:val="right" w:leader="dot" w:pos="9770"/>
      </w:tabs>
      <w:spacing w:after="100"/>
      <w:ind w:left="280"/>
      <w:jc w:val="left"/>
    </w:pPr>
  </w:style>
  <w:style w:type="character" w:customStyle="1" w:styleId="msonormal0">
    <w:name w:val="msonormal"/>
    <w:rsid w:val="002227DD"/>
  </w:style>
  <w:style w:type="paragraph" w:styleId="af">
    <w:name w:val="Body Text"/>
    <w:basedOn w:val="a"/>
    <w:link w:val="af0"/>
    <w:unhideWhenUsed/>
    <w:rsid w:val="00677E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7EA1"/>
    <w:rPr>
      <w:rFonts w:ascii="Times New Roman" w:hAnsi="Times New Roman"/>
      <w:sz w:val="28"/>
    </w:rPr>
  </w:style>
  <w:style w:type="table" w:styleId="af1">
    <w:name w:val="Table Grid"/>
    <w:basedOn w:val="a1"/>
    <w:rsid w:val="0067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1722"/>
    <w:rPr>
      <w:rFonts w:ascii="Times New Roman" w:eastAsia="Times New Roman" w:hAnsi="Times New Roman" w:cs="Times New Roman"/>
      <w:b/>
      <w:bCs/>
      <w:iCs/>
      <w:smallCaps/>
      <w:sz w:val="30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A1722"/>
    <w:pPr>
      <w:spacing w:after="100"/>
      <w:ind w:left="560"/>
    </w:pPr>
  </w:style>
  <w:style w:type="character" w:customStyle="1" w:styleId="apple-style-span">
    <w:name w:val="apple-style-span"/>
    <w:basedOn w:val="a0"/>
    <w:rsid w:val="00426ED3"/>
  </w:style>
  <w:style w:type="character" w:styleId="af2">
    <w:name w:val="Emphasis"/>
    <w:qFormat/>
    <w:rsid w:val="00426ED3"/>
    <w:rPr>
      <w:i/>
      <w:iCs/>
    </w:rPr>
  </w:style>
  <w:style w:type="character" w:styleId="af3">
    <w:name w:val="page number"/>
    <w:basedOn w:val="a0"/>
    <w:rsid w:val="00594B31"/>
    <w:rPr>
      <w:rFonts w:cs="Times New Roman"/>
    </w:rPr>
  </w:style>
  <w:style w:type="paragraph" w:customStyle="1" w:styleId="af4">
    <w:name w:val="Знак Знак Знак Знак Знак Знак"/>
    <w:basedOn w:val="a"/>
    <w:rsid w:val="00594B31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Знак1"/>
    <w:basedOn w:val="a"/>
    <w:rsid w:val="00876787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76787"/>
    <w:pPr>
      <w:numPr>
        <w:numId w:val="12"/>
      </w:numPr>
    </w:pPr>
  </w:style>
  <w:style w:type="paragraph" w:customStyle="1" w:styleId="af5">
    <w:name w:val="Знак"/>
    <w:basedOn w:val="a"/>
    <w:rsid w:val="00876787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876787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Body Text Indent"/>
    <w:basedOn w:val="a"/>
    <w:link w:val="af8"/>
    <w:rsid w:val="00876787"/>
    <w:pPr>
      <w:spacing w:after="0"/>
      <w:jc w:val="left"/>
    </w:pPr>
    <w:rPr>
      <w:rFonts w:eastAsia="Times New Roman" w:cs="Times New Roman"/>
      <w:b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767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876787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876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Шапка (герб)"/>
    <w:basedOn w:val="a"/>
    <w:rsid w:val="00876787"/>
    <w:pPr>
      <w:spacing w:after="0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Title">
    <w:name w:val="ConsTitle"/>
    <w:rsid w:val="0087678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76787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76787"/>
    <w:pPr>
      <w:spacing w:after="0"/>
      <w:ind w:left="-426" w:right="-574" w:hanging="1374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76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rsid w:val="00876787"/>
    <w:rPr>
      <w:sz w:val="16"/>
      <w:szCs w:val="16"/>
    </w:rPr>
  </w:style>
  <w:style w:type="paragraph" w:styleId="afd">
    <w:name w:val="annotation text"/>
    <w:basedOn w:val="a"/>
    <w:link w:val="afe"/>
    <w:rsid w:val="00876787"/>
    <w:pPr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876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76787"/>
    <w:rPr>
      <w:b/>
      <w:bCs/>
    </w:rPr>
  </w:style>
  <w:style w:type="character" w:customStyle="1" w:styleId="aff0">
    <w:name w:val="Тема примечания Знак"/>
    <w:basedOn w:val="afe"/>
    <w:link w:val="aff"/>
    <w:rsid w:val="008767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7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51499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14990"/>
    <w:rPr>
      <w:rFonts w:ascii="Times New Roman" w:hAnsi="Times New Roman"/>
      <w:sz w:val="28"/>
    </w:rPr>
  </w:style>
  <w:style w:type="numbering" w:customStyle="1" w:styleId="13">
    <w:name w:val="Нет списка1"/>
    <w:next w:val="a2"/>
    <w:semiHidden/>
    <w:rsid w:val="00514990"/>
  </w:style>
  <w:style w:type="paragraph" w:styleId="aff2">
    <w:name w:val="Title"/>
    <w:basedOn w:val="a"/>
    <w:link w:val="aff3"/>
    <w:qFormat/>
    <w:rsid w:val="00514990"/>
    <w:pPr>
      <w:spacing w:after="0"/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5149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B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807D1"/>
    <w:pPr>
      <w:keepNext/>
      <w:keepLines/>
      <w:numPr>
        <w:numId w:val="8"/>
      </w:numPr>
      <w:tabs>
        <w:tab w:val="left" w:pos="0"/>
      </w:tabs>
      <w:spacing w:before="480" w:after="0"/>
      <w:ind w:left="0" w:firstLine="0"/>
      <w:jc w:val="center"/>
      <w:outlineLvl w:val="0"/>
    </w:pPr>
    <w:rPr>
      <w:rFonts w:eastAsiaTheme="majorEastAsia" w:cs="Times New Roman"/>
      <w:b/>
      <w:bCs/>
      <w:caps/>
      <w:color w:val="0D0D0D" w:themeColor="text1" w:themeTint="F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A1722"/>
    <w:pPr>
      <w:keepNext/>
      <w:spacing w:after="0"/>
      <w:jc w:val="center"/>
      <w:outlineLvl w:val="1"/>
    </w:pPr>
    <w:rPr>
      <w:rFonts w:eastAsia="Times New Roman" w:cs="Times New Roman"/>
      <w:b/>
      <w:bCs/>
      <w:iCs/>
      <w:smallCaps/>
      <w:sz w:val="30"/>
      <w:szCs w:val="28"/>
    </w:rPr>
  </w:style>
  <w:style w:type="paragraph" w:styleId="3">
    <w:name w:val="heading 3"/>
    <w:basedOn w:val="a"/>
    <w:next w:val="a"/>
    <w:link w:val="30"/>
    <w:unhideWhenUsed/>
    <w:qFormat/>
    <w:rsid w:val="00F33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07D1"/>
    <w:rPr>
      <w:rFonts w:ascii="Times New Roman" w:eastAsiaTheme="majorEastAsia" w:hAnsi="Times New Roman" w:cs="Times New Roman"/>
      <w:b/>
      <w:bCs/>
      <w:caps/>
      <w:color w:val="0D0D0D" w:themeColor="text1" w:themeTint="F2"/>
      <w:sz w:val="32"/>
      <w:szCs w:val="28"/>
    </w:rPr>
  </w:style>
  <w:style w:type="paragraph" w:styleId="21">
    <w:name w:val="Body Text Indent 2"/>
    <w:basedOn w:val="a"/>
    <w:link w:val="22"/>
    <w:rsid w:val="00482585"/>
    <w:pPr>
      <w:spacing w:after="0"/>
      <w:ind w:firstLine="708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82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C384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C38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384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C384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38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84F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rsid w:val="00BA2184"/>
    <w:pPr>
      <w:widowControl w:val="0"/>
      <w:spacing w:after="0" w:line="360" w:lineRule="auto"/>
      <w:ind w:firstLine="709"/>
    </w:pPr>
    <w:rPr>
      <w:rFonts w:eastAsia="Times New Roman" w:cs="Times New Roman"/>
      <w:szCs w:val="28"/>
      <w:lang w:eastAsia="ru-RU"/>
    </w:rPr>
  </w:style>
  <w:style w:type="paragraph" w:customStyle="1" w:styleId="14">
    <w:name w:val="Загл.14"/>
    <w:basedOn w:val="a"/>
    <w:rsid w:val="00E566D4"/>
    <w:pPr>
      <w:widowControl w:val="0"/>
      <w:spacing w:after="0"/>
      <w:jc w:val="center"/>
    </w:pPr>
    <w:rPr>
      <w:rFonts w:ascii="Times New Roman CYR" w:eastAsia="Times New Roman" w:hAnsi="Times New Roman CYR" w:cs="Times New Roman CYR"/>
      <w:b/>
      <w:bCs/>
      <w:szCs w:val="28"/>
      <w:lang w:eastAsia="ru-RU"/>
    </w:rPr>
  </w:style>
  <w:style w:type="paragraph" w:styleId="aa">
    <w:name w:val="Normal (Web)"/>
    <w:basedOn w:val="a"/>
    <w:uiPriority w:val="99"/>
    <w:unhideWhenUsed/>
    <w:rsid w:val="00F3316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316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31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F33160"/>
  </w:style>
  <w:style w:type="character" w:styleId="ab">
    <w:name w:val="Hyperlink"/>
    <w:basedOn w:val="a0"/>
    <w:uiPriority w:val="99"/>
    <w:unhideWhenUsed/>
    <w:rsid w:val="00F33160"/>
    <w:rPr>
      <w:color w:val="0000FF"/>
      <w:u w:val="single"/>
    </w:rPr>
  </w:style>
  <w:style w:type="character" w:styleId="ac">
    <w:name w:val="Strong"/>
    <w:uiPriority w:val="22"/>
    <w:qFormat/>
    <w:rsid w:val="003B4E46"/>
    <w:rPr>
      <w:b/>
      <w:bCs/>
    </w:rPr>
  </w:style>
  <w:style w:type="paragraph" w:customStyle="1" w:styleId="6">
    <w:name w:val="Обычный (веб)6"/>
    <w:basedOn w:val="a"/>
    <w:rsid w:val="003B4E4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3165D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76A7F"/>
    <w:pPr>
      <w:tabs>
        <w:tab w:val="right" w:leader="dot" w:pos="9770"/>
      </w:tabs>
      <w:spacing w:before="120" w:after="120"/>
      <w:jc w:val="left"/>
    </w:pPr>
  </w:style>
  <w:style w:type="paragraph" w:styleId="ae">
    <w:name w:val="No Spacing"/>
    <w:uiPriority w:val="1"/>
    <w:qFormat/>
    <w:rsid w:val="003165D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3">
    <w:name w:val="toc 2"/>
    <w:basedOn w:val="a"/>
    <w:next w:val="a"/>
    <w:autoRedefine/>
    <w:uiPriority w:val="39"/>
    <w:unhideWhenUsed/>
    <w:rsid w:val="00C273CD"/>
    <w:pPr>
      <w:tabs>
        <w:tab w:val="right" w:leader="dot" w:pos="9770"/>
      </w:tabs>
      <w:spacing w:after="100"/>
      <w:ind w:left="280"/>
      <w:jc w:val="left"/>
    </w:pPr>
  </w:style>
  <w:style w:type="character" w:customStyle="1" w:styleId="msonormal0">
    <w:name w:val="msonormal"/>
    <w:rsid w:val="002227DD"/>
  </w:style>
  <w:style w:type="paragraph" w:styleId="af">
    <w:name w:val="Body Text"/>
    <w:basedOn w:val="a"/>
    <w:link w:val="af0"/>
    <w:unhideWhenUsed/>
    <w:rsid w:val="00677E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7EA1"/>
    <w:rPr>
      <w:rFonts w:ascii="Times New Roman" w:hAnsi="Times New Roman"/>
      <w:sz w:val="28"/>
    </w:rPr>
  </w:style>
  <w:style w:type="table" w:styleId="af1">
    <w:name w:val="Table Grid"/>
    <w:basedOn w:val="a1"/>
    <w:rsid w:val="00677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1722"/>
    <w:rPr>
      <w:rFonts w:ascii="Times New Roman" w:eastAsia="Times New Roman" w:hAnsi="Times New Roman" w:cs="Times New Roman"/>
      <w:b/>
      <w:bCs/>
      <w:iCs/>
      <w:smallCaps/>
      <w:sz w:val="30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A1722"/>
    <w:pPr>
      <w:spacing w:after="100"/>
      <w:ind w:left="560"/>
    </w:pPr>
  </w:style>
  <w:style w:type="character" w:customStyle="1" w:styleId="apple-style-span">
    <w:name w:val="apple-style-span"/>
    <w:basedOn w:val="a0"/>
    <w:rsid w:val="00426ED3"/>
  </w:style>
  <w:style w:type="character" w:styleId="af2">
    <w:name w:val="Emphasis"/>
    <w:qFormat/>
    <w:rsid w:val="00426ED3"/>
    <w:rPr>
      <w:i/>
      <w:iCs/>
    </w:rPr>
  </w:style>
  <w:style w:type="character" w:styleId="af3">
    <w:name w:val="page number"/>
    <w:basedOn w:val="a0"/>
    <w:rsid w:val="00594B31"/>
    <w:rPr>
      <w:rFonts w:cs="Times New Roman"/>
    </w:rPr>
  </w:style>
  <w:style w:type="paragraph" w:customStyle="1" w:styleId="af4">
    <w:name w:val="Знак Знак Знак Знак Знак Знак"/>
    <w:basedOn w:val="a"/>
    <w:rsid w:val="00594B31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Знак1"/>
    <w:basedOn w:val="a"/>
    <w:rsid w:val="00876787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76787"/>
    <w:pPr>
      <w:numPr>
        <w:numId w:val="12"/>
      </w:numPr>
    </w:pPr>
  </w:style>
  <w:style w:type="paragraph" w:customStyle="1" w:styleId="af5">
    <w:name w:val="Знак"/>
    <w:basedOn w:val="a"/>
    <w:rsid w:val="00876787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876787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Body Text Indent"/>
    <w:basedOn w:val="a"/>
    <w:link w:val="af8"/>
    <w:rsid w:val="00876787"/>
    <w:pPr>
      <w:spacing w:after="0"/>
      <w:jc w:val="left"/>
    </w:pPr>
    <w:rPr>
      <w:rFonts w:eastAsia="Times New Roman" w:cs="Times New Roman"/>
      <w:b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767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876787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876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Шапка (герб)"/>
    <w:basedOn w:val="a"/>
    <w:rsid w:val="00876787"/>
    <w:pPr>
      <w:spacing w:after="0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Title">
    <w:name w:val="ConsTitle"/>
    <w:rsid w:val="0087678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76787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76787"/>
    <w:pPr>
      <w:spacing w:after="0"/>
      <w:ind w:left="-426" w:right="-574" w:hanging="1374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76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rsid w:val="00876787"/>
    <w:rPr>
      <w:sz w:val="16"/>
      <w:szCs w:val="16"/>
    </w:rPr>
  </w:style>
  <w:style w:type="paragraph" w:styleId="afd">
    <w:name w:val="annotation text"/>
    <w:basedOn w:val="a"/>
    <w:link w:val="afe"/>
    <w:rsid w:val="00876787"/>
    <w:pPr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876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76787"/>
    <w:rPr>
      <w:b/>
      <w:bCs/>
    </w:rPr>
  </w:style>
  <w:style w:type="character" w:customStyle="1" w:styleId="aff0">
    <w:name w:val="Тема примечания Знак"/>
    <w:basedOn w:val="afe"/>
    <w:link w:val="aff"/>
    <w:rsid w:val="008767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7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51499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14990"/>
    <w:rPr>
      <w:rFonts w:ascii="Times New Roman" w:hAnsi="Times New Roman"/>
      <w:sz w:val="28"/>
    </w:rPr>
  </w:style>
  <w:style w:type="numbering" w:customStyle="1" w:styleId="13">
    <w:name w:val="Нет списка1"/>
    <w:next w:val="a2"/>
    <w:semiHidden/>
    <w:rsid w:val="00514990"/>
  </w:style>
  <w:style w:type="paragraph" w:styleId="aff2">
    <w:name w:val="Title"/>
    <w:basedOn w:val="a"/>
    <w:link w:val="aff3"/>
    <w:qFormat/>
    <w:rsid w:val="00514990"/>
    <w:pPr>
      <w:spacing w:after="0"/>
      <w:jc w:val="center"/>
    </w:pPr>
    <w:rPr>
      <w:rFonts w:eastAsia="Times New Roman" w:cs="Times New Roman"/>
      <w:b/>
      <w:bCs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5149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E486665E50057910976DD166E0BF67AA2BAEF6D3ADF3BC4EFEA9E2D7c2X0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AEDB-C7D9-48A0-BBB0-8ACB3C7B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132</Pages>
  <Words>48859</Words>
  <Characters>278500</Characters>
  <Application>Microsoft Office Word</Application>
  <DocSecurity>0</DocSecurity>
  <Lines>2320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Sauron</dc:creator>
  <cp:lastModifiedBy>Давыдова Ольга Ивановна</cp:lastModifiedBy>
  <cp:revision>59</cp:revision>
  <cp:lastPrinted>2014-01-28T00:49:00Z</cp:lastPrinted>
  <dcterms:created xsi:type="dcterms:W3CDTF">2014-01-21T00:55:00Z</dcterms:created>
  <dcterms:modified xsi:type="dcterms:W3CDTF">2014-01-28T01:48:00Z</dcterms:modified>
</cp:coreProperties>
</file>